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F4" w:rsidRPr="00593DB1" w:rsidRDefault="004E46F4" w:rsidP="004E46F4">
      <w:pPr>
        <w:ind w:hanging="567"/>
      </w:pPr>
      <w:r w:rsidRPr="00593DB1">
        <w:rPr>
          <w:b/>
        </w:rPr>
        <w:t xml:space="preserve">                                                                         </w:t>
      </w:r>
      <w:r w:rsidR="00F36F1A">
        <w:rPr>
          <w:b/>
          <w:noProof/>
        </w:rPr>
        <w:drawing>
          <wp:inline distT="0" distB="0" distL="0" distR="0">
            <wp:extent cx="6096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solidFill>
                      <a:srgbClr val="FFFFFF"/>
                    </a:solidFill>
                    <a:ln>
                      <a:noFill/>
                    </a:ln>
                  </pic:spPr>
                </pic:pic>
              </a:graphicData>
            </a:graphic>
          </wp:inline>
        </w:drawing>
      </w:r>
    </w:p>
    <w:p w:rsidR="004E46F4" w:rsidRPr="00593DB1" w:rsidRDefault="004E46F4" w:rsidP="004E46F4">
      <w:pPr>
        <w:ind w:hanging="567"/>
      </w:pPr>
      <w:r w:rsidRPr="00593DB1">
        <w:tab/>
      </w:r>
    </w:p>
    <w:p w:rsidR="004E46F4" w:rsidRPr="008547ED" w:rsidRDefault="004E46F4" w:rsidP="008547ED">
      <w:pPr>
        <w:ind w:hanging="567"/>
        <w:jc w:val="center"/>
        <w:rPr>
          <w:b/>
        </w:rPr>
      </w:pPr>
      <w:r w:rsidRPr="008547ED">
        <w:rPr>
          <w:b/>
        </w:rPr>
        <w:t xml:space="preserve">АДМИНИСТРАЦИЯ   </w:t>
      </w:r>
      <w:proofErr w:type="gramStart"/>
      <w:r w:rsidRPr="008547ED">
        <w:rPr>
          <w:b/>
        </w:rPr>
        <w:t>МУНИЦИПАЛЬНОГО  ОБРАЗОВАНИЯ</w:t>
      </w:r>
      <w:proofErr w:type="gramEnd"/>
    </w:p>
    <w:p w:rsidR="004E46F4" w:rsidRPr="008547ED" w:rsidRDefault="004E46F4" w:rsidP="008547ED">
      <w:pPr>
        <w:ind w:hanging="567"/>
        <w:jc w:val="center"/>
        <w:rPr>
          <w:b/>
        </w:rPr>
      </w:pPr>
      <w:r w:rsidRPr="008547ED">
        <w:rPr>
          <w:b/>
        </w:rPr>
        <w:t>"</w:t>
      </w:r>
      <w:proofErr w:type="gramStart"/>
      <w:r w:rsidRPr="008547ED">
        <w:rPr>
          <w:b/>
        </w:rPr>
        <w:t>ПУДОМЯГСКОЕ  СЕЛЬСКОЕ</w:t>
      </w:r>
      <w:proofErr w:type="gramEnd"/>
      <w:r w:rsidRPr="008547ED">
        <w:rPr>
          <w:b/>
        </w:rPr>
        <w:t xml:space="preserve">  ПОСЕЛЕНИЕ"</w:t>
      </w:r>
    </w:p>
    <w:p w:rsidR="004E46F4" w:rsidRPr="008547ED" w:rsidRDefault="004E46F4" w:rsidP="008547ED">
      <w:pPr>
        <w:ind w:hanging="567"/>
        <w:jc w:val="center"/>
        <w:rPr>
          <w:b/>
        </w:rPr>
      </w:pPr>
      <w:proofErr w:type="gramStart"/>
      <w:r w:rsidRPr="008547ED">
        <w:rPr>
          <w:b/>
        </w:rPr>
        <w:t>ГАТЧИНСКОГО  МУНИЦИПАЛЬНОГО</w:t>
      </w:r>
      <w:proofErr w:type="gramEnd"/>
      <w:r w:rsidRPr="008547ED">
        <w:rPr>
          <w:b/>
        </w:rPr>
        <w:t xml:space="preserve">  РАЙОНА</w:t>
      </w:r>
    </w:p>
    <w:p w:rsidR="004E46F4" w:rsidRPr="008547ED" w:rsidRDefault="004E46F4" w:rsidP="008547ED">
      <w:pPr>
        <w:ind w:hanging="567"/>
        <w:jc w:val="center"/>
        <w:rPr>
          <w:b/>
        </w:rPr>
      </w:pPr>
      <w:r w:rsidRPr="008547ED">
        <w:rPr>
          <w:b/>
        </w:rPr>
        <w:t>ЛЕНИНГРАДСКОЙ ОБЛАСТИ</w:t>
      </w:r>
    </w:p>
    <w:p w:rsidR="008547ED" w:rsidRPr="008547ED" w:rsidRDefault="0070181F" w:rsidP="008547ED">
      <w:pPr>
        <w:pStyle w:val="a3"/>
        <w:spacing w:line="276" w:lineRule="auto"/>
        <w:rPr>
          <w:sz w:val="24"/>
          <w:szCs w:val="24"/>
        </w:rPr>
      </w:pPr>
      <w:r>
        <w:rPr>
          <w:sz w:val="24"/>
          <w:szCs w:val="24"/>
        </w:rPr>
        <w:t xml:space="preserve">                                                                                            </w:t>
      </w:r>
      <w:r w:rsidR="00C30E80">
        <w:rPr>
          <w:sz w:val="24"/>
          <w:szCs w:val="24"/>
        </w:rPr>
        <w:t xml:space="preserve">                          </w:t>
      </w:r>
    </w:p>
    <w:p w:rsidR="00E73F87" w:rsidRPr="008547ED" w:rsidRDefault="00E73F87" w:rsidP="008547ED">
      <w:pPr>
        <w:pStyle w:val="a3"/>
        <w:spacing w:line="276" w:lineRule="auto"/>
        <w:rPr>
          <w:b/>
          <w:sz w:val="24"/>
          <w:szCs w:val="24"/>
        </w:rPr>
      </w:pPr>
      <w:r w:rsidRPr="008547ED">
        <w:rPr>
          <w:b/>
          <w:sz w:val="24"/>
          <w:szCs w:val="24"/>
        </w:rPr>
        <w:t>ПОСТАНОВЛЕНИЕ</w:t>
      </w:r>
    </w:p>
    <w:p w:rsidR="00E73F87" w:rsidRPr="00C324D4" w:rsidRDefault="00E73F87" w:rsidP="007200FB">
      <w:pPr>
        <w:pStyle w:val="a3"/>
        <w:jc w:val="both"/>
        <w:rPr>
          <w:sz w:val="24"/>
          <w:szCs w:val="24"/>
        </w:rPr>
      </w:pPr>
    </w:p>
    <w:p w:rsidR="00E73F87" w:rsidRPr="007200FB" w:rsidRDefault="005E036F" w:rsidP="007200FB">
      <w:pPr>
        <w:jc w:val="both"/>
      </w:pPr>
      <w:r w:rsidRPr="007200FB">
        <w:t xml:space="preserve">от </w:t>
      </w:r>
      <w:r w:rsidR="009D24E4">
        <w:t>___________</w:t>
      </w:r>
      <w:r w:rsidR="002D3C5A">
        <w:t>2018</w:t>
      </w:r>
      <w:r w:rsidR="00406DD7">
        <w:t>г.</w:t>
      </w:r>
      <w:r w:rsidR="00CA58F8">
        <w:tab/>
      </w:r>
      <w:r w:rsidR="00CA58F8">
        <w:tab/>
        <w:t xml:space="preserve">        </w:t>
      </w:r>
      <w:r w:rsidR="0058725D">
        <w:t xml:space="preserve">           </w:t>
      </w:r>
      <w:r w:rsidR="00FF7420">
        <w:t xml:space="preserve">                  </w:t>
      </w:r>
      <w:r w:rsidR="0058725D">
        <w:t xml:space="preserve">     </w:t>
      </w:r>
      <w:r w:rsidR="00CA58F8">
        <w:t xml:space="preserve">     </w:t>
      </w:r>
      <w:r w:rsidR="002D3C5A">
        <w:t xml:space="preserve">               </w:t>
      </w:r>
      <w:r w:rsidR="00CA58F8">
        <w:tab/>
      </w:r>
      <w:r w:rsidR="006B0557">
        <w:t>№</w:t>
      </w:r>
      <w:r w:rsidR="002D3C5A">
        <w:t xml:space="preserve"> </w:t>
      </w:r>
      <w:r w:rsidR="009D24E4">
        <w:t>________</w:t>
      </w:r>
    </w:p>
    <w:p w:rsidR="00E73F87" w:rsidRPr="007200FB" w:rsidRDefault="00E73F87" w:rsidP="007200F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tblGrid>
      <w:tr w:rsidR="00E73F87" w:rsidRPr="008D0962" w:rsidTr="008547ED">
        <w:trPr>
          <w:trHeight w:val="856"/>
        </w:trPr>
        <w:tc>
          <w:tcPr>
            <w:tcW w:w="6345" w:type="dxa"/>
            <w:tcBorders>
              <w:top w:val="nil"/>
              <w:left w:val="nil"/>
              <w:bottom w:val="nil"/>
              <w:right w:val="nil"/>
            </w:tcBorders>
            <w:hideMark/>
          </w:tcPr>
          <w:p w:rsidR="00E73F87" w:rsidRPr="008D0962" w:rsidRDefault="00406DD7" w:rsidP="00406DD7">
            <w:pPr>
              <w:jc w:val="both"/>
            </w:pPr>
            <w:r w:rsidRPr="008D0962">
              <w:t>О внесении изменений в постановление администрации Пудомягского сельского поселения</w:t>
            </w:r>
            <w:r w:rsidR="008547ED" w:rsidRPr="008D0962">
              <w:t xml:space="preserve"> от </w:t>
            </w:r>
            <w:r w:rsidR="009D24E4">
              <w:t>27.12.2017</w:t>
            </w:r>
            <w:r w:rsidR="008547ED" w:rsidRPr="008D0962">
              <w:t>г. № 5</w:t>
            </w:r>
            <w:r w:rsidR="009D24E4">
              <w:t>57</w:t>
            </w:r>
            <w:r w:rsidR="008547ED" w:rsidRPr="008D0962">
              <w:t xml:space="preserve"> «Об утверждении </w:t>
            </w:r>
            <w:r w:rsidR="009D24E4">
              <w:t xml:space="preserve">административного регламента по предоставлению муниципальной услуги «Предоставление права на размещение </w:t>
            </w:r>
            <w:r w:rsidR="008547ED" w:rsidRPr="008D0962">
              <w:t>нестационарн</w:t>
            </w:r>
            <w:r w:rsidR="009D24E4">
              <w:t>ого торгового</w:t>
            </w:r>
            <w:r w:rsidR="008547ED" w:rsidRPr="008D0962">
              <w:t xml:space="preserve"> объект</w:t>
            </w:r>
            <w:r w:rsidR="009D24E4">
              <w:t>а</w:t>
            </w:r>
            <w:r w:rsidR="008547ED" w:rsidRPr="008D0962">
              <w:t xml:space="preserve"> на территории муниципального образования </w:t>
            </w:r>
            <w:r w:rsidR="00C30E80" w:rsidRPr="008D0962">
              <w:t>«</w:t>
            </w:r>
            <w:r w:rsidR="008547ED" w:rsidRPr="008D0962">
              <w:t>Пудомягское сельское поселение</w:t>
            </w:r>
            <w:r w:rsidR="0064637B" w:rsidRPr="008D0962">
              <w:t>»</w:t>
            </w:r>
            <w:r w:rsidR="008547ED" w:rsidRPr="008D0962">
              <w:t xml:space="preserve"> Гатчинского муниципального района Ленинградской области»</w:t>
            </w:r>
          </w:p>
          <w:p w:rsidR="008547ED" w:rsidRPr="008D0962" w:rsidRDefault="008547ED" w:rsidP="00406DD7">
            <w:pPr>
              <w:jc w:val="both"/>
            </w:pPr>
          </w:p>
        </w:tc>
      </w:tr>
    </w:tbl>
    <w:p w:rsidR="00F01D40" w:rsidRPr="008D0962" w:rsidRDefault="007200FB" w:rsidP="002D60BD">
      <w:pPr>
        <w:ind w:firstLine="708"/>
        <w:jc w:val="both"/>
      </w:pPr>
      <w:r w:rsidRPr="008D0962">
        <w:t>В соответствии с Федеральн</w:t>
      </w:r>
      <w:r w:rsidR="009D24E4">
        <w:t>ым законом</w:t>
      </w:r>
      <w:r w:rsidRPr="008D0962">
        <w:t xml:space="preserve"> Российской Федерации от 06 октября 2003г. №131-ФЗ «Об общих принципах организации местного самоуправления в Российской Федерации», </w:t>
      </w:r>
      <w:r w:rsidR="009D24E4" w:rsidRPr="009D24E4">
        <w:t xml:space="preserve">Федеральным законом от 27.07.2010 № 210-ФЗ «Об организации предоставления государственных и муниципальных услуг», </w:t>
      </w:r>
      <w:r w:rsidRPr="008D0962">
        <w:t xml:space="preserve">Устава муниципального образования </w:t>
      </w:r>
      <w:r w:rsidR="00B26003" w:rsidRPr="008D0962">
        <w:t>Пудомягское</w:t>
      </w:r>
      <w:r w:rsidRPr="008D0962">
        <w:t xml:space="preserve"> сельское поселение Гатчинского муниципального района Ленинградской области,</w:t>
      </w:r>
      <w:r w:rsidR="00212F03" w:rsidRPr="008D0962">
        <w:t xml:space="preserve"> </w:t>
      </w:r>
      <w:r w:rsidRPr="008D0962">
        <w:t xml:space="preserve">администрация </w:t>
      </w:r>
      <w:r w:rsidR="00B26003" w:rsidRPr="008D0962">
        <w:t>Пудомягского</w:t>
      </w:r>
      <w:r w:rsidRPr="008D0962">
        <w:t xml:space="preserve"> сельского поселения</w:t>
      </w:r>
    </w:p>
    <w:p w:rsidR="005568B7" w:rsidRDefault="005568B7" w:rsidP="002D60BD">
      <w:pPr>
        <w:jc w:val="center"/>
        <w:rPr>
          <w:b/>
        </w:rPr>
      </w:pPr>
    </w:p>
    <w:p w:rsidR="00E73F87" w:rsidRDefault="00F01D40" w:rsidP="002D60BD">
      <w:pPr>
        <w:jc w:val="center"/>
        <w:rPr>
          <w:b/>
        </w:rPr>
      </w:pPr>
      <w:r w:rsidRPr="008D0962">
        <w:rPr>
          <w:b/>
        </w:rPr>
        <w:t>ПОСТАНОВЛЯЕТ:</w:t>
      </w:r>
    </w:p>
    <w:p w:rsidR="005568B7" w:rsidRPr="008D0962" w:rsidRDefault="005568B7" w:rsidP="002D60BD">
      <w:pPr>
        <w:jc w:val="center"/>
        <w:rPr>
          <w:b/>
        </w:rPr>
      </w:pPr>
    </w:p>
    <w:p w:rsidR="00385D14" w:rsidRDefault="008D0962" w:rsidP="00385D14">
      <w:pPr>
        <w:tabs>
          <w:tab w:val="decimal" w:pos="426"/>
        </w:tabs>
        <w:jc w:val="both"/>
      </w:pPr>
      <w:r w:rsidRPr="008D0962">
        <w:tab/>
      </w:r>
      <w:r w:rsidRPr="008D0962">
        <w:tab/>
      </w:r>
      <w:r w:rsidR="00385D14">
        <w:t xml:space="preserve">1. Внести изменения в Административный регламент по </w:t>
      </w:r>
      <w:proofErr w:type="gramStart"/>
      <w:r w:rsidR="00385D14">
        <w:t>предоставлению  муниципальной</w:t>
      </w:r>
      <w:proofErr w:type="gramEnd"/>
      <w:r w:rsidR="00385D14">
        <w:t xml:space="preserve"> услуги </w:t>
      </w:r>
      <w:r w:rsidR="00385D14" w:rsidRPr="00385D14">
        <w:t>«Предоставление права на размещение нестационарного торгового объекта на территории муниципального образования «Пудомягское сельское поселение» Гатчинского муниципального района Ленинградской области»</w:t>
      </w:r>
      <w:r w:rsidR="00385D14">
        <w:t xml:space="preserve">  утвержденный Постановлением администрации Пудомягского сельского поселения от 27.12.2017 № 557 согласно приложению.</w:t>
      </w:r>
    </w:p>
    <w:p w:rsidR="00385D14" w:rsidRDefault="00C25204" w:rsidP="00385D14">
      <w:pPr>
        <w:tabs>
          <w:tab w:val="decimal" w:pos="426"/>
        </w:tabs>
        <w:jc w:val="both"/>
      </w:pPr>
      <w:r>
        <w:tab/>
      </w:r>
      <w:r>
        <w:tab/>
      </w:r>
      <w:r w:rsidR="00385D14">
        <w:t xml:space="preserve">2. Настоящее Постановление подлежит официальному опубликованию в газете «Гатчинская правда», размещению на сайте Администрации Пудомягского сельского </w:t>
      </w:r>
      <w:proofErr w:type="gramStart"/>
      <w:r w:rsidR="00385D14">
        <w:t>поселения  http://www.adm-pudomyagi.ru</w:t>
      </w:r>
      <w:proofErr w:type="gramEnd"/>
      <w:r w:rsidR="00385D14">
        <w:t xml:space="preserve">   и вступает в силу с даты опубликования.</w:t>
      </w:r>
    </w:p>
    <w:p w:rsidR="00385D14" w:rsidRDefault="00C25204" w:rsidP="00385D14">
      <w:pPr>
        <w:tabs>
          <w:tab w:val="decimal" w:pos="426"/>
        </w:tabs>
        <w:jc w:val="both"/>
      </w:pPr>
      <w:r>
        <w:tab/>
      </w:r>
      <w:r>
        <w:tab/>
      </w:r>
      <w:r w:rsidR="00385D14">
        <w:t>3. Контроль за исполнением настоящего Постановления возложить на заместителя главы администрации Пудомягского сельского поселения.</w:t>
      </w:r>
    </w:p>
    <w:p w:rsidR="00385D14" w:rsidRDefault="00385D14" w:rsidP="00385D14">
      <w:pPr>
        <w:tabs>
          <w:tab w:val="decimal" w:pos="426"/>
        </w:tabs>
        <w:jc w:val="both"/>
      </w:pPr>
    </w:p>
    <w:p w:rsidR="005568B7" w:rsidRDefault="005568B7" w:rsidP="00385D14">
      <w:pPr>
        <w:tabs>
          <w:tab w:val="decimal" w:pos="426"/>
        </w:tabs>
        <w:jc w:val="both"/>
      </w:pPr>
    </w:p>
    <w:p w:rsidR="005568B7" w:rsidRDefault="005568B7" w:rsidP="00385D14">
      <w:pPr>
        <w:tabs>
          <w:tab w:val="decimal" w:pos="426"/>
        </w:tabs>
        <w:jc w:val="both"/>
      </w:pPr>
    </w:p>
    <w:p w:rsidR="005568B7" w:rsidRDefault="005568B7" w:rsidP="00385D14">
      <w:pPr>
        <w:tabs>
          <w:tab w:val="decimal" w:pos="426"/>
        </w:tabs>
        <w:jc w:val="both"/>
      </w:pPr>
    </w:p>
    <w:p w:rsidR="00385D14" w:rsidRDefault="00385D14" w:rsidP="00385D14">
      <w:pPr>
        <w:tabs>
          <w:tab w:val="decimal" w:pos="426"/>
        </w:tabs>
        <w:jc w:val="both"/>
      </w:pPr>
    </w:p>
    <w:p w:rsidR="00385D14" w:rsidRDefault="00385D14" w:rsidP="00385D14">
      <w:pPr>
        <w:tabs>
          <w:tab w:val="decimal" w:pos="426"/>
        </w:tabs>
        <w:jc w:val="both"/>
      </w:pPr>
      <w:r>
        <w:t xml:space="preserve">Глава администрации   </w:t>
      </w:r>
    </w:p>
    <w:p w:rsidR="009D24E4" w:rsidRDefault="00385D14" w:rsidP="00385D14">
      <w:pPr>
        <w:tabs>
          <w:tab w:val="decimal" w:pos="426"/>
        </w:tabs>
        <w:jc w:val="both"/>
        <w:rPr>
          <w:sz w:val="16"/>
        </w:rPr>
      </w:pPr>
      <w:r>
        <w:t xml:space="preserve">Пудомягского сельского поселения       </w:t>
      </w:r>
      <w:r>
        <w:tab/>
        <w:t xml:space="preserve">                                                     Ежова Л.А.</w:t>
      </w:r>
    </w:p>
    <w:p w:rsidR="009D24E4" w:rsidRDefault="009D24E4" w:rsidP="00813619">
      <w:pPr>
        <w:tabs>
          <w:tab w:val="left" w:pos="851"/>
        </w:tabs>
        <w:rPr>
          <w:sz w:val="16"/>
        </w:rPr>
      </w:pPr>
    </w:p>
    <w:p w:rsidR="009D24E4" w:rsidRDefault="009D24E4" w:rsidP="00813619">
      <w:pPr>
        <w:tabs>
          <w:tab w:val="left" w:pos="851"/>
        </w:tabs>
        <w:rPr>
          <w:sz w:val="16"/>
        </w:rPr>
      </w:pPr>
    </w:p>
    <w:p w:rsidR="009D24E4" w:rsidRDefault="009D24E4" w:rsidP="00813619">
      <w:pPr>
        <w:tabs>
          <w:tab w:val="left" w:pos="851"/>
        </w:tabs>
        <w:rPr>
          <w:sz w:val="16"/>
        </w:rPr>
      </w:pPr>
    </w:p>
    <w:p w:rsidR="005568B7" w:rsidRPr="001419AE" w:rsidRDefault="005568B7" w:rsidP="005568B7">
      <w:pPr>
        <w:pStyle w:val="ConsPlusNormal"/>
        <w:ind w:left="5670" w:firstLine="0"/>
        <w:jc w:val="both"/>
        <w:outlineLvl w:val="0"/>
        <w:rPr>
          <w:rFonts w:ascii="Times New Roman" w:hAnsi="Times New Roman" w:cs="Times New Roman"/>
          <w:sz w:val="24"/>
          <w:szCs w:val="24"/>
        </w:rPr>
      </w:pPr>
      <w:r w:rsidRPr="001419AE">
        <w:rPr>
          <w:rFonts w:ascii="Times New Roman" w:hAnsi="Times New Roman" w:cs="Times New Roman"/>
          <w:sz w:val="24"/>
          <w:szCs w:val="24"/>
        </w:rPr>
        <w:lastRenderedPageBreak/>
        <w:t xml:space="preserve">Приложение к постановлению </w:t>
      </w:r>
    </w:p>
    <w:p w:rsidR="005568B7" w:rsidRDefault="005568B7" w:rsidP="005568B7">
      <w:pPr>
        <w:pStyle w:val="ConsPlusNormal"/>
        <w:ind w:left="5670" w:firstLine="0"/>
        <w:jc w:val="both"/>
        <w:outlineLvl w:val="0"/>
        <w:rPr>
          <w:rFonts w:ascii="Times New Roman" w:hAnsi="Times New Roman" w:cs="Times New Roman"/>
          <w:sz w:val="24"/>
          <w:szCs w:val="24"/>
        </w:rPr>
      </w:pPr>
      <w:r w:rsidRPr="001419AE">
        <w:rPr>
          <w:rFonts w:ascii="Times New Roman" w:hAnsi="Times New Roman" w:cs="Times New Roman"/>
          <w:sz w:val="24"/>
          <w:szCs w:val="24"/>
        </w:rPr>
        <w:t xml:space="preserve">администрации Пудомягского </w:t>
      </w:r>
    </w:p>
    <w:p w:rsidR="005568B7" w:rsidRPr="001419AE" w:rsidRDefault="005568B7" w:rsidP="005568B7">
      <w:pPr>
        <w:pStyle w:val="ConsPlusNormal"/>
        <w:ind w:left="5670" w:firstLine="0"/>
        <w:jc w:val="both"/>
        <w:outlineLvl w:val="0"/>
        <w:rPr>
          <w:rFonts w:ascii="Times New Roman" w:hAnsi="Times New Roman" w:cs="Times New Roman"/>
          <w:sz w:val="24"/>
          <w:szCs w:val="24"/>
        </w:rPr>
      </w:pPr>
      <w:r w:rsidRPr="001419AE">
        <w:rPr>
          <w:rFonts w:ascii="Times New Roman" w:hAnsi="Times New Roman" w:cs="Times New Roman"/>
          <w:sz w:val="24"/>
          <w:szCs w:val="24"/>
        </w:rPr>
        <w:t xml:space="preserve">сельского поселения </w:t>
      </w:r>
    </w:p>
    <w:p w:rsidR="005568B7" w:rsidRPr="001419AE" w:rsidRDefault="005568B7" w:rsidP="005568B7">
      <w:pPr>
        <w:pStyle w:val="ConsPlusNormal"/>
        <w:ind w:left="5670" w:firstLine="0"/>
        <w:jc w:val="both"/>
        <w:outlineLvl w:val="0"/>
        <w:rPr>
          <w:rFonts w:ascii="Times New Roman" w:hAnsi="Times New Roman" w:cs="Times New Roman"/>
          <w:sz w:val="24"/>
          <w:szCs w:val="24"/>
        </w:rPr>
      </w:pPr>
      <w:proofErr w:type="gramStart"/>
      <w:r w:rsidRPr="001419AE">
        <w:rPr>
          <w:rFonts w:ascii="Times New Roman" w:hAnsi="Times New Roman" w:cs="Times New Roman"/>
          <w:sz w:val="24"/>
          <w:szCs w:val="24"/>
        </w:rPr>
        <w:t xml:space="preserve">от  </w:t>
      </w:r>
      <w:r>
        <w:rPr>
          <w:rFonts w:ascii="Times New Roman" w:hAnsi="Times New Roman" w:cs="Times New Roman"/>
          <w:sz w:val="24"/>
          <w:szCs w:val="24"/>
        </w:rPr>
        <w:t>_</w:t>
      </w:r>
      <w:proofErr w:type="gramEnd"/>
      <w:r>
        <w:rPr>
          <w:rFonts w:ascii="Times New Roman" w:hAnsi="Times New Roman" w:cs="Times New Roman"/>
          <w:sz w:val="24"/>
          <w:szCs w:val="24"/>
        </w:rPr>
        <w:t>_______</w:t>
      </w:r>
      <w:r w:rsidRPr="001419AE">
        <w:rPr>
          <w:rFonts w:ascii="Times New Roman" w:hAnsi="Times New Roman" w:cs="Times New Roman"/>
          <w:sz w:val="24"/>
          <w:szCs w:val="24"/>
        </w:rPr>
        <w:t>.201</w:t>
      </w:r>
      <w:r>
        <w:rPr>
          <w:rFonts w:ascii="Times New Roman" w:hAnsi="Times New Roman" w:cs="Times New Roman"/>
          <w:sz w:val="24"/>
          <w:szCs w:val="24"/>
        </w:rPr>
        <w:t>8</w:t>
      </w:r>
      <w:r w:rsidRPr="001419AE">
        <w:rPr>
          <w:rFonts w:ascii="Times New Roman" w:hAnsi="Times New Roman" w:cs="Times New Roman"/>
          <w:sz w:val="24"/>
          <w:szCs w:val="24"/>
        </w:rPr>
        <w:t xml:space="preserve"> № </w:t>
      </w:r>
      <w:r>
        <w:rPr>
          <w:rFonts w:ascii="Times New Roman" w:hAnsi="Times New Roman" w:cs="Times New Roman"/>
          <w:sz w:val="24"/>
          <w:szCs w:val="24"/>
        </w:rPr>
        <w:t xml:space="preserve">_________ </w:t>
      </w:r>
    </w:p>
    <w:p w:rsidR="005568B7" w:rsidRPr="001419AE" w:rsidRDefault="005568B7" w:rsidP="005568B7">
      <w:pPr>
        <w:pStyle w:val="ConsPlusNormal"/>
        <w:ind w:firstLine="540"/>
        <w:outlineLvl w:val="0"/>
        <w:rPr>
          <w:rFonts w:ascii="Times New Roman" w:hAnsi="Times New Roman" w:cs="Times New Roman"/>
          <w:b/>
          <w:sz w:val="24"/>
          <w:szCs w:val="24"/>
        </w:rPr>
      </w:pPr>
    </w:p>
    <w:p w:rsidR="005568B7" w:rsidRPr="008F6BF2" w:rsidRDefault="005568B7" w:rsidP="005568B7">
      <w:pPr>
        <w:pStyle w:val="ConsPlusNormal"/>
        <w:ind w:firstLine="284"/>
        <w:jc w:val="center"/>
        <w:outlineLvl w:val="0"/>
        <w:rPr>
          <w:rFonts w:ascii="Times New Roman" w:hAnsi="Times New Roman" w:cs="Times New Roman"/>
          <w:b/>
          <w:sz w:val="24"/>
          <w:szCs w:val="24"/>
        </w:rPr>
      </w:pPr>
      <w:r w:rsidRPr="008F6BF2">
        <w:rPr>
          <w:rFonts w:ascii="Times New Roman" w:hAnsi="Times New Roman" w:cs="Times New Roman"/>
          <w:sz w:val="24"/>
          <w:szCs w:val="24"/>
        </w:rPr>
        <w:t xml:space="preserve">Изменения в Административный регламент по </w:t>
      </w:r>
      <w:proofErr w:type="gramStart"/>
      <w:r w:rsidRPr="008F6BF2">
        <w:rPr>
          <w:rFonts w:ascii="Times New Roman" w:hAnsi="Times New Roman" w:cs="Times New Roman"/>
          <w:sz w:val="24"/>
          <w:szCs w:val="24"/>
        </w:rPr>
        <w:t>предоставлению  муниципальной</w:t>
      </w:r>
      <w:proofErr w:type="gramEnd"/>
      <w:r w:rsidRPr="008F6BF2">
        <w:rPr>
          <w:rFonts w:ascii="Times New Roman" w:hAnsi="Times New Roman" w:cs="Times New Roman"/>
          <w:sz w:val="24"/>
          <w:szCs w:val="24"/>
        </w:rPr>
        <w:t xml:space="preserve"> услуги </w:t>
      </w:r>
      <w:r w:rsidRPr="008F6BF2">
        <w:rPr>
          <w:rFonts w:ascii="Times New Roman" w:hAnsi="Times New Roman" w:cs="Times New Roman"/>
          <w:sz w:val="24"/>
          <w:szCs w:val="24"/>
          <w:lang w:eastAsia="ar-SA"/>
        </w:rPr>
        <w:t>«</w:t>
      </w:r>
      <w:r w:rsidRPr="005568B7">
        <w:rPr>
          <w:rFonts w:ascii="Times New Roman" w:hAnsi="Times New Roman" w:cs="Times New Roman"/>
          <w:sz w:val="24"/>
          <w:szCs w:val="24"/>
          <w:lang w:eastAsia="ar-SA"/>
        </w:rPr>
        <w:t>Предоставление права на размещение нестационарного торгового объекта на территории муниципального образования «Пудомягское сельское поселение» Гатчинского муниципального района Ленинградской области»</w:t>
      </w:r>
    </w:p>
    <w:p w:rsidR="005568B7" w:rsidRPr="008F6BF2" w:rsidRDefault="005568B7" w:rsidP="001B38E1">
      <w:pPr>
        <w:pStyle w:val="ConsPlusNormal"/>
        <w:ind w:firstLine="284"/>
        <w:jc w:val="both"/>
        <w:outlineLvl w:val="0"/>
        <w:rPr>
          <w:rFonts w:ascii="Times New Roman" w:hAnsi="Times New Roman" w:cs="Times New Roman"/>
          <w:sz w:val="24"/>
          <w:szCs w:val="24"/>
        </w:rPr>
      </w:pPr>
    </w:p>
    <w:p w:rsidR="005568B7" w:rsidRPr="006675D0" w:rsidRDefault="00B67ED8" w:rsidP="001B38E1">
      <w:pPr>
        <w:tabs>
          <w:tab w:val="left" w:pos="851"/>
        </w:tabs>
        <w:jc w:val="both"/>
      </w:pPr>
      <w:r>
        <w:tab/>
      </w:r>
      <w:r w:rsidR="005568B7" w:rsidRPr="006675D0">
        <w:t>1</w:t>
      </w:r>
      <w:proofErr w:type="gramStart"/>
      <w:r w:rsidR="005568B7" w:rsidRPr="006675D0">
        <w:t>. .В</w:t>
      </w:r>
      <w:proofErr w:type="gramEnd"/>
      <w:r w:rsidR="005568B7" w:rsidRPr="006675D0">
        <w:t xml:space="preserve"> пункте</w:t>
      </w:r>
      <w:r w:rsidR="006675D0" w:rsidRPr="006675D0">
        <w:t xml:space="preserve"> 1.9.5. слова: «- в разделе «Администрация – График работы»  на официальном Администрации;» заменить словами «- в разделе «Администрация – График работы»  на официальном сайте Администрации;»;</w:t>
      </w:r>
    </w:p>
    <w:p w:rsidR="006675D0" w:rsidRDefault="00B67ED8" w:rsidP="001B38E1">
      <w:pPr>
        <w:tabs>
          <w:tab w:val="left" w:pos="851"/>
        </w:tabs>
        <w:jc w:val="both"/>
      </w:pPr>
      <w:r>
        <w:tab/>
      </w:r>
      <w:r w:rsidR="006675D0" w:rsidRPr="006675D0">
        <w:t xml:space="preserve">2. </w:t>
      </w:r>
      <w:r w:rsidR="006675D0">
        <w:t xml:space="preserve">В пункте 2.3. после слов: «-  </w:t>
      </w:r>
      <w:proofErr w:type="spellStart"/>
      <w:r w:rsidR="006675D0">
        <w:t>выкопировка</w:t>
      </w:r>
      <w:proofErr w:type="spellEnd"/>
      <w:r w:rsidR="006675D0">
        <w:t xml:space="preserve"> из графической части Схемы;» добавить слова: «- уведомление о предоставлении права на размещение НТО.».</w:t>
      </w:r>
    </w:p>
    <w:p w:rsidR="00D86E87" w:rsidRDefault="00B67ED8" w:rsidP="001B38E1">
      <w:pPr>
        <w:tabs>
          <w:tab w:val="left" w:pos="851"/>
        </w:tabs>
        <w:jc w:val="both"/>
      </w:pPr>
      <w:r>
        <w:tab/>
      </w:r>
      <w:r w:rsidR="006675D0">
        <w:t>3. В пункте 2.4. последн</w:t>
      </w:r>
      <w:r w:rsidR="00D86E87">
        <w:t>ий</w:t>
      </w:r>
      <w:r w:rsidR="006675D0">
        <w:t xml:space="preserve"> абзац </w:t>
      </w:r>
      <w:r w:rsidR="00D86E87">
        <w:t>изложить в следующей редакции: «</w:t>
      </w:r>
      <w:r w:rsidR="00D86E87" w:rsidRPr="00D86E87">
        <w:t xml:space="preserve">В случаях, предусмотренных пунктом 2 статьи 12 федерального закона от 02.05.2006 №59-ФЗ «О порядке рассмотрения обращений граждан Российской Федерации», </w:t>
      </w:r>
      <w:proofErr w:type="gramStart"/>
      <w:r w:rsidR="00D86E87" w:rsidRPr="00D86E87">
        <w:t>начальник  Отдела</w:t>
      </w:r>
      <w:proofErr w:type="gramEnd"/>
      <w:r w:rsidR="00D86E87" w:rsidRPr="00D86E87">
        <w:t xml:space="preserve"> (заведующий Отделом), либо иное уполномоченное на это лицо, продлевает срок рассмотрения заявления о предоставлении права на размещение НТО не более чем на 30 календарных дней с обязательным уведомлением об этом заявителя.</w:t>
      </w:r>
      <w:r w:rsidR="00D86E87">
        <w:t>».</w:t>
      </w:r>
    </w:p>
    <w:p w:rsidR="0057451C" w:rsidRDefault="00B67ED8" w:rsidP="001B38E1">
      <w:pPr>
        <w:tabs>
          <w:tab w:val="left" w:pos="851"/>
        </w:tabs>
        <w:jc w:val="both"/>
      </w:pPr>
      <w:r>
        <w:tab/>
        <w:t>4.</w:t>
      </w:r>
      <w:r w:rsidR="0057451C">
        <w:t xml:space="preserve"> В</w:t>
      </w:r>
      <w:r>
        <w:t xml:space="preserve"> П</w:t>
      </w:r>
      <w:r w:rsidR="00D86E87">
        <w:t>ункт</w:t>
      </w:r>
      <w:r w:rsidR="0057451C">
        <w:t>е</w:t>
      </w:r>
      <w:r w:rsidR="00D86E87">
        <w:t xml:space="preserve"> </w:t>
      </w:r>
      <w:proofErr w:type="gramStart"/>
      <w:r w:rsidR="00D86E87">
        <w:t>2.10</w:t>
      </w:r>
      <w:r>
        <w:t>.</w:t>
      </w:r>
      <w:r w:rsidR="0057451C">
        <w:t>:</w:t>
      </w:r>
      <w:proofErr w:type="gramEnd"/>
    </w:p>
    <w:p w:rsidR="0057451C" w:rsidRDefault="001B38E1" w:rsidP="001B38E1">
      <w:pPr>
        <w:tabs>
          <w:tab w:val="left" w:pos="851"/>
        </w:tabs>
        <w:jc w:val="both"/>
      </w:pPr>
      <w:r>
        <w:t>1</w:t>
      </w:r>
      <w:r w:rsidR="0057451C">
        <w:t>)</w:t>
      </w:r>
      <w:r w:rsidR="00B67ED8">
        <w:t xml:space="preserve"> </w:t>
      </w:r>
      <w:r w:rsidR="0057451C">
        <w:t xml:space="preserve">подпункт в) </w:t>
      </w:r>
      <w:r w:rsidR="00B67ED8">
        <w:t>изложить в следующей редакции</w:t>
      </w:r>
      <w:r w:rsidR="00D86E87">
        <w:t>:</w:t>
      </w:r>
      <w:r w:rsidR="00B67ED8">
        <w:t xml:space="preserve"> «</w:t>
      </w:r>
      <w:r>
        <w:t xml:space="preserve">в) </w:t>
      </w:r>
      <w:r w:rsidR="0057451C" w:rsidRPr="0057451C">
        <w:t>текст в заявлении не поддается прочтению, в том числе текст на иностранном языке;</w:t>
      </w:r>
      <w:r w:rsidR="0057451C">
        <w:t>»;</w:t>
      </w:r>
    </w:p>
    <w:p w:rsidR="007C6026" w:rsidRDefault="001B38E1" w:rsidP="001B38E1">
      <w:pPr>
        <w:tabs>
          <w:tab w:val="left" w:pos="851"/>
        </w:tabs>
        <w:jc w:val="both"/>
      </w:pPr>
      <w:r>
        <w:t>2</w:t>
      </w:r>
      <w:r w:rsidR="0057451C">
        <w:t xml:space="preserve">) </w:t>
      </w:r>
      <w:proofErr w:type="gramStart"/>
      <w:r w:rsidR="0057451C">
        <w:t>дополнить  подпункт</w:t>
      </w:r>
      <w:r>
        <w:t>ом</w:t>
      </w:r>
      <w:proofErr w:type="gramEnd"/>
      <w:r w:rsidR="0057451C">
        <w:t xml:space="preserve"> е) следующего содержания: «е</w:t>
      </w:r>
      <w:r w:rsidR="00B67ED8">
        <w:t>) подача документов, прилагаемых к заявлению, содержащих недостоверные сведения.».</w:t>
      </w:r>
    </w:p>
    <w:p w:rsidR="00BE3052" w:rsidRDefault="00B67ED8" w:rsidP="00BE3052">
      <w:pPr>
        <w:tabs>
          <w:tab w:val="left" w:pos="851"/>
        </w:tabs>
        <w:jc w:val="both"/>
      </w:pPr>
      <w:r>
        <w:tab/>
        <w:t>5.</w:t>
      </w:r>
      <w:r w:rsidR="00BE3052">
        <w:t xml:space="preserve"> В </w:t>
      </w:r>
      <w:proofErr w:type="gramStart"/>
      <w:r w:rsidR="00BE3052">
        <w:t xml:space="preserve">пункте </w:t>
      </w:r>
      <w:r>
        <w:t xml:space="preserve"> </w:t>
      </w:r>
      <w:r w:rsidR="00BE3052">
        <w:t>2.17.2.7</w:t>
      </w:r>
      <w:proofErr w:type="gramEnd"/>
      <w:r w:rsidR="00BE3052">
        <w:t xml:space="preserve">. </w:t>
      </w:r>
      <w:r w:rsidR="00BE3052">
        <w:t>а</w:t>
      </w:r>
      <w:r w:rsidR="00BE3052" w:rsidRPr="00BE3052">
        <w:t>бзац первый изложить в следующей редакции: «</w:t>
      </w:r>
      <w:r w:rsidR="00BE3052">
        <w:t xml:space="preserve">2.17.2.7. </w:t>
      </w:r>
      <w:r w:rsidR="00BE3052">
        <w:t xml:space="preserve"> При предоставлении муниципальной услуги через ПГУ ЛО, в случае если направленные заявителем (уполномоченным </w:t>
      </w:r>
      <w:proofErr w:type="gramStart"/>
      <w:r w:rsidR="00BE3052">
        <w:t>лицом)  электронное</w:t>
      </w:r>
      <w:proofErr w:type="gramEnd"/>
      <w:r w:rsidR="00BE3052">
        <w:t xml:space="preserve"> заявление и электронные документы не заверены усиленной ЭП, должностное лицо Администрации выполняет следующие действия:</w:t>
      </w:r>
    </w:p>
    <w:p w:rsidR="00BE3052" w:rsidRDefault="00BE3052" w:rsidP="00BE3052">
      <w:pPr>
        <w:tabs>
          <w:tab w:val="left" w:pos="851"/>
        </w:tabs>
        <w:jc w:val="both"/>
      </w:pPr>
      <w:r>
        <w:t xml:space="preserve">- </w:t>
      </w:r>
      <w:r>
        <w:t>в день регистрации заявления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E3052" w:rsidRDefault="00BE3052" w:rsidP="00BE3052">
      <w:pPr>
        <w:tabs>
          <w:tab w:val="left" w:pos="851"/>
        </w:tabs>
        <w:jc w:val="both"/>
      </w:pPr>
      <w:r>
        <w:t xml:space="preserve">- </w:t>
      </w:r>
      <w:r>
        <w:t>не позднее рабочего дня, следующего за днем регистрации заявления 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t>Межвед</w:t>
      </w:r>
      <w:proofErr w:type="spellEnd"/>
      <w: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B38E1" w:rsidRDefault="00BE3052" w:rsidP="001B38E1">
      <w:pPr>
        <w:tabs>
          <w:tab w:val="left" w:pos="851"/>
        </w:tabs>
        <w:jc w:val="both"/>
      </w:pPr>
      <w:r>
        <w:tab/>
        <w:t xml:space="preserve">6. </w:t>
      </w:r>
      <w:r w:rsidR="001B38E1">
        <w:t xml:space="preserve">Пункт 4.6 изложить в следующей редакции: «4.6. В случае принятия решения об отказе в предоставлении услуги заявителю разъясняются причины отказа. </w:t>
      </w:r>
    </w:p>
    <w:p w:rsidR="001B38E1" w:rsidRDefault="001B38E1" w:rsidP="001B38E1">
      <w:pPr>
        <w:tabs>
          <w:tab w:val="left" w:pos="851"/>
        </w:tabs>
        <w:jc w:val="both"/>
      </w:pPr>
      <w:r>
        <w:t>Критерием принятия решения об отказе в приеме документов является:</w:t>
      </w:r>
    </w:p>
    <w:p w:rsidR="001B38E1" w:rsidRDefault="001B38E1" w:rsidP="001B38E1">
      <w:pPr>
        <w:tabs>
          <w:tab w:val="left" w:pos="851"/>
        </w:tabs>
        <w:jc w:val="both"/>
      </w:pPr>
      <w: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1B38E1" w:rsidRDefault="001B38E1" w:rsidP="001B38E1">
      <w:pPr>
        <w:tabs>
          <w:tab w:val="left" w:pos="851"/>
        </w:tabs>
        <w:jc w:val="both"/>
      </w:pPr>
      <w: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1B38E1" w:rsidRDefault="001B38E1" w:rsidP="001B38E1">
      <w:pPr>
        <w:tabs>
          <w:tab w:val="left" w:pos="851"/>
        </w:tabs>
        <w:jc w:val="both"/>
      </w:pPr>
      <w:r>
        <w:t>3) текст в заявлении не поддается прочтению, в том числе текст на иностранном языке;</w:t>
      </w:r>
    </w:p>
    <w:p w:rsidR="001B38E1" w:rsidRDefault="001B38E1" w:rsidP="001B38E1">
      <w:pPr>
        <w:tabs>
          <w:tab w:val="left" w:pos="851"/>
        </w:tabs>
        <w:jc w:val="both"/>
      </w:pPr>
      <w:r>
        <w:t>4) заявление подписано не уполномоченным лицом;</w:t>
      </w:r>
    </w:p>
    <w:p w:rsidR="001B38E1" w:rsidRDefault="001B38E1" w:rsidP="001B38E1">
      <w:pPr>
        <w:tabs>
          <w:tab w:val="left" w:pos="851"/>
        </w:tabs>
        <w:jc w:val="both"/>
      </w:pPr>
      <w:r>
        <w:lastRenderedPageBreak/>
        <w:t>5) представление неполного комплекта документов, указанных в пунктах 2.6, настоящего Административного регламента;</w:t>
      </w:r>
    </w:p>
    <w:p w:rsidR="00B67ED8" w:rsidRDefault="001B38E1" w:rsidP="001B38E1">
      <w:pPr>
        <w:tabs>
          <w:tab w:val="left" w:pos="851"/>
        </w:tabs>
        <w:jc w:val="both"/>
      </w:pPr>
      <w:r>
        <w:t>6) подача документов, прилагаемых к заявлению, содержащих недостоверные сведения.»</w:t>
      </w:r>
    </w:p>
    <w:p w:rsidR="001B38E1" w:rsidRDefault="00BE3052" w:rsidP="001B38E1">
      <w:pPr>
        <w:tabs>
          <w:tab w:val="left" w:pos="851"/>
        </w:tabs>
        <w:jc w:val="both"/>
      </w:pPr>
      <w:r>
        <w:tab/>
        <w:t>7</w:t>
      </w:r>
      <w:r w:rsidR="00B67ED8">
        <w:t>.</w:t>
      </w:r>
      <w:r w:rsidR="001B38E1">
        <w:t xml:space="preserve"> Пункт 4.18. </w:t>
      </w:r>
      <w:r w:rsidR="001B38E1" w:rsidRPr="001B38E1">
        <w:t xml:space="preserve">изложить в следующей редакции: </w:t>
      </w:r>
      <w:r w:rsidR="001B38E1">
        <w:t>«4.18. Специалист Отдела направляет заявление и прилагаемые к нему документы для рассмотрения на Комиссии. Решение Комиссии оформляется протоколом.</w:t>
      </w:r>
    </w:p>
    <w:p w:rsidR="001B38E1" w:rsidRDefault="001B38E1" w:rsidP="001B38E1">
      <w:pPr>
        <w:tabs>
          <w:tab w:val="left" w:pos="851"/>
        </w:tabs>
        <w:jc w:val="both"/>
      </w:pPr>
      <w:r>
        <w:t>В случае положительного решения Комиссии специалист Отдела осуществляет подготовку следующих документов:</w:t>
      </w:r>
    </w:p>
    <w:p w:rsidR="001B38E1" w:rsidRDefault="001B38E1" w:rsidP="001B38E1">
      <w:pPr>
        <w:tabs>
          <w:tab w:val="left" w:pos="851"/>
        </w:tabs>
        <w:jc w:val="both"/>
      </w:pPr>
      <w:r>
        <w:t xml:space="preserve">- проекта НПА ОМСУ об утверждении Схемы (внесения изменений в Схему), обеспечивает его согласование и направление на подпись в установленном порядке. </w:t>
      </w:r>
    </w:p>
    <w:p w:rsidR="001B38E1" w:rsidRDefault="001B38E1" w:rsidP="001B38E1">
      <w:pPr>
        <w:tabs>
          <w:tab w:val="left" w:pos="851"/>
        </w:tabs>
        <w:jc w:val="both"/>
      </w:pPr>
      <w:r>
        <w:t xml:space="preserve">-  выписки из текстовой части Схемы, по форме, утвержденной Приказом Комитета по развитию малого, среднего бизнеса и потребительского рынка                 </w:t>
      </w:r>
      <w:proofErr w:type="gramStart"/>
      <w:r>
        <w:t>от  18</w:t>
      </w:r>
      <w:proofErr w:type="gramEnd"/>
      <w:r>
        <w:t xml:space="preserve"> августа 2016 г. № 22 «О порядке разработки и утверждения схем размещения нестационарных торговых объектов на территории муниципальных образований Ленинградской области», согласно Приложению  № 2;</w:t>
      </w:r>
    </w:p>
    <w:p w:rsidR="001B38E1" w:rsidRDefault="001B38E1" w:rsidP="001B38E1">
      <w:pPr>
        <w:tabs>
          <w:tab w:val="left" w:pos="851"/>
        </w:tabs>
        <w:jc w:val="both"/>
      </w:pPr>
      <w:r>
        <w:t xml:space="preserve">-  </w:t>
      </w:r>
      <w:proofErr w:type="spellStart"/>
      <w:r>
        <w:t>выкопировки</w:t>
      </w:r>
      <w:proofErr w:type="spellEnd"/>
      <w:r>
        <w:t xml:space="preserve"> из графической части Схемы;</w:t>
      </w:r>
    </w:p>
    <w:p w:rsidR="001B38E1" w:rsidRDefault="001B38E1" w:rsidP="001B38E1">
      <w:pPr>
        <w:tabs>
          <w:tab w:val="left" w:pos="851"/>
        </w:tabs>
        <w:jc w:val="both"/>
      </w:pPr>
      <w:r>
        <w:t xml:space="preserve">- уведомление о предоставлении права на размещение НТО.  </w:t>
      </w:r>
    </w:p>
    <w:p w:rsidR="001B38E1" w:rsidRDefault="001B38E1" w:rsidP="001B38E1">
      <w:pPr>
        <w:tabs>
          <w:tab w:val="left" w:pos="851"/>
        </w:tabs>
        <w:jc w:val="both"/>
      </w:pPr>
      <w:r>
        <w:t>В случае отрицательного решения Комиссии специалист Отдела осуществляет подготовку уведомления об отказе в предоставлении права на размещение НТО.».</w:t>
      </w:r>
    </w:p>
    <w:p w:rsidR="001B38E1" w:rsidRDefault="00BE3052" w:rsidP="001B38E1">
      <w:pPr>
        <w:tabs>
          <w:tab w:val="left" w:pos="851"/>
        </w:tabs>
        <w:jc w:val="both"/>
      </w:pPr>
      <w:r>
        <w:tab/>
        <w:t>8</w:t>
      </w:r>
      <w:r w:rsidR="001B38E1">
        <w:t xml:space="preserve">. </w:t>
      </w:r>
      <w:r w:rsidR="001B38E1" w:rsidRPr="001B38E1">
        <w:t>Пункт 4.1</w:t>
      </w:r>
      <w:r w:rsidR="001B38E1">
        <w:t>9</w:t>
      </w:r>
      <w:r w:rsidR="001B38E1" w:rsidRPr="001B38E1">
        <w:t>. изложить в следующей редакции: «</w:t>
      </w:r>
      <w:r w:rsidR="001B38E1">
        <w:t>4.19. Должностным лицом, ответственным за проверку полноты и достоверности приложенных к заявлению документов, является специалист Отдела.».</w:t>
      </w:r>
    </w:p>
    <w:p w:rsidR="001B38E1" w:rsidRDefault="00BE3052" w:rsidP="001B38E1">
      <w:pPr>
        <w:tabs>
          <w:tab w:val="left" w:pos="851"/>
        </w:tabs>
        <w:jc w:val="both"/>
      </w:pPr>
      <w:r>
        <w:tab/>
        <w:t>9</w:t>
      </w:r>
      <w:r w:rsidR="001B38E1">
        <w:t>. Пункт 4.20</w:t>
      </w:r>
      <w:r w:rsidR="001B38E1" w:rsidRPr="001B38E1">
        <w:t>. изложить в следующей редакции: «</w:t>
      </w:r>
      <w:r w:rsidR="001B38E1">
        <w:t xml:space="preserve">4.20. Результатом административного действия является решение Комиссии о предоставлении права на размещение НТО либо об отказе в предоставлении права на размещение НТО.». </w:t>
      </w:r>
    </w:p>
    <w:p w:rsidR="00B67ED8" w:rsidRDefault="00BE3052" w:rsidP="001B38E1">
      <w:pPr>
        <w:tabs>
          <w:tab w:val="left" w:pos="851"/>
        </w:tabs>
        <w:jc w:val="both"/>
      </w:pPr>
      <w:r>
        <w:tab/>
        <w:t>10</w:t>
      </w:r>
      <w:r w:rsidR="001B38E1">
        <w:t xml:space="preserve">. </w:t>
      </w:r>
      <w:r w:rsidR="001B38E1" w:rsidRPr="001B38E1">
        <w:t>Пункт 4.</w:t>
      </w:r>
      <w:r w:rsidR="001B38E1">
        <w:t>2</w:t>
      </w:r>
      <w:r w:rsidR="001B38E1" w:rsidRPr="001B38E1">
        <w:t>1. изложить в следующей редакции: «</w:t>
      </w:r>
      <w:r w:rsidR="001B38E1">
        <w:t>4.21. Способом фиксации результата выполнения административного действия</w:t>
      </w:r>
      <w:r w:rsidR="001B38E1" w:rsidRPr="001B38E1">
        <w:t xml:space="preserve"> является протокол Комиссии.</w:t>
      </w:r>
      <w:r w:rsidR="001B38E1">
        <w:t>».</w:t>
      </w:r>
    </w:p>
    <w:p w:rsidR="001B38E1" w:rsidRDefault="00BE3052" w:rsidP="001B38E1">
      <w:pPr>
        <w:tabs>
          <w:tab w:val="left" w:pos="851"/>
        </w:tabs>
        <w:jc w:val="both"/>
      </w:pPr>
      <w:r>
        <w:tab/>
        <w:t>11</w:t>
      </w:r>
      <w:r w:rsidR="001B38E1">
        <w:t>. Пункт 4.22. исключить.</w:t>
      </w:r>
    </w:p>
    <w:p w:rsidR="001B38E1" w:rsidRDefault="00BE3052" w:rsidP="001B38E1">
      <w:pPr>
        <w:tabs>
          <w:tab w:val="left" w:pos="851"/>
        </w:tabs>
        <w:jc w:val="both"/>
      </w:pPr>
      <w:r>
        <w:tab/>
        <w:t>12</w:t>
      </w:r>
      <w:r w:rsidR="001B38E1">
        <w:t xml:space="preserve">. </w:t>
      </w:r>
      <w:r w:rsidR="00960BC3">
        <w:t xml:space="preserve">  Раздел </w:t>
      </w:r>
      <w:r w:rsidR="00960BC3">
        <w:rPr>
          <w:lang w:val="en-US"/>
        </w:rPr>
        <w:t>VI</w:t>
      </w:r>
      <w:r w:rsidR="00960BC3">
        <w:t xml:space="preserve">. </w:t>
      </w:r>
      <w:r w:rsidR="00960BC3" w:rsidRPr="00960BC3">
        <w:t>изложить в следующей редакции:</w:t>
      </w:r>
    </w:p>
    <w:p w:rsidR="00960BC3" w:rsidRDefault="00960BC3" w:rsidP="00960BC3">
      <w:pPr>
        <w:tabs>
          <w:tab w:val="left" w:pos="851"/>
        </w:tabs>
        <w:jc w:val="center"/>
      </w:pPr>
      <w:r>
        <w:t>«VI.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60BC3" w:rsidRDefault="00960BC3" w:rsidP="00960BC3">
      <w:pPr>
        <w:tabs>
          <w:tab w:val="left" w:pos="851"/>
        </w:tabs>
        <w:jc w:val="both"/>
      </w:pPr>
      <w: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0BC3" w:rsidRDefault="00960BC3" w:rsidP="00960BC3">
      <w:pPr>
        <w:tabs>
          <w:tab w:val="left" w:pos="851"/>
        </w:tabs>
        <w:jc w:val="both"/>
      </w:pPr>
      <w: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0BC3" w:rsidRDefault="00960BC3" w:rsidP="00960BC3">
      <w:pPr>
        <w:tabs>
          <w:tab w:val="left" w:pos="851"/>
        </w:tabs>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60BC3" w:rsidRDefault="00960BC3" w:rsidP="00960BC3">
      <w:pPr>
        <w:tabs>
          <w:tab w:val="left" w:pos="851"/>
        </w:tabs>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0BC3" w:rsidRDefault="00960BC3" w:rsidP="00960BC3">
      <w:pPr>
        <w:tabs>
          <w:tab w:val="left" w:pos="851"/>
        </w:tabs>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0BC3" w:rsidRDefault="00960BC3" w:rsidP="00960BC3">
      <w:pPr>
        <w:tabs>
          <w:tab w:val="left" w:pos="851"/>
        </w:tabs>
        <w:jc w:val="both"/>
      </w:pPr>
      <w:r>
        <w:t>(Подпункт 3’) пункта 5.2 прекращает свое действие 17.10.2018 года).</w:t>
      </w:r>
    </w:p>
    <w:p w:rsidR="00960BC3" w:rsidRDefault="00960BC3" w:rsidP="00960BC3">
      <w:pPr>
        <w:tabs>
          <w:tab w:val="left" w:pos="851"/>
        </w:tabs>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0BC3" w:rsidRDefault="00960BC3" w:rsidP="00960BC3">
      <w:pPr>
        <w:tabs>
          <w:tab w:val="left" w:pos="851"/>
        </w:tabs>
        <w:jc w:val="both"/>
      </w:pPr>
      <w:r>
        <w:t>(Подпункт 3”) пункта 5.2 вступает в силу с 18.10.2018 года).</w:t>
      </w:r>
    </w:p>
    <w:p w:rsidR="00960BC3" w:rsidRDefault="00960BC3" w:rsidP="00960BC3">
      <w:pPr>
        <w:tabs>
          <w:tab w:val="left" w:pos="851"/>
        </w:tabs>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60BC3" w:rsidRDefault="00960BC3" w:rsidP="00960BC3">
      <w:pPr>
        <w:tabs>
          <w:tab w:val="left" w:pos="851"/>
        </w:tabs>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t>на многофункционального центра</w:t>
      </w:r>
      <w:proofErr w:type="gramEnd"/>
      <w: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0BC3" w:rsidRDefault="00960BC3" w:rsidP="00960BC3">
      <w:pPr>
        <w:tabs>
          <w:tab w:val="left" w:pos="851"/>
        </w:tabs>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0BC3" w:rsidRDefault="00960BC3" w:rsidP="00960BC3">
      <w:pPr>
        <w:tabs>
          <w:tab w:val="left" w:pos="851"/>
        </w:tabs>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t>на многофункционального центра</w:t>
      </w:r>
      <w:proofErr w:type="gramEnd"/>
      <w: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0BC3" w:rsidRDefault="00960BC3" w:rsidP="00960BC3">
      <w:pPr>
        <w:tabs>
          <w:tab w:val="left" w:pos="851"/>
        </w:tabs>
        <w:jc w:val="both"/>
      </w:pPr>
      <w:r>
        <w:t>8) нарушение срока или порядка выдачи документов по результатам предоставления муниципальной услуги;</w:t>
      </w:r>
    </w:p>
    <w:p w:rsidR="00960BC3" w:rsidRDefault="00960BC3" w:rsidP="00960BC3">
      <w:pPr>
        <w:tabs>
          <w:tab w:val="left" w:pos="851"/>
        </w:tabs>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t>на многофункционального центра</w:t>
      </w:r>
      <w:proofErr w:type="gramEnd"/>
      <w: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0BC3" w:rsidRDefault="00960BC3" w:rsidP="00960BC3">
      <w:pPr>
        <w:tabs>
          <w:tab w:val="left" w:pos="851"/>
        </w:tabs>
        <w:jc w:val="both"/>
      </w:pPr>
      <w: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0BC3" w:rsidRDefault="00960BC3" w:rsidP="00960BC3">
      <w:pPr>
        <w:tabs>
          <w:tab w:val="left" w:pos="851"/>
        </w:tabs>
        <w:jc w:val="both"/>
      </w:pPr>
      <w:r>
        <w:t>(Подпункт 10) пункта 5.2 вступает в силу с 18.10.2018 года).</w:t>
      </w:r>
    </w:p>
    <w:p w:rsidR="00960BC3" w:rsidRDefault="00960BC3" w:rsidP="00960BC3">
      <w:pPr>
        <w:tabs>
          <w:tab w:val="left" w:pos="851"/>
        </w:tabs>
        <w:jc w:val="both"/>
      </w:pPr>
      <w:r>
        <w:t xml:space="preserve">6.3. Жалоба подается в письменной форме на бумажном носителе, в электронной форме в орган, предоставляющий муниципальную услугу, ГБУ </w:t>
      </w:r>
      <w:proofErr w:type="gramStart"/>
      <w:r>
        <w:t>ЛО »МФЦ</w:t>
      </w:r>
      <w:proofErr w:type="gramEnd"/>
      <w: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60BC3" w:rsidRDefault="00960BC3" w:rsidP="00960BC3">
      <w:pPr>
        <w:tabs>
          <w:tab w:val="left" w:pos="851"/>
        </w:tabs>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60BC3" w:rsidRDefault="00960BC3" w:rsidP="00960BC3">
      <w:pPr>
        <w:tabs>
          <w:tab w:val="left" w:pos="851"/>
        </w:tabs>
        <w:jc w:val="both"/>
      </w:pPr>
      <w: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60BC3" w:rsidRDefault="00960BC3" w:rsidP="00960BC3">
      <w:pPr>
        <w:tabs>
          <w:tab w:val="left" w:pos="851"/>
        </w:tabs>
        <w:jc w:val="both"/>
      </w:pPr>
      <w:r>
        <w:t>В письменной жалобе в обязательном порядке указываются:</w:t>
      </w:r>
    </w:p>
    <w:p w:rsidR="00960BC3" w:rsidRDefault="00960BC3" w:rsidP="00960BC3">
      <w:pPr>
        <w:tabs>
          <w:tab w:val="left" w:pos="851"/>
        </w:tabs>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t>ЛО »МФЦ</w:t>
      </w:r>
      <w:proofErr w:type="gramEnd"/>
      <w:r>
        <w:t>», его руководителя и (или) работника, решения и действия (бездействие) которых обжалуются;</w:t>
      </w:r>
    </w:p>
    <w:p w:rsidR="00960BC3" w:rsidRDefault="00960BC3" w:rsidP="00960BC3">
      <w:pPr>
        <w:tabs>
          <w:tab w:val="left" w:pos="851"/>
        </w:tabs>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BC3" w:rsidRDefault="00960BC3" w:rsidP="00960BC3">
      <w:pPr>
        <w:tabs>
          <w:tab w:val="left" w:pos="851"/>
        </w:tabs>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0BC3" w:rsidRDefault="00960BC3" w:rsidP="00960BC3">
      <w:pPr>
        <w:tabs>
          <w:tab w:val="left" w:pos="851"/>
        </w:tabs>
        <w:jc w:val="both"/>
      </w:pPr>
      <w: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0BC3" w:rsidRDefault="00960BC3" w:rsidP="00960BC3">
      <w:pPr>
        <w:tabs>
          <w:tab w:val="left" w:pos="851"/>
        </w:tabs>
        <w:jc w:val="both"/>
      </w:pPr>
      <w: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t>и</w:t>
      </w:r>
      <w:proofErr w:type="gramEnd"/>
      <w:r>
        <w:t xml:space="preserve"> если указанные информация и документы не содержат сведений, составляющих государственную или иную охраняемую тайну.</w:t>
      </w:r>
    </w:p>
    <w:p w:rsidR="00960BC3" w:rsidRDefault="00960BC3" w:rsidP="00960BC3">
      <w:pPr>
        <w:tabs>
          <w:tab w:val="left" w:pos="851"/>
        </w:tabs>
        <w:jc w:val="both"/>
      </w:pPr>
      <w: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BC3" w:rsidRDefault="00960BC3" w:rsidP="00960BC3">
      <w:pPr>
        <w:tabs>
          <w:tab w:val="left" w:pos="851"/>
        </w:tabs>
        <w:jc w:val="both"/>
      </w:pPr>
      <w:r>
        <w:t>6.7. По результатам рассмотрения жалобы принимается одно из следующих решений:</w:t>
      </w:r>
    </w:p>
    <w:p w:rsidR="00960BC3" w:rsidRDefault="00960BC3" w:rsidP="00960BC3">
      <w:pPr>
        <w:tabs>
          <w:tab w:val="left" w:pos="851"/>
        </w:tabs>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BC3" w:rsidRDefault="00960BC3" w:rsidP="00960BC3">
      <w:pPr>
        <w:tabs>
          <w:tab w:val="left" w:pos="851"/>
        </w:tabs>
        <w:jc w:val="both"/>
      </w:pPr>
      <w:r>
        <w:t>2) в удовлетворении жалобы отказывается.</w:t>
      </w:r>
    </w:p>
    <w:p w:rsidR="00960BC3" w:rsidRDefault="00960BC3" w:rsidP="00960BC3">
      <w:pPr>
        <w:tabs>
          <w:tab w:val="left" w:pos="851"/>
        </w:tabs>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BC3" w:rsidRDefault="00960BC3" w:rsidP="00960BC3">
      <w:pPr>
        <w:tabs>
          <w:tab w:val="left" w:pos="851"/>
        </w:tabs>
        <w:jc w:val="both"/>
      </w:pPr>
      <w:r>
        <w:t xml:space="preserve">(Абзац 4 пункта 5.7 прекращает свое действие 17.10.2018 года) </w:t>
      </w:r>
    </w:p>
    <w:p w:rsidR="00960BC3" w:rsidRDefault="00960BC3" w:rsidP="00960BC3">
      <w:pPr>
        <w:tabs>
          <w:tab w:val="left" w:pos="851"/>
        </w:tabs>
        <w:jc w:val="both"/>
      </w:pPr>
      <w: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BC3" w:rsidRDefault="00960BC3" w:rsidP="00960BC3">
      <w:pPr>
        <w:tabs>
          <w:tab w:val="left" w:pos="851"/>
        </w:tabs>
        <w:jc w:val="both"/>
      </w:pPr>
      <w: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BC3" w:rsidRDefault="00960BC3" w:rsidP="00960BC3">
      <w:pPr>
        <w:tabs>
          <w:tab w:val="left" w:pos="851"/>
        </w:tabs>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0BC3" w:rsidRDefault="00960BC3" w:rsidP="00960BC3">
      <w:pPr>
        <w:tabs>
          <w:tab w:val="left" w:pos="851"/>
        </w:tabs>
        <w:jc w:val="both"/>
      </w:pPr>
      <w:r>
        <w:t>(Абзацы 5-7 пункта 5.7 вступает в силу с 18.10.2018 года).</w:t>
      </w:r>
    </w:p>
    <w:p w:rsidR="00960BC3" w:rsidRDefault="00960BC3" w:rsidP="00960BC3">
      <w:pPr>
        <w:tabs>
          <w:tab w:val="left" w:pos="851"/>
        </w:tabs>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0BC3" w:rsidRDefault="00960BC3" w:rsidP="00960BC3">
      <w:pPr>
        <w:tabs>
          <w:tab w:val="left" w:pos="851"/>
        </w:tabs>
        <w:jc w:val="both"/>
      </w:pPr>
    </w:p>
    <w:p w:rsidR="00960BC3" w:rsidRDefault="00BE3052" w:rsidP="00CC18AB">
      <w:pPr>
        <w:tabs>
          <w:tab w:val="left" w:pos="851"/>
        </w:tabs>
        <w:jc w:val="both"/>
      </w:pPr>
      <w:r>
        <w:tab/>
        <w:t>13</w:t>
      </w:r>
      <w:bookmarkStart w:id="0" w:name="_GoBack"/>
      <w:bookmarkEnd w:id="0"/>
      <w:r w:rsidR="00CC18AB">
        <w:t>. Приложение 1 к указанному Административному регламенту изложить в следующей редакции:</w:t>
      </w:r>
    </w:p>
    <w:p w:rsidR="00CC18AB" w:rsidRPr="00CC18AB" w:rsidRDefault="00CC18AB" w:rsidP="00CC18AB">
      <w:pPr>
        <w:widowControl w:val="0"/>
        <w:suppressAutoHyphens/>
        <w:autoSpaceDE w:val="0"/>
        <w:autoSpaceDN w:val="0"/>
        <w:adjustRightInd w:val="0"/>
        <w:jc w:val="center"/>
        <w:outlineLvl w:val="1"/>
        <w:rPr>
          <w:sz w:val="22"/>
          <w:szCs w:val="22"/>
          <w:lang w:eastAsia="en-US"/>
        </w:rPr>
      </w:pPr>
      <w:r w:rsidRPr="00CC18AB">
        <w:rPr>
          <w:sz w:val="28"/>
          <w:szCs w:val="28"/>
          <w:lang w:eastAsia="ar-SA"/>
        </w:rPr>
        <w:t xml:space="preserve">                                                                                                   </w:t>
      </w:r>
      <w:r>
        <w:rPr>
          <w:sz w:val="28"/>
          <w:szCs w:val="28"/>
          <w:lang w:eastAsia="ar-SA"/>
        </w:rPr>
        <w:t>«</w:t>
      </w:r>
      <w:r w:rsidRPr="00CC18AB">
        <w:rPr>
          <w:lang w:eastAsia="ar-SA"/>
        </w:rPr>
        <w:t xml:space="preserve">Приложение </w:t>
      </w:r>
      <w:r w:rsidRPr="00CC18AB">
        <w:rPr>
          <w:sz w:val="20"/>
          <w:szCs w:val="20"/>
          <w:lang w:eastAsia="ar-SA"/>
        </w:rPr>
        <w:t>1</w:t>
      </w:r>
      <w:r w:rsidRPr="00CC18AB">
        <w:rPr>
          <w:sz w:val="22"/>
          <w:szCs w:val="22"/>
          <w:lang w:eastAsia="en-US"/>
        </w:rPr>
        <w:t xml:space="preserve"> </w:t>
      </w:r>
    </w:p>
    <w:p w:rsidR="00CC18AB" w:rsidRPr="00CC18AB" w:rsidRDefault="00CC18AB" w:rsidP="00CC18AB">
      <w:pPr>
        <w:widowControl w:val="0"/>
        <w:autoSpaceDE w:val="0"/>
        <w:autoSpaceDN w:val="0"/>
        <w:adjustRightInd w:val="0"/>
        <w:jc w:val="right"/>
        <w:rPr>
          <w:sz w:val="22"/>
          <w:szCs w:val="22"/>
          <w:lang w:eastAsia="en-US"/>
        </w:rPr>
      </w:pPr>
      <w:r w:rsidRPr="00CC18AB">
        <w:rPr>
          <w:sz w:val="22"/>
          <w:szCs w:val="22"/>
          <w:lang w:eastAsia="en-US"/>
        </w:rPr>
        <w:t>к Административному регламенту</w:t>
      </w:r>
    </w:p>
    <w:p w:rsidR="00CC18AB" w:rsidRPr="00CC18AB" w:rsidRDefault="00CC18AB" w:rsidP="00CC18AB">
      <w:pPr>
        <w:widowControl w:val="0"/>
        <w:autoSpaceDE w:val="0"/>
        <w:autoSpaceDN w:val="0"/>
        <w:adjustRightInd w:val="0"/>
        <w:jc w:val="right"/>
        <w:rPr>
          <w:sz w:val="22"/>
          <w:szCs w:val="22"/>
          <w:lang w:eastAsia="en-US"/>
        </w:rPr>
      </w:pPr>
    </w:p>
    <w:p w:rsidR="00CC18AB" w:rsidRPr="00CC18AB" w:rsidRDefault="00CC18AB" w:rsidP="00CC18AB">
      <w:pPr>
        <w:widowControl w:val="0"/>
        <w:tabs>
          <w:tab w:val="left" w:pos="1134"/>
        </w:tabs>
        <w:suppressAutoHyphens/>
        <w:autoSpaceDE w:val="0"/>
        <w:autoSpaceDN w:val="0"/>
        <w:adjustRightInd w:val="0"/>
        <w:ind w:firstLine="709"/>
        <w:jc w:val="center"/>
        <w:rPr>
          <w:rFonts w:eastAsia="Calibri"/>
          <w:sz w:val="28"/>
          <w:szCs w:val="28"/>
          <w:lang w:eastAsia="ar-SA"/>
        </w:rPr>
      </w:pPr>
      <w:r w:rsidRPr="00CC18AB">
        <w:rPr>
          <w:rFonts w:eastAsia="Calibri"/>
          <w:sz w:val="28"/>
          <w:szCs w:val="28"/>
          <w:lang w:eastAsia="ar-SA"/>
        </w:rPr>
        <w:t xml:space="preserve">Информация о местах нахождения, </w:t>
      </w:r>
    </w:p>
    <w:p w:rsidR="00CC18AB" w:rsidRPr="00CC18AB" w:rsidRDefault="00CC18AB" w:rsidP="00CC18AB">
      <w:pPr>
        <w:widowControl w:val="0"/>
        <w:tabs>
          <w:tab w:val="left" w:pos="1134"/>
        </w:tabs>
        <w:suppressAutoHyphens/>
        <w:autoSpaceDE w:val="0"/>
        <w:autoSpaceDN w:val="0"/>
        <w:adjustRightInd w:val="0"/>
        <w:ind w:firstLine="709"/>
        <w:jc w:val="center"/>
        <w:rPr>
          <w:rFonts w:eastAsia="Calibri"/>
          <w:sz w:val="28"/>
          <w:szCs w:val="28"/>
          <w:lang w:eastAsia="ar-SA"/>
        </w:rPr>
      </w:pPr>
      <w:r w:rsidRPr="00CC18AB">
        <w:rPr>
          <w:rFonts w:eastAsia="Calibri"/>
          <w:sz w:val="28"/>
          <w:szCs w:val="28"/>
          <w:lang w:eastAsia="ar-SA"/>
        </w:rPr>
        <w:t>справочных телефонах и адресах электронной почты МФЦ</w:t>
      </w:r>
    </w:p>
    <w:p w:rsidR="00CC18AB" w:rsidRPr="00CC18AB" w:rsidRDefault="00CC18AB" w:rsidP="00CC18AB">
      <w:pPr>
        <w:suppressAutoHyphens/>
        <w:ind w:left="142"/>
        <w:jc w:val="both"/>
        <w:rPr>
          <w:rFonts w:eastAsia="Calibri"/>
          <w:shd w:val="clear" w:color="auto" w:fill="FFFFFF"/>
          <w:lang w:eastAsia="ar-SA"/>
        </w:rPr>
      </w:pPr>
    </w:p>
    <w:p w:rsidR="00CC18AB" w:rsidRPr="00CC18AB" w:rsidRDefault="00CC18AB" w:rsidP="00CC18AB">
      <w:pPr>
        <w:widowControl w:val="0"/>
        <w:suppressAutoHyphens/>
        <w:ind w:left="142"/>
        <w:jc w:val="both"/>
        <w:rPr>
          <w:rFonts w:eastAsia="Calibri"/>
          <w:shd w:val="clear" w:color="auto" w:fill="FFFFFF"/>
          <w:lang w:eastAsia="en-US"/>
        </w:rPr>
      </w:pPr>
      <w:r w:rsidRPr="00CC18AB">
        <w:rPr>
          <w:rFonts w:eastAsia="Calibri"/>
          <w:shd w:val="clear" w:color="auto" w:fill="FFFFFF"/>
          <w:lang w:eastAsia="en-US"/>
        </w:rPr>
        <w:t>Телефон единой справочной службы ГБУ ЛО «МФЦ»: 8 (800) 500-00-47</w:t>
      </w:r>
      <w:r w:rsidRPr="00CC18AB">
        <w:rPr>
          <w:rFonts w:eastAsia="Calibri"/>
          <w:i/>
          <w:shd w:val="clear" w:color="auto" w:fill="FFFFFF"/>
          <w:lang w:eastAsia="en-US"/>
        </w:rPr>
        <w:t xml:space="preserve"> (на территории России звонок бесплатный), </w:t>
      </w:r>
      <w:r w:rsidRPr="00CC18AB">
        <w:rPr>
          <w:rFonts w:eastAsia="Calibri"/>
          <w:shd w:val="clear" w:color="auto" w:fill="FFFFFF"/>
          <w:lang w:eastAsia="en-US"/>
        </w:rPr>
        <w:t xml:space="preserve">адрес электронной почты: </w:t>
      </w:r>
      <w:r w:rsidRPr="00CC18AB">
        <w:rPr>
          <w:rFonts w:eastAsia="Calibri"/>
          <w:bCs/>
          <w:shd w:val="clear" w:color="auto" w:fill="FFFFFF"/>
          <w:lang w:eastAsia="en-US"/>
        </w:rPr>
        <w:t>info@mfc47.ru.</w:t>
      </w:r>
    </w:p>
    <w:p w:rsidR="00CC18AB" w:rsidRPr="00CC18AB" w:rsidRDefault="00CC18AB" w:rsidP="00CC18AB">
      <w:pPr>
        <w:ind w:left="142"/>
        <w:jc w:val="both"/>
        <w:rPr>
          <w:rFonts w:eastAsia="Calibri"/>
          <w:color w:val="000000"/>
          <w:sz w:val="28"/>
          <w:szCs w:val="28"/>
          <w:lang w:eastAsia="en-US"/>
        </w:rPr>
      </w:pPr>
      <w:r w:rsidRPr="00CC18AB">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9" w:history="1">
        <w:r w:rsidRPr="00CC18AB">
          <w:rPr>
            <w:rFonts w:eastAsia="Calibri"/>
            <w:color w:val="0000FF"/>
            <w:u w:val="single"/>
            <w:shd w:val="clear" w:color="auto" w:fill="FFFFFF"/>
            <w:lang w:val="en-US" w:eastAsia="en-US"/>
          </w:rPr>
          <w:t>www</w:t>
        </w:r>
        <w:r w:rsidRPr="00CC18AB">
          <w:rPr>
            <w:rFonts w:eastAsia="Calibri"/>
            <w:color w:val="0000FF"/>
            <w:u w:val="single"/>
            <w:shd w:val="clear" w:color="auto" w:fill="FFFFFF"/>
            <w:lang w:eastAsia="en-US"/>
          </w:rPr>
          <w:t>.</w:t>
        </w:r>
        <w:proofErr w:type="spellStart"/>
        <w:r w:rsidRPr="00CC18AB">
          <w:rPr>
            <w:rFonts w:eastAsia="Calibri"/>
            <w:color w:val="0000FF"/>
            <w:u w:val="single"/>
            <w:shd w:val="clear" w:color="auto" w:fill="FFFFFF"/>
            <w:lang w:val="en-US" w:eastAsia="en-US"/>
          </w:rPr>
          <w:t>mfc</w:t>
        </w:r>
        <w:proofErr w:type="spellEnd"/>
        <w:r w:rsidRPr="00CC18AB">
          <w:rPr>
            <w:rFonts w:eastAsia="Calibri"/>
            <w:color w:val="0000FF"/>
            <w:u w:val="single"/>
            <w:shd w:val="clear" w:color="auto" w:fill="FFFFFF"/>
            <w:lang w:eastAsia="en-US"/>
          </w:rPr>
          <w:t>47.</w:t>
        </w:r>
        <w:proofErr w:type="spellStart"/>
        <w:r w:rsidRPr="00CC18AB">
          <w:rPr>
            <w:rFonts w:eastAsia="Calibri"/>
            <w:color w:val="0000FF"/>
            <w:u w:val="single"/>
            <w:shd w:val="clear" w:color="auto" w:fill="FFFFFF"/>
            <w:lang w:val="en-US" w:eastAsia="en-US"/>
          </w:rPr>
          <w:t>ru</w:t>
        </w:r>
        <w:proofErr w:type="spellEnd"/>
      </w:hyperlink>
    </w:p>
    <w:p w:rsidR="00960BC3" w:rsidRDefault="00960BC3" w:rsidP="00960BC3">
      <w:pPr>
        <w:tabs>
          <w:tab w:val="left" w:pos="851"/>
        </w:tabs>
        <w:jc w:val="both"/>
      </w:pP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60BC3" w:rsidRPr="00960BC3" w:rsidTr="00960BC3">
        <w:trPr>
          <w:trHeight w:hRule="exact" w:val="636"/>
        </w:trPr>
        <w:tc>
          <w:tcPr>
            <w:tcW w:w="709" w:type="dxa"/>
            <w:shd w:val="clear" w:color="auto" w:fill="FFFFFF"/>
            <w:vAlign w:val="center"/>
          </w:tcPr>
          <w:p w:rsidR="00960BC3" w:rsidRPr="00960BC3" w:rsidRDefault="00960BC3" w:rsidP="00960BC3">
            <w:pPr>
              <w:widowControl w:val="0"/>
              <w:tabs>
                <w:tab w:val="left" w:pos="0"/>
              </w:tabs>
              <w:suppressAutoHyphens/>
              <w:ind w:right="-49" w:hanging="48"/>
              <w:jc w:val="center"/>
              <w:rPr>
                <w:b/>
                <w:sz w:val="20"/>
                <w:szCs w:val="20"/>
                <w:lang w:eastAsia="ar-SA"/>
              </w:rPr>
            </w:pPr>
            <w:r w:rsidRPr="00960BC3">
              <w:rPr>
                <w:b/>
                <w:sz w:val="20"/>
                <w:szCs w:val="20"/>
                <w:lang w:eastAsia="ar-SA"/>
              </w:rPr>
              <w:t>№</w:t>
            </w:r>
          </w:p>
          <w:p w:rsidR="00960BC3" w:rsidRPr="00960BC3" w:rsidRDefault="00960BC3" w:rsidP="00960BC3">
            <w:pPr>
              <w:widowControl w:val="0"/>
              <w:suppressAutoHyphens/>
              <w:ind w:left="-578" w:firstLine="530"/>
              <w:jc w:val="center"/>
              <w:rPr>
                <w:sz w:val="20"/>
                <w:szCs w:val="20"/>
                <w:lang w:eastAsia="ar-SA"/>
              </w:rPr>
            </w:pPr>
            <w:r w:rsidRPr="00960BC3">
              <w:rPr>
                <w:b/>
                <w:bCs/>
                <w:sz w:val="20"/>
                <w:szCs w:val="20"/>
                <w:lang w:eastAsia="ar-SA"/>
              </w:rPr>
              <w:t>п/п</w:t>
            </w:r>
          </w:p>
        </w:tc>
        <w:tc>
          <w:tcPr>
            <w:tcW w:w="2270" w:type="dxa"/>
            <w:shd w:val="clear" w:color="auto" w:fill="FFFFFF"/>
            <w:vAlign w:val="center"/>
          </w:tcPr>
          <w:p w:rsidR="00960BC3" w:rsidRPr="00960BC3" w:rsidRDefault="00960BC3" w:rsidP="00960BC3">
            <w:pPr>
              <w:widowControl w:val="0"/>
              <w:suppressAutoHyphens/>
              <w:jc w:val="center"/>
              <w:rPr>
                <w:sz w:val="20"/>
                <w:szCs w:val="20"/>
                <w:lang w:eastAsia="ar-SA"/>
              </w:rPr>
            </w:pPr>
            <w:r w:rsidRPr="00960BC3">
              <w:rPr>
                <w:b/>
                <w:bCs/>
                <w:sz w:val="20"/>
                <w:szCs w:val="20"/>
                <w:lang w:eastAsia="ar-SA"/>
              </w:rPr>
              <w:t>Наименование МФЦ</w:t>
            </w:r>
          </w:p>
        </w:tc>
        <w:tc>
          <w:tcPr>
            <w:tcW w:w="3683" w:type="dxa"/>
            <w:shd w:val="clear" w:color="auto" w:fill="FFFFFF"/>
            <w:vAlign w:val="center"/>
          </w:tcPr>
          <w:p w:rsidR="00960BC3" w:rsidRPr="00960BC3" w:rsidRDefault="00960BC3" w:rsidP="00960BC3">
            <w:pPr>
              <w:widowControl w:val="0"/>
              <w:suppressAutoHyphens/>
              <w:jc w:val="center"/>
              <w:rPr>
                <w:sz w:val="20"/>
                <w:szCs w:val="20"/>
                <w:lang w:eastAsia="ar-SA"/>
              </w:rPr>
            </w:pPr>
            <w:r w:rsidRPr="00960BC3">
              <w:rPr>
                <w:b/>
                <w:bCs/>
                <w:sz w:val="20"/>
                <w:szCs w:val="20"/>
                <w:lang w:eastAsia="ar-SA"/>
              </w:rPr>
              <w:t>Почтовый адрес</w:t>
            </w:r>
          </w:p>
        </w:tc>
        <w:tc>
          <w:tcPr>
            <w:tcW w:w="2125" w:type="dxa"/>
            <w:shd w:val="clear" w:color="auto" w:fill="FFFFFF"/>
            <w:vAlign w:val="center"/>
          </w:tcPr>
          <w:p w:rsidR="00960BC3" w:rsidRPr="00960BC3" w:rsidRDefault="00960BC3" w:rsidP="00960BC3">
            <w:pPr>
              <w:widowControl w:val="0"/>
              <w:suppressAutoHyphens/>
              <w:jc w:val="center"/>
              <w:rPr>
                <w:sz w:val="20"/>
                <w:szCs w:val="20"/>
                <w:lang w:eastAsia="ar-SA"/>
              </w:rPr>
            </w:pPr>
            <w:r w:rsidRPr="00960BC3">
              <w:rPr>
                <w:b/>
                <w:sz w:val="20"/>
                <w:szCs w:val="20"/>
                <w:lang w:eastAsia="ar-SA"/>
              </w:rPr>
              <w:t>График работы</w:t>
            </w:r>
          </w:p>
        </w:tc>
        <w:tc>
          <w:tcPr>
            <w:tcW w:w="1419" w:type="dxa"/>
            <w:shd w:val="clear" w:color="auto" w:fill="auto"/>
            <w:vAlign w:val="center"/>
          </w:tcPr>
          <w:p w:rsidR="00960BC3" w:rsidRPr="00960BC3" w:rsidRDefault="00960BC3" w:rsidP="00960BC3">
            <w:pPr>
              <w:widowControl w:val="0"/>
              <w:suppressAutoHyphens/>
              <w:jc w:val="center"/>
              <w:rPr>
                <w:b/>
                <w:bCs/>
                <w:sz w:val="20"/>
                <w:szCs w:val="20"/>
                <w:lang w:eastAsia="ar-SA"/>
              </w:rPr>
            </w:pPr>
            <w:r w:rsidRPr="00960BC3">
              <w:rPr>
                <w:b/>
                <w:bCs/>
                <w:sz w:val="20"/>
                <w:szCs w:val="20"/>
                <w:lang w:eastAsia="ar-SA"/>
              </w:rPr>
              <w:t>Телефон</w:t>
            </w:r>
          </w:p>
          <w:p w:rsidR="00960BC3" w:rsidRPr="00960BC3" w:rsidRDefault="00960BC3" w:rsidP="00960BC3">
            <w:pPr>
              <w:widowControl w:val="0"/>
              <w:suppressAutoHyphens/>
              <w:jc w:val="center"/>
              <w:rPr>
                <w:sz w:val="20"/>
                <w:szCs w:val="20"/>
                <w:lang w:eastAsia="ar-SA"/>
              </w:rPr>
            </w:pPr>
          </w:p>
        </w:tc>
      </w:tr>
      <w:tr w:rsidR="00960BC3" w:rsidRPr="00960BC3" w:rsidTr="00960BC3">
        <w:trPr>
          <w:trHeight w:hRule="exact" w:val="258"/>
        </w:trPr>
        <w:tc>
          <w:tcPr>
            <w:tcW w:w="10206" w:type="dxa"/>
            <w:gridSpan w:val="5"/>
            <w:shd w:val="clear" w:color="auto" w:fill="FFFFFF"/>
            <w:vAlign w:val="center"/>
          </w:tcPr>
          <w:p w:rsidR="00960BC3" w:rsidRPr="00960BC3" w:rsidRDefault="00960BC3" w:rsidP="00960BC3">
            <w:pPr>
              <w:widowControl w:val="0"/>
              <w:suppressAutoHyphens/>
              <w:jc w:val="center"/>
              <w:rPr>
                <w:b/>
                <w:bCs/>
                <w:sz w:val="20"/>
                <w:szCs w:val="20"/>
                <w:lang w:eastAsia="ar-SA"/>
              </w:rPr>
            </w:pPr>
            <w:r w:rsidRPr="00960BC3">
              <w:rPr>
                <w:b/>
                <w:bCs/>
                <w:sz w:val="20"/>
                <w:szCs w:val="20"/>
                <w:lang w:eastAsia="ar-SA"/>
              </w:rPr>
              <w:t>Предоставление услуг в Бокситогорском районе Ленинградской области</w:t>
            </w:r>
          </w:p>
        </w:tc>
      </w:tr>
      <w:tr w:rsidR="00960BC3" w:rsidRPr="00960BC3" w:rsidTr="00960BC3">
        <w:trPr>
          <w:trHeight w:hRule="exact" w:val="998"/>
        </w:trPr>
        <w:tc>
          <w:tcPr>
            <w:tcW w:w="709" w:type="dxa"/>
            <w:vMerge w:val="restart"/>
            <w:shd w:val="clear" w:color="auto" w:fill="FFFFFF"/>
            <w:vAlign w:val="center"/>
          </w:tcPr>
          <w:p w:rsidR="00960BC3" w:rsidRPr="00960BC3" w:rsidRDefault="00960BC3" w:rsidP="00960BC3">
            <w:pPr>
              <w:widowControl w:val="0"/>
              <w:tabs>
                <w:tab w:val="left" w:pos="0"/>
              </w:tabs>
              <w:suppressAutoHyphens/>
              <w:ind w:right="-49" w:hanging="48"/>
              <w:jc w:val="center"/>
              <w:rPr>
                <w:sz w:val="20"/>
                <w:szCs w:val="20"/>
                <w:lang w:eastAsia="ar-SA"/>
              </w:rPr>
            </w:pPr>
            <w:r w:rsidRPr="00960BC3">
              <w:rPr>
                <w:sz w:val="20"/>
                <w:szCs w:val="20"/>
                <w:lang w:eastAsia="ar-SA"/>
              </w:rPr>
              <w:t>1</w:t>
            </w: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«Тихвинский» - отдел «Бокситогорск»</w:t>
            </w:r>
          </w:p>
        </w:tc>
        <w:tc>
          <w:tcPr>
            <w:tcW w:w="3683"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 xml:space="preserve">187650, Россия, Ленинградская область, </w:t>
            </w:r>
            <w:proofErr w:type="spellStart"/>
            <w:r w:rsidRPr="00960BC3">
              <w:rPr>
                <w:sz w:val="20"/>
                <w:szCs w:val="20"/>
              </w:rPr>
              <w:t>Бокситогорский</w:t>
            </w:r>
            <w:proofErr w:type="spellEnd"/>
            <w:r w:rsidRPr="00960BC3">
              <w:rPr>
                <w:sz w:val="20"/>
                <w:szCs w:val="20"/>
              </w:rPr>
              <w:t xml:space="preserve"> район, </w:t>
            </w:r>
            <w:r w:rsidRPr="00960BC3">
              <w:rPr>
                <w:sz w:val="20"/>
                <w:szCs w:val="20"/>
              </w:rPr>
              <w:br/>
              <w:t xml:space="preserve">г. </w:t>
            </w:r>
            <w:proofErr w:type="gramStart"/>
            <w:r w:rsidRPr="00960BC3">
              <w:rPr>
                <w:sz w:val="20"/>
                <w:szCs w:val="20"/>
              </w:rPr>
              <w:t>Бокситогорск,  ул.</w:t>
            </w:r>
            <w:proofErr w:type="gramEnd"/>
            <w:r w:rsidRPr="00960BC3">
              <w:rPr>
                <w:sz w:val="20"/>
                <w:szCs w:val="20"/>
              </w:rPr>
              <w:t xml:space="preserve"> Заводская, д. 8</w:t>
            </w:r>
          </w:p>
        </w:tc>
        <w:tc>
          <w:tcPr>
            <w:tcW w:w="2125" w:type="dxa"/>
            <w:shd w:val="clear" w:color="auto" w:fill="FFFFFF"/>
            <w:vAlign w:val="center"/>
          </w:tcPr>
          <w:p w:rsidR="00960BC3" w:rsidRPr="00960BC3" w:rsidRDefault="00960BC3" w:rsidP="00960BC3">
            <w:pPr>
              <w:widowControl w:val="0"/>
              <w:suppressAutoHyphens/>
              <w:jc w:val="center"/>
              <w:rPr>
                <w:sz w:val="20"/>
                <w:szCs w:val="20"/>
                <w:lang w:eastAsia="ar-SA"/>
              </w:rPr>
            </w:pPr>
            <w:r w:rsidRPr="00960BC3">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bCs/>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986"/>
        </w:trPr>
        <w:tc>
          <w:tcPr>
            <w:tcW w:w="709" w:type="dxa"/>
            <w:vMerge/>
            <w:shd w:val="clear" w:color="auto" w:fill="FFFFFF"/>
            <w:vAlign w:val="center"/>
          </w:tcPr>
          <w:p w:rsidR="00960BC3" w:rsidRPr="00960BC3" w:rsidRDefault="00960BC3" w:rsidP="00960BC3">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«Тихвинский» - отдел «Пикалево»</w:t>
            </w:r>
          </w:p>
        </w:tc>
        <w:tc>
          <w:tcPr>
            <w:tcW w:w="3683"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 xml:space="preserve">187602, Россия, Ленинградская область, </w:t>
            </w:r>
            <w:proofErr w:type="spellStart"/>
            <w:r w:rsidRPr="00960BC3">
              <w:rPr>
                <w:sz w:val="20"/>
                <w:szCs w:val="20"/>
              </w:rPr>
              <w:t>Бокситогорский</w:t>
            </w:r>
            <w:proofErr w:type="spellEnd"/>
            <w:r w:rsidRPr="00960BC3">
              <w:rPr>
                <w:sz w:val="20"/>
                <w:szCs w:val="20"/>
              </w:rPr>
              <w:t xml:space="preserve"> район, </w:t>
            </w:r>
            <w:r w:rsidRPr="00960BC3">
              <w:rPr>
                <w:sz w:val="20"/>
                <w:szCs w:val="20"/>
              </w:rPr>
              <w:br/>
              <w:t>г. Пикалево, ул. Заводская, д. 11а</w:t>
            </w:r>
          </w:p>
        </w:tc>
        <w:tc>
          <w:tcPr>
            <w:tcW w:w="2125" w:type="dxa"/>
            <w:shd w:val="clear" w:color="auto" w:fill="FFFFFF"/>
            <w:vAlign w:val="center"/>
          </w:tcPr>
          <w:p w:rsidR="00960BC3" w:rsidRPr="00960BC3" w:rsidRDefault="00960BC3" w:rsidP="00960BC3">
            <w:pPr>
              <w:widowControl w:val="0"/>
              <w:suppressAutoHyphens/>
              <w:jc w:val="center"/>
              <w:rPr>
                <w:sz w:val="20"/>
                <w:szCs w:val="20"/>
                <w:lang w:eastAsia="ar-SA"/>
              </w:rPr>
            </w:pPr>
            <w:r w:rsidRPr="00960BC3">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bCs/>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03"/>
        </w:trPr>
        <w:tc>
          <w:tcPr>
            <w:tcW w:w="10206" w:type="dxa"/>
            <w:gridSpan w:val="5"/>
            <w:shd w:val="clear" w:color="auto" w:fill="FFFFFF"/>
            <w:vAlign w:val="center"/>
          </w:tcPr>
          <w:p w:rsidR="00960BC3" w:rsidRPr="00960BC3" w:rsidRDefault="00960BC3" w:rsidP="00960BC3">
            <w:pPr>
              <w:widowControl w:val="0"/>
              <w:suppressAutoHyphens/>
              <w:jc w:val="center"/>
              <w:rPr>
                <w:b/>
                <w:bCs/>
                <w:sz w:val="20"/>
                <w:szCs w:val="20"/>
                <w:lang w:eastAsia="ar-SA"/>
              </w:rPr>
            </w:pPr>
            <w:r w:rsidRPr="00960BC3">
              <w:rPr>
                <w:b/>
                <w:bCs/>
                <w:sz w:val="20"/>
                <w:szCs w:val="20"/>
                <w:lang w:eastAsia="ar-SA"/>
              </w:rPr>
              <w:t xml:space="preserve">Предоставление услуг в </w:t>
            </w:r>
            <w:proofErr w:type="spellStart"/>
            <w:r w:rsidRPr="00960BC3">
              <w:rPr>
                <w:b/>
                <w:bCs/>
                <w:sz w:val="20"/>
                <w:szCs w:val="20"/>
                <w:lang w:eastAsia="ar-SA"/>
              </w:rPr>
              <w:t>Волосовском</w:t>
            </w:r>
            <w:proofErr w:type="spellEnd"/>
            <w:r w:rsidRPr="00960BC3">
              <w:rPr>
                <w:b/>
                <w:bCs/>
                <w:sz w:val="20"/>
                <w:szCs w:val="20"/>
                <w:lang w:eastAsia="ar-SA"/>
              </w:rPr>
              <w:t xml:space="preserve"> районе Ленинградской области</w:t>
            </w:r>
          </w:p>
        </w:tc>
      </w:tr>
      <w:tr w:rsidR="00960BC3" w:rsidRPr="00960BC3" w:rsidTr="00960BC3">
        <w:trPr>
          <w:trHeight w:hRule="exact" w:val="694"/>
        </w:trPr>
        <w:tc>
          <w:tcPr>
            <w:tcW w:w="709" w:type="dxa"/>
            <w:shd w:val="clear" w:color="auto" w:fill="FFFFFF"/>
            <w:vAlign w:val="center"/>
          </w:tcPr>
          <w:p w:rsidR="00960BC3" w:rsidRPr="00960BC3" w:rsidRDefault="00960BC3" w:rsidP="00960BC3">
            <w:pPr>
              <w:widowControl w:val="0"/>
              <w:tabs>
                <w:tab w:val="left" w:pos="0"/>
              </w:tabs>
              <w:suppressAutoHyphens/>
              <w:spacing w:after="200" w:line="276" w:lineRule="auto"/>
              <w:ind w:right="-49" w:hanging="10"/>
              <w:contextualSpacing/>
              <w:jc w:val="center"/>
              <w:rPr>
                <w:sz w:val="20"/>
                <w:szCs w:val="20"/>
                <w:lang w:eastAsia="ar-SA"/>
              </w:rPr>
            </w:pPr>
            <w:r w:rsidRPr="00960BC3">
              <w:rPr>
                <w:sz w:val="20"/>
                <w:szCs w:val="20"/>
                <w:lang w:eastAsia="ar-SA"/>
              </w:rPr>
              <w:t>2</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Волосовский</w:t>
            </w:r>
            <w:proofErr w:type="spellEnd"/>
            <w:r w:rsidRPr="00960BC3">
              <w:rPr>
                <w:bCs/>
                <w:sz w:val="20"/>
                <w:szCs w:val="20"/>
                <w:lang w:eastAsia="ar-SA"/>
              </w:rPr>
              <w:t>»</w:t>
            </w:r>
          </w:p>
          <w:p w:rsidR="00960BC3" w:rsidRPr="00960BC3" w:rsidRDefault="00960BC3" w:rsidP="00960BC3">
            <w:pPr>
              <w:widowControl w:val="0"/>
              <w:suppressAutoHyphens/>
              <w:jc w:val="center"/>
              <w:rPr>
                <w:b/>
                <w:bCs/>
                <w:sz w:val="20"/>
                <w:szCs w:val="20"/>
                <w:lang w:eastAsia="ar-SA"/>
              </w:rPr>
            </w:pPr>
          </w:p>
        </w:tc>
        <w:tc>
          <w:tcPr>
            <w:tcW w:w="3683" w:type="dxa"/>
            <w:shd w:val="clear" w:color="auto" w:fill="FFFFFF"/>
            <w:vAlign w:val="center"/>
          </w:tcPr>
          <w:p w:rsidR="00960BC3" w:rsidRPr="00960BC3" w:rsidRDefault="00960BC3" w:rsidP="00960BC3">
            <w:pPr>
              <w:jc w:val="center"/>
              <w:rPr>
                <w:sz w:val="20"/>
                <w:szCs w:val="20"/>
              </w:rPr>
            </w:pPr>
            <w:r w:rsidRPr="00960BC3">
              <w:rPr>
                <w:sz w:val="20"/>
                <w:szCs w:val="20"/>
              </w:rPr>
              <w:t xml:space="preserve">188410, Россия, Ленинградская обл., </w:t>
            </w:r>
            <w:proofErr w:type="spellStart"/>
            <w:r w:rsidRPr="00960BC3">
              <w:rPr>
                <w:sz w:val="20"/>
                <w:szCs w:val="20"/>
              </w:rPr>
              <w:t>Волосовский</w:t>
            </w:r>
            <w:proofErr w:type="spellEnd"/>
            <w:r w:rsidRPr="00960BC3">
              <w:rPr>
                <w:sz w:val="20"/>
                <w:szCs w:val="20"/>
              </w:rPr>
              <w:t xml:space="preserve"> район, </w:t>
            </w:r>
            <w:proofErr w:type="spellStart"/>
            <w:r w:rsidRPr="00960BC3">
              <w:rPr>
                <w:sz w:val="20"/>
                <w:szCs w:val="20"/>
              </w:rPr>
              <w:t>г.Волосово</w:t>
            </w:r>
            <w:proofErr w:type="spellEnd"/>
            <w:r w:rsidRPr="00960BC3">
              <w:rPr>
                <w:sz w:val="20"/>
                <w:szCs w:val="20"/>
              </w:rPr>
              <w:t>, усадьба СХТ, д.1 лит. А</w:t>
            </w:r>
          </w:p>
          <w:p w:rsidR="00960BC3" w:rsidRPr="00960BC3" w:rsidRDefault="00960BC3" w:rsidP="00960BC3">
            <w:pPr>
              <w:widowControl w:val="0"/>
              <w:suppressAutoHyphens/>
              <w:jc w:val="center"/>
              <w:rPr>
                <w:b/>
                <w:bCs/>
                <w:sz w:val="20"/>
                <w:szCs w:val="20"/>
                <w:lang w:eastAsia="ar-SA"/>
              </w:rPr>
            </w:pP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b/>
                <w:bCs/>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03"/>
        </w:trPr>
        <w:tc>
          <w:tcPr>
            <w:tcW w:w="10206" w:type="dxa"/>
            <w:gridSpan w:val="5"/>
            <w:shd w:val="clear" w:color="auto" w:fill="FFFFFF"/>
            <w:vAlign w:val="center"/>
          </w:tcPr>
          <w:p w:rsidR="00960BC3" w:rsidRPr="00960BC3" w:rsidRDefault="00960BC3" w:rsidP="00960BC3">
            <w:pPr>
              <w:widowControl w:val="0"/>
              <w:suppressAutoHyphens/>
              <w:jc w:val="center"/>
              <w:rPr>
                <w:b/>
                <w:bCs/>
                <w:sz w:val="20"/>
                <w:szCs w:val="20"/>
                <w:lang w:eastAsia="ar-SA"/>
              </w:rPr>
            </w:pPr>
            <w:r w:rsidRPr="00960BC3">
              <w:rPr>
                <w:b/>
                <w:bCs/>
                <w:sz w:val="20"/>
                <w:szCs w:val="20"/>
                <w:lang w:eastAsia="ar-SA"/>
              </w:rPr>
              <w:t xml:space="preserve">Предоставление услуг в </w:t>
            </w:r>
            <w:proofErr w:type="spellStart"/>
            <w:r w:rsidRPr="00960BC3">
              <w:rPr>
                <w:b/>
                <w:bCs/>
                <w:sz w:val="20"/>
                <w:szCs w:val="20"/>
                <w:lang w:eastAsia="ar-SA"/>
              </w:rPr>
              <w:t>Волховском</w:t>
            </w:r>
            <w:proofErr w:type="spellEnd"/>
            <w:r w:rsidRPr="00960BC3">
              <w:rPr>
                <w:b/>
                <w:bCs/>
                <w:sz w:val="20"/>
                <w:szCs w:val="20"/>
                <w:lang w:eastAsia="ar-SA"/>
              </w:rPr>
              <w:t xml:space="preserve"> районе Ленинградской области</w:t>
            </w:r>
          </w:p>
        </w:tc>
      </w:tr>
      <w:tr w:rsidR="00960BC3" w:rsidRPr="00960BC3" w:rsidTr="00960BC3">
        <w:trPr>
          <w:trHeight w:hRule="exact" w:val="1192"/>
        </w:trPr>
        <w:tc>
          <w:tcPr>
            <w:tcW w:w="709" w:type="dxa"/>
            <w:shd w:val="clear" w:color="auto" w:fill="FFFFFF"/>
            <w:vAlign w:val="center"/>
          </w:tcPr>
          <w:p w:rsidR="00960BC3" w:rsidRPr="00960BC3" w:rsidRDefault="00960BC3" w:rsidP="00960BC3">
            <w:pPr>
              <w:widowControl w:val="0"/>
              <w:tabs>
                <w:tab w:val="left" w:pos="-10"/>
              </w:tabs>
              <w:suppressAutoHyphens/>
              <w:spacing w:after="200" w:line="276" w:lineRule="auto"/>
              <w:ind w:left="132" w:right="-49" w:hanging="132"/>
              <w:contextualSpacing/>
              <w:jc w:val="center"/>
              <w:rPr>
                <w:sz w:val="20"/>
                <w:szCs w:val="20"/>
                <w:lang w:eastAsia="ar-SA"/>
              </w:rPr>
            </w:pPr>
            <w:r w:rsidRPr="00960BC3">
              <w:rPr>
                <w:sz w:val="20"/>
                <w:szCs w:val="20"/>
                <w:lang w:eastAsia="ar-SA"/>
              </w:rPr>
              <w:t>3</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Волховский</w:t>
            </w:r>
            <w:proofErr w:type="spellEnd"/>
            <w:r w:rsidRPr="00960BC3">
              <w:rPr>
                <w:bCs/>
                <w:sz w:val="20"/>
                <w:szCs w:val="20"/>
                <w:lang w:eastAsia="ar-SA"/>
              </w:rPr>
              <w:t>»</w:t>
            </w:r>
          </w:p>
        </w:tc>
        <w:tc>
          <w:tcPr>
            <w:tcW w:w="3683"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187406, Ленинградская область, г. Волхов, ул. Авиационная, д. 27</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Пн., ср., чт., пт. -</w:t>
            </w:r>
            <w:r w:rsidRPr="00960BC3">
              <w:rPr>
                <w:bCs/>
                <w:sz w:val="20"/>
                <w:szCs w:val="20"/>
                <w:lang w:eastAsia="ar-SA"/>
              </w:rPr>
              <w:br/>
              <w:t>с 09.00 до 19.00;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Вт. – с 09.00 до 20.00;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Сб. – с 09.00 до 18.00;</w:t>
            </w:r>
          </w:p>
          <w:p w:rsidR="00960BC3" w:rsidRPr="00960BC3" w:rsidRDefault="00960BC3" w:rsidP="00960BC3">
            <w:pPr>
              <w:widowControl w:val="0"/>
              <w:suppressAutoHyphens/>
              <w:jc w:val="center"/>
              <w:rPr>
                <w:bCs/>
                <w:color w:val="000000"/>
                <w:sz w:val="20"/>
                <w:szCs w:val="20"/>
              </w:rPr>
            </w:pPr>
            <w:r w:rsidRPr="00960BC3">
              <w:rPr>
                <w:bCs/>
                <w:sz w:val="20"/>
                <w:szCs w:val="20"/>
                <w:lang w:eastAsia="ar-SA"/>
              </w:rPr>
              <w:t xml:space="preserve">Вс. – выходной </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bCs/>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252"/>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bCs/>
                <w:sz w:val="20"/>
                <w:szCs w:val="20"/>
                <w:shd w:val="clear" w:color="auto" w:fill="FFFFFF"/>
                <w:lang w:eastAsia="en-US"/>
              </w:rPr>
            </w:pPr>
            <w:r w:rsidRPr="00960BC3">
              <w:rPr>
                <w:rFonts w:eastAsia="Calibri"/>
                <w:b/>
                <w:bCs/>
                <w:sz w:val="20"/>
                <w:szCs w:val="20"/>
                <w:shd w:val="clear" w:color="auto" w:fill="FFFFFF"/>
                <w:lang w:eastAsia="en-US"/>
              </w:rPr>
              <w:t xml:space="preserve">Предоставление услуг во </w:t>
            </w:r>
            <w:r w:rsidRPr="00960BC3">
              <w:rPr>
                <w:rFonts w:eastAsia="Calibri"/>
                <w:b/>
                <w:sz w:val="20"/>
                <w:szCs w:val="20"/>
                <w:shd w:val="clear" w:color="auto" w:fill="FFFFFF"/>
                <w:lang w:eastAsia="en-US"/>
              </w:rPr>
              <w:t xml:space="preserve">Всеволожском районе </w:t>
            </w:r>
            <w:r w:rsidRPr="00960BC3">
              <w:rPr>
                <w:b/>
                <w:bCs/>
                <w:sz w:val="20"/>
                <w:szCs w:val="20"/>
                <w:lang w:eastAsia="ar-SA"/>
              </w:rPr>
              <w:t>Ленинградской области</w:t>
            </w:r>
          </w:p>
        </w:tc>
      </w:tr>
      <w:tr w:rsidR="00960BC3" w:rsidRPr="00960BC3" w:rsidTr="00960BC3">
        <w:trPr>
          <w:trHeight w:hRule="exact" w:val="727"/>
        </w:trPr>
        <w:tc>
          <w:tcPr>
            <w:tcW w:w="709" w:type="dxa"/>
            <w:vMerge w:val="restart"/>
            <w:shd w:val="clear" w:color="auto" w:fill="FFFFFF"/>
            <w:vAlign w:val="center"/>
          </w:tcPr>
          <w:p w:rsidR="00960BC3" w:rsidRPr="00960BC3" w:rsidRDefault="00960BC3" w:rsidP="00960BC3">
            <w:pPr>
              <w:widowControl w:val="0"/>
              <w:suppressAutoHyphens/>
              <w:spacing w:after="200"/>
              <w:contextualSpacing/>
              <w:jc w:val="center"/>
              <w:rPr>
                <w:sz w:val="20"/>
                <w:szCs w:val="20"/>
                <w:lang w:eastAsia="ar-SA"/>
              </w:rPr>
            </w:pPr>
            <w:r w:rsidRPr="00960BC3">
              <w:rPr>
                <w:sz w:val="20"/>
                <w:szCs w:val="20"/>
                <w:lang w:eastAsia="ar-SA"/>
              </w:rPr>
              <w:t>4</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«Всеволожский»</w:t>
            </w:r>
          </w:p>
          <w:p w:rsidR="00960BC3" w:rsidRPr="00960BC3" w:rsidRDefault="00960BC3" w:rsidP="00960BC3">
            <w:pPr>
              <w:widowControl w:val="0"/>
              <w:suppressAutoHyphens/>
              <w:jc w:val="center"/>
              <w:rPr>
                <w:sz w:val="20"/>
                <w:szCs w:val="20"/>
                <w:lang w:eastAsia="ar-SA"/>
              </w:rPr>
            </w:pPr>
          </w:p>
        </w:tc>
        <w:tc>
          <w:tcPr>
            <w:tcW w:w="3683"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 xml:space="preserve">188643, Россия, Ленинградская область, Всеволожский район, </w:t>
            </w:r>
          </w:p>
          <w:p w:rsidR="00960BC3" w:rsidRPr="00960BC3" w:rsidRDefault="00960BC3" w:rsidP="00960BC3">
            <w:pPr>
              <w:widowControl w:val="0"/>
              <w:suppressAutoHyphens/>
              <w:jc w:val="center"/>
              <w:rPr>
                <w:bCs/>
                <w:sz w:val="20"/>
                <w:szCs w:val="20"/>
                <w:lang w:eastAsia="ar-SA"/>
              </w:rPr>
            </w:pPr>
            <w:r w:rsidRPr="00960BC3">
              <w:rPr>
                <w:sz w:val="20"/>
                <w:szCs w:val="20"/>
              </w:rPr>
              <w:t xml:space="preserve">г. Всеволожск, ул. </w:t>
            </w:r>
            <w:proofErr w:type="spellStart"/>
            <w:r w:rsidRPr="00960BC3">
              <w:rPr>
                <w:sz w:val="20"/>
                <w:szCs w:val="20"/>
              </w:rPr>
              <w:t>Пожвинская</w:t>
            </w:r>
            <w:proofErr w:type="spellEnd"/>
            <w:r w:rsidRPr="00960BC3">
              <w:rPr>
                <w:sz w:val="20"/>
                <w:szCs w:val="20"/>
              </w:rPr>
              <w:t>, д. 4а</w:t>
            </w:r>
          </w:p>
          <w:p w:rsidR="00960BC3" w:rsidRPr="00960BC3" w:rsidRDefault="00960BC3" w:rsidP="00960BC3">
            <w:pPr>
              <w:widowControl w:val="0"/>
              <w:suppressAutoHyphens/>
              <w:jc w:val="center"/>
              <w:rPr>
                <w:sz w:val="20"/>
                <w:szCs w:val="20"/>
                <w:lang w:eastAsia="ar-SA"/>
              </w:rPr>
            </w:pP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p w:rsidR="00960BC3" w:rsidRPr="00960BC3" w:rsidRDefault="00960BC3" w:rsidP="00960BC3">
            <w:pPr>
              <w:spacing w:after="200"/>
              <w:jc w:val="center"/>
              <w:rPr>
                <w:rFonts w:eastAsia="Calibri"/>
                <w:sz w:val="20"/>
                <w:szCs w:val="20"/>
                <w:lang w:eastAsia="en-US"/>
              </w:rPr>
            </w:pP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1231"/>
        </w:trPr>
        <w:tc>
          <w:tcPr>
            <w:tcW w:w="709" w:type="dxa"/>
            <w:vMerge/>
            <w:shd w:val="clear" w:color="auto" w:fill="FFFFFF"/>
            <w:vAlign w:val="center"/>
          </w:tcPr>
          <w:p w:rsidR="00960BC3" w:rsidRPr="00960BC3" w:rsidRDefault="00960BC3" w:rsidP="00960BC3">
            <w:pPr>
              <w:widowControl w:val="0"/>
              <w:suppressAutoHyphens/>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«Всеволожский» - отдел «Новосаратовка»</w:t>
            </w:r>
          </w:p>
          <w:p w:rsidR="00960BC3" w:rsidRPr="00960BC3" w:rsidRDefault="00960BC3" w:rsidP="00960BC3">
            <w:pPr>
              <w:widowControl w:val="0"/>
              <w:suppressAutoHyphens/>
              <w:jc w:val="center"/>
              <w:rPr>
                <w:bCs/>
                <w:sz w:val="20"/>
                <w:szCs w:val="20"/>
                <w:lang w:eastAsia="ar-SA"/>
              </w:rPr>
            </w:pP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188681, Россия, Ленинградская область, Всеволожский район,</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 д. Новосаратовка, д. 8 </w:t>
            </w:r>
            <w:r w:rsidRPr="00960BC3">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pacing w:after="200"/>
              <w:jc w:val="center"/>
              <w:rPr>
                <w:rFonts w:eastAsia="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bCs/>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910"/>
        </w:trPr>
        <w:tc>
          <w:tcPr>
            <w:tcW w:w="709" w:type="dxa"/>
            <w:vMerge/>
            <w:shd w:val="clear" w:color="auto" w:fill="FFFFFF"/>
            <w:vAlign w:val="center"/>
          </w:tcPr>
          <w:p w:rsidR="00960BC3" w:rsidRPr="00960BC3" w:rsidRDefault="00960BC3" w:rsidP="00960BC3">
            <w:pPr>
              <w:widowControl w:val="0"/>
              <w:suppressAutoHyphens/>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«Всеволожский» - отдел «Сертолово»</w:t>
            </w:r>
          </w:p>
          <w:p w:rsidR="00960BC3" w:rsidRPr="00960BC3" w:rsidRDefault="00960BC3" w:rsidP="00960BC3">
            <w:pPr>
              <w:widowControl w:val="0"/>
              <w:suppressAutoHyphens/>
              <w:jc w:val="center"/>
              <w:rPr>
                <w:bCs/>
                <w:sz w:val="20"/>
                <w:szCs w:val="20"/>
                <w:lang w:eastAsia="ar-SA"/>
              </w:rPr>
            </w:pPr>
          </w:p>
        </w:tc>
        <w:tc>
          <w:tcPr>
            <w:tcW w:w="3683" w:type="dxa"/>
            <w:shd w:val="clear" w:color="auto" w:fill="FFFFFF"/>
            <w:vAlign w:val="center"/>
          </w:tcPr>
          <w:p w:rsidR="00960BC3" w:rsidRPr="00960BC3" w:rsidRDefault="00960BC3" w:rsidP="00960BC3">
            <w:pPr>
              <w:spacing w:after="200" w:line="276" w:lineRule="auto"/>
              <w:jc w:val="center"/>
              <w:rPr>
                <w:bCs/>
                <w:sz w:val="20"/>
                <w:szCs w:val="20"/>
                <w:lang w:eastAsia="ar-SA"/>
              </w:rPr>
            </w:pPr>
            <w:r w:rsidRPr="00960BC3">
              <w:rPr>
                <w:bCs/>
                <w:sz w:val="20"/>
                <w:szCs w:val="20"/>
                <w:lang w:eastAsia="ar-SA"/>
              </w:rPr>
              <w:t>188650, Россия, Ленинградская область, Всеволожский район, г. Сертолово, ул. Центральная, д. 8, корп. 3</w:t>
            </w:r>
          </w:p>
          <w:p w:rsidR="00960BC3" w:rsidRPr="00960BC3" w:rsidRDefault="00960BC3" w:rsidP="00960BC3">
            <w:pPr>
              <w:widowControl w:val="0"/>
              <w:suppressAutoHyphens/>
              <w:jc w:val="center"/>
              <w:rPr>
                <w:bCs/>
                <w:sz w:val="20"/>
                <w:szCs w:val="20"/>
                <w:lang w:eastAsia="ar-SA"/>
              </w:rPr>
            </w:pP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910"/>
        </w:trPr>
        <w:tc>
          <w:tcPr>
            <w:tcW w:w="709" w:type="dxa"/>
            <w:vMerge/>
            <w:shd w:val="clear" w:color="auto" w:fill="FFFFFF"/>
            <w:vAlign w:val="center"/>
          </w:tcPr>
          <w:p w:rsidR="00960BC3" w:rsidRPr="00960BC3" w:rsidRDefault="00960BC3" w:rsidP="00960BC3">
            <w:pPr>
              <w:widowControl w:val="0"/>
              <w:suppressAutoHyphens/>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«Всеволожский» - отдел «</w:t>
            </w:r>
            <w:proofErr w:type="spellStart"/>
            <w:r w:rsidRPr="00960BC3">
              <w:rPr>
                <w:bCs/>
                <w:sz w:val="20"/>
                <w:szCs w:val="20"/>
                <w:lang w:eastAsia="ar-SA"/>
              </w:rPr>
              <w:t>Мурино</w:t>
            </w:r>
            <w:proofErr w:type="spellEnd"/>
            <w:r w:rsidRPr="00960BC3">
              <w:rPr>
                <w:bCs/>
                <w:sz w:val="20"/>
                <w:szCs w:val="20"/>
                <w:lang w:eastAsia="ar-SA"/>
              </w:rPr>
              <w:t xml:space="preserve">» </w:t>
            </w:r>
          </w:p>
        </w:tc>
        <w:tc>
          <w:tcPr>
            <w:tcW w:w="3683" w:type="dxa"/>
            <w:shd w:val="clear" w:color="auto" w:fill="FFFFFF"/>
            <w:vAlign w:val="center"/>
          </w:tcPr>
          <w:p w:rsidR="00960BC3" w:rsidRPr="00960BC3" w:rsidRDefault="00960BC3" w:rsidP="00960BC3">
            <w:pPr>
              <w:spacing w:after="200" w:line="276" w:lineRule="auto"/>
              <w:jc w:val="center"/>
              <w:rPr>
                <w:bCs/>
                <w:sz w:val="20"/>
                <w:szCs w:val="20"/>
                <w:lang w:eastAsia="ar-SA"/>
              </w:rPr>
            </w:pPr>
            <w:r w:rsidRPr="00960BC3">
              <w:rPr>
                <w:bCs/>
                <w:sz w:val="20"/>
                <w:szCs w:val="20"/>
                <w:lang w:eastAsia="ar-SA"/>
              </w:rPr>
              <w:t xml:space="preserve">188662, Россия, Ленинградская область, Всеволожский район, п. </w:t>
            </w:r>
            <w:proofErr w:type="spellStart"/>
            <w:r w:rsidRPr="00960BC3">
              <w:rPr>
                <w:bCs/>
                <w:sz w:val="20"/>
                <w:szCs w:val="20"/>
                <w:lang w:eastAsia="ar-SA"/>
              </w:rPr>
              <w:t>Мурино</w:t>
            </w:r>
            <w:proofErr w:type="spellEnd"/>
            <w:r w:rsidRPr="00960BC3">
              <w:rPr>
                <w:bCs/>
                <w:sz w:val="20"/>
                <w:szCs w:val="20"/>
                <w:lang w:eastAsia="ar-SA"/>
              </w:rPr>
              <w:t>, ул. Вокзальная, д. 19</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1206"/>
        </w:trPr>
        <w:tc>
          <w:tcPr>
            <w:tcW w:w="709" w:type="dxa"/>
            <w:vMerge/>
            <w:shd w:val="clear" w:color="auto" w:fill="FFFFFF"/>
            <w:vAlign w:val="center"/>
          </w:tcPr>
          <w:p w:rsidR="00960BC3" w:rsidRPr="00960BC3" w:rsidRDefault="00960BC3" w:rsidP="00960BC3">
            <w:pPr>
              <w:widowControl w:val="0"/>
              <w:suppressAutoHyphens/>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«Всеволожский» - отдел «</w:t>
            </w:r>
            <w:proofErr w:type="spellStart"/>
            <w:r w:rsidRPr="00960BC3">
              <w:rPr>
                <w:bCs/>
                <w:sz w:val="20"/>
                <w:szCs w:val="20"/>
                <w:lang w:eastAsia="ar-SA"/>
              </w:rPr>
              <w:t>Кудрово</w:t>
            </w:r>
            <w:proofErr w:type="spellEnd"/>
            <w:r w:rsidRPr="00960BC3">
              <w:rPr>
                <w:bCs/>
                <w:sz w:val="20"/>
                <w:szCs w:val="20"/>
                <w:lang w:eastAsia="ar-SA"/>
              </w:rPr>
              <w:t>»</w:t>
            </w:r>
          </w:p>
        </w:tc>
        <w:tc>
          <w:tcPr>
            <w:tcW w:w="3683" w:type="dxa"/>
            <w:shd w:val="clear" w:color="auto" w:fill="FFFFFF"/>
            <w:vAlign w:val="center"/>
          </w:tcPr>
          <w:p w:rsidR="00960BC3" w:rsidRPr="00960BC3" w:rsidRDefault="00960BC3" w:rsidP="00960BC3">
            <w:pPr>
              <w:spacing w:after="200" w:line="276" w:lineRule="auto"/>
              <w:jc w:val="center"/>
              <w:rPr>
                <w:bCs/>
                <w:sz w:val="20"/>
                <w:szCs w:val="20"/>
                <w:lang w:eastAsia="ar-SA"/>
              </w:rPr>
            </w:pPr>
            <w:r w:rsidRPr="00960BC3">
              <w:rPr>
                <w:bCs/>
                <w:sz w:val="20"/>
                <w:szCs w:val="20"/>
                <w:lang w:eastAsia="ar-SA"/>
              </w:rPr>
              <w:t xml:space="preserve">188689, Россия, Ленинградская область, Всеволожский район, д. </w:t>
            </w:r>
            <w:proofErr w:type="spellStart"/>
            <w:r w:rsidRPr="00960BC3">
              <w:rPr>
                <w:bCs/>
                <w:sz w:val="20"/>
                <w:szCs w:val="20"/>
                <w:lang w:eastAsia="ar-SA"/>
              </w:rPr>
              <w:t>Кудрово</w:t>
            </w:r>
            <w:proofErr w:type="spellEnd"/>
            <w:r w:rsidRPr="00960BC3">
              <w:rPr>
                <w:bCs/>
                <w:sz w:val="20"/>
                <w:szCs w:val="20"/>
                <w:lang w:eastAsia="ar-SA"/>
              </w:rPr>
              <w:t>, 13-ый км автодороги "Кола". </w:t>
            </w:r>
            <w:proofErr w:type="spellStart"/>
            <w:r w:rsidRPr="00960BC3">
              <w:rPr>
                <w:bCs/>
                <w:sz w:val="20"/>
                <w:szCs w:val="20"/>
                <w:lang w:eastAsia="ar-SA"/>
              </w:rPr>
              <w:t>Автополе</w:t>
            </w:r>
            <w:proofErr w:type="spellEnd"/>
            <w:r w:rsidRPr="00960BC3">
              <w:rPr>
                <w:bCs/>
                <w:sz w:val="20"/>
                <w:szCs w:val="20"/>
                <w:lang w:eastAsia="ar-SA"/>
              </w:rPr>
              <w:t>, здание 5, 2 этаж</w:t>
            </w:r>
          </w:p>
        </w:tc>
        <w:tc>
          <w:tcPr>
            <w:tcW w:w="2125" w:type="dxa"/>
            <w:shd w:val="clear" w:color="auto" w:fill="FFFFFF"/>
            <w:vAlign w:val="center"/>
          </w:tcPr>
          <w:p w:rsidR="00960BC3" w:rsidRPr="00960BC3" w:rsidRDefault="00960BC3" w:rsidP="00960BC3">
            <w:pPr>
              <w:widowControl w:val="0"/>
              <w:suppressAutoHyphens/>
              <w:jc w:val="center"/>
              <w:rPr>
                <w:bCs/>
                <w:color w:val="000000"/>
                <w:sz w:val="20"/>
                <w:szCs w:val="20"/>
              </w:rPr>
            </w:pPr>
            <w:r w:rsidRPr="00960BC3">
              <w:rPr>
                <w:bCs/>
                <w:color w:val="000000"/>
                <w:sz w:val="20"/>
                <w:szCs w:val="20"/>
              </w:rPr>
              <w:t>С 9.00 до 21.00</w:t>
            </w:r>
          </w:p>
          <w:p w:rsidR="00960BC3" w:rsidRPr="00960BC3" w:rsidRDefault="00960BC3" w:rsidP="00960BC3">
            <w:pPr>
              <w:widowControl w:val="0"/>
              <w:suppressAutoHyphens/>
              <w:jc w:val="center"/>
              <w:rPr>
                <w:bCs/>
                <w:color w:val="000000"/>
                <w:sz w:val="20"/>
                <w:szCs w:val="20"/>
              </w:rPr>
            </w:pPr>
            <w:r w:rsidRPr="00960BC3">
              <w:rPr>
                <w:bCs/>
                <w:color w:val="000000"/>
                <w:sz w:val="20"/>
                <w:szCs w:val="20"/>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color w:val="000000"/>
                <w:sz w:val="20"/>
                <w:szCs w:val="20"/>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284"/>
        </w:trPr>
        <w:tc>
          <w:tcPr>
            <w:tcW w:w="10206" w:type="dxa"/>
            <w:gridSpan w:val="5"/>
            <w:shd w:val="clear" w:color="auto" w:fill="FFFFFF"/>
            <w:vAlign w:val="center"/>
          </w:tcPr>
          <w:p w:rsidR="00960BC3" w:rsidRPr="00960BC3" w:rsidRDefault="00960BC3" w:rsidP="00960BC3">
            <w:pPr>
              <w:widowControl w:val="0"/>
              <w:suppressAutoHyphens/>
              <w:jc w:val="center"/>
              <w:rPr>
                <w:b/>
                <w:sz w:val="20"/>
                <w:szCs w:val="20"/>
                <w:lang w:eastAsia="ar-SA"/>
              </w:rPr>
            </w:pPr>
            <w:r w:rsidRPr="00960BC3">
              <w:rPr>
                <w:b/>
                <w:bCs/>
                <w:sz w:val="20"/>
                <w:szCs w:val="20"/>
                <w:lang w:eastAsia="ar-SA"/>
              </w:rPr>
              <w:t>Предоставление услуг в</w:t>
            </w:r>
            <w:r w:rsidRPr="00960BC3">
              <w:rPr>
                <w:b/>
                <w:sz w:val="20"/>
                <w:szCs w:val="20"/>
                <w:lang w:eastAsia="ar-SA"/>
              </w:rPr>
              <w:t xml:space="preserve"> Выборгском районе </w:t>
            </w:r>
            <w:r w:rsidRPr="00960BC3">
              <w:rPr>
                <w:b/>
                <w:bCs/>
                <w:sz w:val="20"/>
                <w:szCs w:val="20"/>
                <w:lang w:eastAsia="ar-SA"/>
              </w:rPr>
              <w:t>Ленинградской области</w:t>
            </w:r>
          </w:p>
        </w:tc>
      </w:tr>
      <w:tr w:rsidR="00960BC3" w:rsidRPr="00960BC3" w:rsidTr="00960BC3">
        <w:trPr>
          <w:trHeight w:hRule="exact" w:val="706"/>
        </w:trPr>
        <w:tc>
          <w:tcPr>
            <w:tcW w:w="709" w:type="dxa"/>
            <w:vMerge w:val="restart"/>
            <w:shd w:val="clear" w:color="auto" w:fill="FFFFFF"/>
            <w:vAlign w:val="center"/>
          </w:tcPr>
          <w:p w:rsidR="00960BC3" w:rsidRPr="00960BC3" w:rsidRDefault="00960BC3" w:rsidP="00960BC3">
            <w:pPr>
              <w:widowControl w:val="0"/>
              <w:suppressAutoHyphens/>
              <w:spacing w:after="200" w:line="276" w:lineRule="auto"/>
              <w:contextualSpacing/>
              <w:jc w:val="center"/>
              <w:rPr>
                <w:sz w:val="20"/>
                <w:szCs w:val="20"/>
                <w:lang w:eastAsia="ar-SA"/>
              </w:rPr>
            </w:pPr>
            <w:r w:rsidRPr="00960BC3">
              <w:rPr>
                <w:sz w:val="20"/>
                <w:szCs w:val="20"/>
                <w:lang w:eastAsia="ar-SA"/>
              </w:rPr>
              <w:t>5</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«Выборгский»</w:t>
            </w: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188800, Россия, Ленинградская область, Выборгский район,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г. Выборг, ул. Вокзальная, д.13</w:t>
            </w:r>
          </w:p>
          <w:p w:rsidR="00960BC3" w:rsidRPr="00960BC3" w:rsidRDefault="00960BC3" w:rsidP="00960BC3">
            <w:pPr>
              <w:widowControl w:val="0"/>
              <w:suppressAutoHyphens/>
              <w:jc w:val="center"/>
              <w:rPr>
                <w:sz w:val="20"/>
                <w:szCs w:val="20"/>
                <w:lang w:eastAsia="ar-SA"/>
              </w:rPr>
            </w:pP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pacing w:after="200"/>
              <w:jc w:val="center"/>
              <w:rPr>
                <w:rFonts w:ascii="Calibri" w:eastAsia="Calibri" w:hAnsi="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735"/>
        </w:trPr>
        <w:tc>
          <w:tcPr>
            <w:tcW w:w="709" w:type="dxa"/>
            <w:vMerge/>
            <w:shd w:val="clear" w:color="auto" w:fill="FFFFFF"/>
            <w:vAlign w:val="center"/>
          </w:tcPr>
          <w:p w:rsidR="00960BC3" w:rsidRPr="00960BC3" w:rsidRDefault="00960BC3" w:rsidP="00960BC3">
            <w:pPr>
              <w:widowControl w:val="0"/>
              <w:numPr>
                <w:ilvl w:val="0"/>
                <w:numId w:val="2"/>
              </w:numPr>
              <w:suppressAutoHyphens/>
              <w:spacing w:after="200" w:line="276" w:lineRule="auto"/>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Филиал ГБУ ЛО «МФЦ» «Выборгский» - отдел «Рощино»</w:t>
            </w:r>
          </w:p>
          <w:p w:rsidR="00960BC3" w:rsidRPr="00960BC3" w:rsidRDefault="00960BC3" w:rsidP="00960BC3">
            <w:pPr>
              <w:widowControl w:val="0"/>
              <w:suppressAutoHyphens/>
              <w:jc w:val="center"/>
              <w:rPr>
                <w:bCs/>
                <w:sz w:val="20"/>
                <w:szCs w:val="20"/>
                <w:lang w:eastAsia="ar-SA"/>
              </w:rPr>
            </w:pPr>
          </w:p>
        </w:tc>
        <w:tc>
          <w:tcPr>
            <w:tcW w:w="3683"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188820, Россия, Ленинградская область, Выборгский район,</w:t>
            </w:r>
          </w:p>
          <w:p w:rsidR="00960BC3" w:rsidRPr="00960BC3" w:rsidRDefault="00960BC3" w:rsidP="00960BC3">
            <w:pPr>
              <w:widowControl w:val="0"/>
              <w:suppressAutoHyphens/>
              <w:jc w:val="center"/>
              <w:rPr>
                <w:bCs/>
                <w:sz w:val="20"/>
                <w:szCs w:val="20"/>
                <w:lang w:eastAsia="ar-SA"/>
              </w:rPr>
            </w:pPr>
            <w:r w:rsidRPr="00960BC3">
              <w:rPr>
                <w:sz w:val="20"/>
                <w:szCs w:val="20"/>
              </w:rPr>
              <w:t xml:space="preserve"> п. Рощино, ул. Советская, д.8</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pacing w:after="200"/>
              <w:jc w:val="center"/>
              <w:rPr>
                <w:rFonts w:ascii="Calibri" w:eastAsia="Calibri" w:hAnsi="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733"/>
        </w:trPr>
        <w:tc>
          <w:tcPr>
            <w:tcW w:w="709" w:type="dxa"/>
            <w:vMerge/>
            <w:shd w:val="clear" w:color="auto" w:fill="FFFFFF"/>
            <w:vAlign w:val="center"/>
          </w:tcPr>
          <w:p w:rsidR="00960BC3" w:rsidRPr="00960BC3" w:rsidRDefault="00960BC3" w:rsidP="00960BC3">
            <w:pPr>
              <w:widowControl w:val="0"/>
              <w:numPr>
                <w:ilvl w:val="0"/>
                <w:numId w:val="3"/>
              </w:numPr>
              <w:suppressAutoHyphens/>
              <w:spacing w:after="200" w:line="276" w:lineRule="auto"/>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autoSpaceDN w:val="0"/>
              <w:jc w:val="center"/>
              <w:rPr>
                <w:color w:val="000000"/>
                <w:sz w:val="20"/>
                <w:szCs w:val="20"/>
              </w:rPr>
            </w:pPr>
            <w:r w:rsidRPr="00960BC3">
              <w:rPr>
                <w:color w:val="000000"/>
                <w:sz w:val="20"/>
                <w:szCs w:val="20"/>
              </w:rPr>
              <w:t xml:space="preserve">Филиал ГБУ ЛО «МФЦ» </w:t>
            </w:r>
            <w:r w:rsidRPr="00960BC3">
              <w:rPr>
                <w:sz w:val="20"/>
                <w:szCs w:val="20"/>
              </w:rPr>
              <w:t xml:space="preserve">«Выборгский» </w:t>
            </w:r>
            <w:r w:rsidRPr="00960BC3">
              <w:rPr>
                <w:color w:val="000000"/>
                <w:sz w:val="20"/>
                <w:szCs w:val="20"/>
              </w:rPr>
              <w:t>- отдел «Светогорск»</w:t>
            </w:r>
          </w:p>
        </w:tc>
        <w:tc>
          <w:tcPr>
            <w:tcW w:w="3683" w:type="dxa"/>
            <w:shd w:val="clear" w:color="auto" w:fill="FFFFFF"/>
            <w:vAlign w:val="center"/>
          </w:tcPr>
          <w:p w:rsidR="00960BC3" w:rsidRPr="00960BC3" w:rsidRDefault="00960BC3" w:rsidP="00960BC3">
            <w:pPr>
              <w:shd w:val="clear" w:color="auto" w:fill="FFFFFF"/>
              <w:spacing w:before="100" w:beforeAutospacing="1" w:after="100" w:afterAutospacing="1"/>
              <w:jc w:val="center"/>
              <w:rPr>
                <w:color w:val="000000"/>
                <w:sz w:val="20"/>
                <w:szCs w:val="20"/>
              </w:rPr>
            </w:pPr>
            <w:r w:rsidRPr="00960BC3">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autoSpaceDN w:val="0"/>
              <w:jc w:val="center"/>
              <w:rPr>
                <w:color w:val="000000"/>
                <w:sz w:val="20"/>
                <w:szCs w:val="20"/>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1002"/>
        </w:trPr>
        <w:tc>
          <w:tcPr>
            <w:tcW w:w="709" w:type="dxa"/>
            <w:vMerge/>
            <w:shd w:val="clear" w:color="auto" w:fill="FFFFFF"/>
            <w:vAlign w:val="center"/>
          </w:tcPr>
          <w:p w:rsidR="00960BC3" w:rsidRPr="00960BC3" w:rsidRDefault="00960BC3" w:rsidP="00960BC3">
            <w:pPr>
              <w:widowControl w:val="0"/>
              <w:suppressAutoHyphens/>
              <w:ind w:left="360"/>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autoSpaceDN w:val="0"/>
              <w:jc w:val="center"/>
              <w:rPr>
                <w:color w:val="000000"/>
                <w:sz w:val="20"/>
                <w:szCs w:val="20"/>
              </w:rPr>
            </w:pPr>
            <w:r w:rsidRPr="00960BC3">
              <w:rPr>
                <w:color w:val="000000"/>
                <w:sz w:val="20"/>
                <w:szCs w:val="20"/>
              </w:rPr>
              <w:t xml:space="preserve">Филиал ГБУ ЛО «МФЦ» </w:t>
            </w:r>
            <w:r w:rsidRPr="00960BC3">
              <w:rPr>
                <w:sz w:val="20"/>
                <w:szCs w:val="20"/>
              </w:rPr>
              <w:t xml:space="preserve">«Выборгский» </w:t>
            </w:r>
            <w:r w:rsidRPr="00960BC3">
              <w:rPr>
                <w:color w:val="000000"/>
                <w:sz w:val="20"/>
                <w:szCs w:val="20"/>
              </w:rPr>
              <w:t>- отдел «Приморск»</w:t>
            </w:r>
          </w:p>
        </w:tc>
        <w:tc>
          <w:tcPr>
            <w:tcW w:w="3683" w:type="dxa"/>
            <w:shd w:val="clear" w:color="auto" w:fill="FFFFFF"/>
            <w:vAlign w:val="center"/>
          </w:tcPr>
          <w:p w:rsidR="00960BC3" w:rsidRPr="00960BC3" w:rsidRDefault="00960BC3" w:rsidP="00960BC3">
            <w:pPr>
              <w:shd w:val="clear" w:color="auto" w:fill="FFFFFF"/>
              <w:spacing w:before="100" w:beforeAutospacing="1" w:after="100" w:afterAutospacing="1"/>
              <w:jc w:val="center"/>
              <w:rPr>
                <w:color w:val="000000"/>
                <w:sz w:val="20"/>
                <w:szCs w:val="20"/>
              </w:rPr>
            </w:pPr>
            <w:r w:rsidRPr="00960BC3">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258"/>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sz w:val="20"/>
                <w:szCs w:val="20"/>
                <w:shd w:val="clear" w:color="auto" w:fill="FFFFFF"/>
                <w:lang w:eastAsia="en-US"/>
              </w:rPr>
              <w:t>Предоставление услуг в Гатчинском районе Ленинградской области</w:t>
            </w:r>
          </w:p>
        </w:tc>
      </w:tr>
      <w:tr w:rsidR="00960BC3" w:rsidRPr="00960BC3" w:rsidTr="00960BC3">
        <w:trPr>
          <w:trHeight w:hRule="exact" w:val="711"/>
        </w:trPr>
        <w:tc>
          <w:tcPr>
            <w:tcW w:w="709" w:type="dxa"/>
            <w:vMerge w:val="restart"/>
            <w:shd w:val="clear" w:color="auto" w:fill="FFFFFF"/>
            <w:vAlign w:val="center"/>
          </w:tcPr>
          <w:p w:rsidR="00960BC3" w:rsidRPr="00960BC3" w:rsidRDefault="00960BC3" w:rsidP="00960BC3">
            <w:pPr>
              <w:widowControl w:val="0"/>
              <w:suppressAutoHyphens/>
              <w:contextualSpacing/>
              <w:jc w:val="center"/>
              <w:rPr>
                <w:sz w:val="20"/>
                <w:szCs w:val="20"/>
                <w:lang w:eastAsia="ar-SA"/>
              </w:rPr>
            </w:pPr>
            <w:r w:rsidRPr="00960BC3">
              <w:rPr>
                <w:sz w:val="20"/>
                <w:szCs w:val="20"/>
                <w:lang w:eastAsia="ar-SA"/>
              </w:rPr>
              <w:t>6</w:t>
            </w: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«Гатчинский»</w:t>
            </w:r>
          </w:p>
        </w:tc>
        <w:tc>
          <w:tcPr>
            <w:tcW w:w="3683" w:type="dxa"/>
            <w:shd w:val="clear" w:color="auto" w:fill="FFFFFF"/>
            <w:vAlign w:val="center"/>
          </w:tcPr>
          <w:p w:rsidR="00960BC3" w:rsidRPr="00960BC3" w:rsidRDefault="00960BC3" w:rsidP="00960BC3">
            <w:pPr>
              <w:shd w:val="clear" w:color="auto" w:fill="FFFFFF"/>
              <w:spacing w:before="100" w:beforeAutospacing="1" w:after="200" w:afterAutospacing="1"/>
              <w:jc w:val="center"/>
              <w:rPr>
                <w:sz w:val="20"/>
                <w:szCs w:val="20"/>
              </w:rPr>
            </w:pPr>
            <w:r w:rsidRPr="00960BC3">
              <w:rPr>
                <w:sz w:val="20"/>
                <w:szCs w:val="20"/>
              </w:rPr>
              <w:t xml:space="preserve">188300, Россия, Ленинградская область, Гатчинский район, </w:t>
            </w:r>
            <w:r w:rsidRPr="00960BC3">
              <w:rPr>
                <w:sz w:val="20"/>
                <w:szCs w:val="20"/>
              </w:rPr>
              <w:br/>
              <w:t>г. Гатчина, Пушкинское шоссе, д. 15 А</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711"/>
        </w:trPr>
        <w:tc>
          <w:tcPr>
            <w:tcW w:w="709" w:type="dxa"/>
            <w:vMerge/>
            <w:shd w:val="clear" w:color="auto" w:fill="FFFFFF"/>
            <w:vAlign w:val="center"/>
          </w:tcPr>
          <w:p w:rsidR="00960BC3" w:rsidRPr="00960BC3" w:rsidRDefault="00960BC3" w:rsidP="00960BC3">
            <w:pPr>
              <w:widowControl w:val="0"/>
              <w:suppressAutoHyphens/>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«Гатчинский» - отдел «Аэродром»</w:t>
            </w:r>
          </w:p>
        </w:tc>
        <w:tc>
          <w:tcPr>
            <w:tcW w:w="3683" w:type="dxa"/>
            <w:shd w:val="clear" w:color="auto" w:fill="FFFFFF"/>
            <w:vAlign w:val="center"/>
          </w:tcPr>
          <w:p w:rsidR="00960BC3" w:rsidRPr="00960BC3" w:rsidRDefault="00960BC3" w:rsidP="00960BC3">
            <w:pPr>
              <w:shd w:val="clear" w:color="auto" w:fill="FFFFFF"/>
              <w:spacing w:before="100" w:beforeAutospacing="1" w:after="200" w:afterAutospacing="1"/>
              <w:jc w:val="center"/>
              <w:rPr>
                <w:sz w:val="20"/>
                <w:szCs w:val="20"/>
              </w:rPr>
            </w:pPr>
            <w:r w:rsidRPr="00960BC3">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711"/>
        </w:trPr>
        <w:tc>
          <w:tcPr>
            <w:tcW w:w="709" w:type="dxa"/>
            <w:vMerge/>
            <w:shd w:val="clear" w:color="auto" w:fill="FFFFFF"/>
            <w:vAlign w:val="center"/>
          </w:tcPr>
          <w:p w:rsidR="00960BC3" w:rsidRPr="00960BC3" w:rsidRDefault="00960BC3" w:rsidP="00960BC3">
            <w:pPr>
              <w:widowControl w:val="0"/>
              <w:suppressAutoHyphens/>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«Гатчинский» - отдел «Сиверский»</w:t>
            </w:r>
          </w:p>
        </w:tc>
        <w:tc>
          <w:tcPr>
            <w:tcW w:w="3683" w:type="dxa"/>
            <w:shd w:val="clear" w:color="auto" w:fill="FFFFFF"/>
            <w:vAlign w:val="center"/>
          </w:tcPr>
          <w:p w:rsidR="00960BC3" w:rsidRPr="00960BC3" w:rsidRDefault="00960BC3" w:rsidP="00960BC3">
            <w:pPr>
              <w:shd w:val="clear" w:color="auto" w:fill="FFFFFF"/>
              <w:spacing w:before="100" w:beforeAutospacing="1" w:after="200" w:afterAutospacing="1"/>
              <w:jc w:val="center"/>
              <w:rPr>
                <w:sz w:val="20"/>
                <w:szCs w:val="20"/>
              </w:rPr>
            </w:pPr>
            <w:r w:rsidRPr="00960BC3">
              <w:rPr>
                <w:sz w:val="20"/>
                <w:szCs w:val="20"/>
              </w:rPr>
              <w:t xml:space="preserve">188330, Россия, Ленинградская область, Гатчинский район, </w:t>
            </w:r>
            <w:proofErr w:type="spellStart"/>
            <w:r w:rsidRPr="00960BC3">
              <w:rPr>
                <w:sz w:val="20"/>
                <w:szCs w:val="20"/>
              </w:rPr>
              <w:t>пгт</w:t>
            </w:r>
            <w:proofErr w:type="spellEnd"/>
            <w:r w:rsidRPr="00960BC3">
              <w:rPr>
                <w:sz w:val="20"/>
                <w:szCs w:val="20"/>
              </w:rPr>
              <w:t>. Сиверский, ул. 123 Дивизии, д. 8</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711"/>
        </w:trPr>
        <w:tc>
          <w:tcPr>
            <w:tcW w:w="709" w:type="dxa"/>
            <w:vMerge/>
            <w:shd w:val="clear" w:color="auto" w:fill="FFFFFF"/>
            <w:vAlign w:val="center"/>
          </w:tcPr>
          <w:p w:rsidR="00960BC3" w:rsidRPr="00960BC3" w:rsidRDefault="00960BC3" w:rsidP="00960BC3">
            <w:pPr>
              <w:widowControl w:val="0"/>
              <w:suppressAutoHyphens/>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«Гатчинский» - отдел «Коммунар»</w:t>
            </w:r>
          </w:p>
        </w:tc>
        <w:tc>
          <w:tcPr>
            <w:tcW w:w="3683" w:type="dxa"/>
            <w:shd w:val="clear" w:color="auto" w:fill="FFFFFF"/>
            <w:vAlign w:val="center"/>
          </w:tcPr>
          <w:p w:rsidR="00960BC3" w:rsidRPr="00960BC3" w:rsidRDefault="00960BC3" w:rsidP="00960BC3">
            <w:pPr>
              <w:shd w:val="clear" w:color="auto" w:fill="FFFFFF"/>
              <w:spacing w:before="100" w:beforeAutospacing="1" w:after="200" w:afterAutospacing="1"/>
              <w:jc w:val="center"/>
              <w:rPr>
                <w:sz w:val="20"/>
                <w:szCs w:val="20"/>
              </w:rPr>
            </w:pPr>
            <w:r w:rsidRPr="00960BC3">
              <w:rPr>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343"/>
        </w:trPr>
        <w:tc>
          <w:tcPr>
            <w:tcW w:w="10206" w:type="dxa"/>
            <w:gridSpan w:val="5"/>
            <w:shd w:val="clear" w:color="auto" w:fill="FFFFFF"/>
            <w:vAlign w:val="center"/>
          </w:tcPr>
          <w:p w:rsidR="00960BC3" w:rsidRPr="00960BC3" w:rsidRDefault="00960BC3" w:rsidP="00960BC3">
            <w:pPr>
              <w:widowControl w:val="0"/>
              <w:suppressAutoHyphens/>
              <w:jc w:val="center"/>
              <w:rPr>
                <w:b/>
                <w:sz w:val="20"/>
                <w:szCs w:val="20"/>
                <w:lang w:eastAsia="ar-SA"/>
              </w:rPr>
            </w:pPr>
            <w:r w:rsidRPr="00960BC3">
              <w:rPr>
                <w:b/>
                <w:bCs/>
                <w:sz w:val="20"/>
                <w:szCs w:val="20"/>
                <w:lang w:eastAsia="ar-SA"/>
              </w:rPr>
              <w:t xml:space="preserve">Предоставление услуг в </w:t>
            </w:r>
            <w:proofErr w:type="spellStart"/>
            <w:r w:rsidRPr="00960BC3">
              <w:rPr>
                <w:b/>
                <w:sz w:val="20"/>
                <w:szCs w:val="20"/>
                <w:lang w:eastAsia="ar-SA"/>
              </w:rPr>
              <w:t>Кингисеппском</w:t>
            </w:r>
            <w:proofErr w:type="spellEnd"/>
            <w:r w:rsidRPr="00960BC3">
              <w:rPr>
                <w:b/>
                <w:sz w:val="20"/>
                <w:szCs w:val="20"/>
                <w:lang w:eastAsia="ar-SA"/>
              </w:rPr>
              <w:t xml:space="preserve"> районе </w:t>
            </w:r>
            <w:r w:rsidRPr="00960BC3">
              <w:rPr>
                <w:b/>
                <w:bCs/>
                <w:sz w:val="20"/>
                <w:szCs w:val="20"/>
                <w:lang w:eastAsia="ar-SA"/>
              </w:rPr>
              <w:t>Ленинградской области</w:t>
            </w:r>
          </w:p>
        </w:tc>
      </w:tr>
      <w:tr w:rsidR="00960BC3" w:rsidRPr="00960BC3" w:rsidTr="00960BC3">
        <w:trPr>
          <w:trHeight w:hRule="exact" w:val="794"/>
        </w:trPr>
        <w:tc>
          <w:tcPr>
            <w:tcW w:w="709" w:type="dxa"/>
            <w:shd w:val="clear" w:color="auto" w:fill="FFFFFF"/>
            <w:vAlign w:val="center"/>
          </w:tcPr>
          <w:p w:rsidR="00960BC3" w:rsidRPr="00960BC3" w:rsidRDefault="00960BC3" w:rsidP="00960BC3">
            <w:pPr>
              <w:widowControl w:val="0"/>
              <w:suppressAutoHyphens/>
              <w:spacing w:after="200" w:line="276" w:lineRule="auto"/>
              <w:ind w:left="-10"/>
              <w:contextualSpacing/>
              <w:jc w:val="center"/>
              <w:rPr>
                <w:sz w:val="20"/>
                <w:szCs w:val="20"/>
                <w:lang w:eastAsia="ar-SA"/>
              </w:rPr>
            </w:pPr>
            <w:r w:rsidRPr="00960BC3">
              <w:rPr>
                <w:sz w:val="20"/>
                <w:szCs w:val="20"/>
                <w:lang w:eastAsia="ar-SA"/>
              </w:rPr>
              <w:t>7</w:t>
            </w:r>
          </w:p>
        </w:tc>
        <w:tc>
          <w:tcPr>
            <w:tcW w:w="2270"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Филиал ГБУ ЛО «МФЦ» «</w:t>
            </w:r>
            <w:proofErr w:type="spellStart"/>
            <w:r w:rsidRPr="00960BC3">
              <w:rPr>
                <w:sz w:val="20"/>
                <w:szCs w:val="20"/>
              </w:rPr>
              <w:t>Кингисеппский</w:t>
            </w:r>
            <w:proofErr w:type="spellEnd"/>
            <w:r w:rsidRPr="00960BC3">
              <w:rPr>
                <w:sz w:val="20"/>
                <w:szCs w:val="20"/>
              </w:rPr>
              <w:t>»</w:t>
            </w:r>
          </w:p>
          <w:p w:rsidR="00960BC3" w:rsidRPr="00960BC3" w:rsidRDefault="00960BC3" w:rsidP="00960BC3">
            <w:pPr>
              <w:widowControl w:val="0"/>
              <w:suppressAutoHyphens/>
              <w:jc w:val="center"/>
              <w:rPr>
                <w:sz w:val="20"/>
                <w:szCs w:val="20"/>
              </w:rPr>
            </w:pPr>
          </w:p>
        </w:tc>
        <w:tc>
          <w:tcPr>
            <w:tcW w:w="3683" w:type="dxa"/>
            <w:shd w:val="clear" w:color="auto" w:fill="FFFFFF"/>
            <w:vAlign w:val="center"/>
          </w:tcPr>
          <w:p w:rsidR="00960BC3" w:rsidRPr="00960BC3" w:rsidRDefault="00960BC3" w:rsidP="00960BC3">
            <w:pPr>
              <w:ind w:firstLine="87"/>
              <w:jc w:val="center"/>
              <w:rPr>
                <w:sz w:val="20"/>
                <w:szCs w:val="20"/>
              </w:rPr>
            </w:pPr>
            <w:r w:rsidRPr="00960BC3">
              <w:rPr>
                <w:sz w:val="20"/>
                <w:szCs w:val="20"/>
              </w:rPr>
              <w:t xml:space="preserve">188480, Россия, Ленинградская область, </w:t>
            </w:r>
            <w:proofErr w:type="spellStart"/>
            <w:r w:rsidRPr="00960BC3">
              <w:rPr>
                <w:sz w:val="20"/>
                <w:szCs w:val="20"/>
              </w:rPr>
              <w:t>Кингисеппский</w:t>
            </w:r>
            <w:proofErr w:type="spellEnd"/>
            <w:r w:rsidRPr="00960BC3">
              <w:rPr>
                <w:sz w:val="20"/>
                <w:szCs w:val="20"/>
              </w:rPr>
              <w:t xml:space="preserve"> </w:t>
            </w:r>
            <w:proofErr w:type="gramStart"/>
            <w:r w:rsidRPr="00960BC3">
              <w:rPr>
                <w:sz w:val="20"/>
                <w:szCs w:val="20"/>
              </w:rPr>
              <w:t>район,  г.</w:t>
            </w:r>
            <w:proofErr w:type="gramEnd"/>
            <w:r w:rsidRPr="00960BC3">
              <w:rPr>
                <w:sz w:val="20"/>
                <w:szCs w:val="20"/>
              </w:rPr>
              <w:t xml:space="preserve"> Кингисепп,</w:t>
            </w:r>
          </w:p>
          <w:p w:rsidR="00960BC3" w:rsidRPr="00960BC3" w:rsidRDefault="00960BC3" w:rsidP="00960BC3">
            <w:pPr>
              <w:widowControl w:val="0"/>
              <w:suppressAutoHyphens/>
              <w:jc w:val="center"/>
              <w:rPr>
                <w:sz w:val="20"/>
                <w:szCs w:val="20"/>
              </w:rPr>
            </w:pPr>
            <w:r w:rsidRPr="00960BC3">
              <w:rPr>
                <w:sz w:val="20"/>
                <w:szCs w:val="20"/>
              </w:rPr>
              <w:t>ул. Карла Маркса, д. 43</w:t>
            </w:r>
          </w:p>
        </w:tc>
        <w:tc>
          <w:tcPr>
            <w:tcW w:w="2125" w:type="dxa"/>
            <w:shd w:val="clear" w:color="auto" w:fill="FFFFFF"/>
            <w:vAlign w:val="center"/>
          </w:tcPr>
          <w:p w:rsidR="00960BC3" w:rsidRPr="00960BC3" w:rsidRDefault="00960BC3" w:rsidP="00960BC3">
            <w:pPr>
              <w:widowControl w:val="0"/>
              <w:suppressAutoHyphens/>
              <w:rPr>
                <w:bCs/>
                <w:sz w:val="20"/>
                <w:szCs w:val="20"/>
                <w:lang w:eastAsia="ar-SA"/>
              </w:rPr>
            </w:pPr>
            <w:r w:rsidRPr="00960BC3">
              <w:rPr>
                <w:bCs/>
                <w:sz w:val="20"/>
                <w:szCs w:val="20"/>
                <w:lang w:eastAsia="ar-SA"/>
              </w:rPr>
              <w:t xml:space="preserve">        С 9.00 до 21.00</w:t>
            </w:r>
          </w:p>
          <w:p w:rsidR="00960BC3" w:rsidRPr="00960BC3" w:rsidRDefault="00960BC3" w:rsidP="00960BC3">
            <w:pPr>
              <w:widowControl w:val="0"/>
              <w:suppressAutoHyphens/>
              <w:jc w:val="center"/>
              <w:rPr>
                <w:bCs/>
                <w:sz w:val="20"/>
                <w:szCs w:val="20"/>
                <w:lang w:eastAsia="ar-SA"/>
              </w:rPr>
            </w:pPr>
            <w:r w:rsidRPr="00960BC3">
              <w:rPr>
                <w:bCs/>
                <w:color w:val="000000"/>
                <w:sz w:val="20"/>
                <w:szCs w:val="20"/>
              </w:rPr>
              <w:t>ежедневно,</w:t>
            </w:r>
          </w:p>
          <w:p w:rsidR="00960BC3" w:rsidRPr="00960BC3" w:rsidRDefault="00960BC3" w:rsidP="00960BC3">
            <w:pPr>
              <w:widowControl w:val="0"/>
              <w:suppressAutoHyphens/>
              <w:jc w:val="center"/>
              <w:rPr>
                <w:sz w:val="20"/>
                <w:szCs w:val="20"/>
                <w:u w:val="single"/>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12"/>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sz w:val="20"/>
                <w:szCs w:val="20"/>
                <w:shd w:val="clear" w:color="auto" w:fill="FFFFFF"/>
                <w:lang w:eastAsia="en-US"/>
              </w:rPr>
              <w:t xml:space="preserve">Предоставление услуг в </w:t>
            </w:r>
            <w:proofErr w:type="spellStart"/>
            <w:r w:rsidRPr="00960BC3">
              <w:rPr>
                <w:rFonts w:eastAsia="Calibri"/>
                <w:b/>
                <w:sz w:val="20"/>
                <w:szCs w:val="20"/>
                <w:shd w:val="clear" w:color="auto" w:fill="FFFFFF"/>
                <w:lang w:eastAsia="en-US"/>
              </w:rPr>
              <w:t>Киришском</w:t>
            </w:r>
            <w:proofErr w:type="spellEnd"/>
            <w:r w:rsidRPr="00960BC3">
              <w:rPr>
                <w:rFonts w:eastAsia="Calibri"/>
                <w:b/>
                <w:sz w:val="20"/>
                <w:szCs w:val="20"/>
                <w:shd w:val="clear" w:color="auto" w:fill="FFFFFF"/>
                <w:lang w:eastAsia="en-US"/>
              </w:rPr>
              <w:t xml:space="preserve"> районе Ленинградской области</w:t>
            </w:r>
          </w:p>
        </w:tc>
      </w:tr>
      <w:tr w:rsidR="00960BC3" w:rsidRPr="00960BC3" w:rsidTr="00960BC3">
        <w:trPr>
          <w:trHeight w:hRule="exact" w:val="822"/>
        </w:trPr>
        <w:tc>
          <w:tcPr>
            <w:tcW w:w="709" w:type="dxa"/>
            <w:shd w:val="clear" w:color="auto" w:fill="FFFFFF"/>
            <w:vAlign w:val="center"/>
          </w:tcPr>
          <w:p w:rsidR="00960BC3" w:rsidRPr="00960BC3" w:rsidRDefault="00960BC3" w:rsidP="00960BC3">
            <w:pPr>
              <w:widowControl w:val="0"/>
              <w:suppressAutoHyphens/>
              <w:spacing w:after="200" w:line="276" w:lineRule="auto"/>
              <w:ind w:left="-10"/>
              <w:contextualSpacing/>
              <w:jc w:val="center"/>
              <w:rPr>
                <w:sz w:val="20"/>
                <w:szCs w:val="20"/>
                <w:lang w:eastAsia="ar-SA"/>
              </w:rPr>
            </w:pPr>
            <w:r w:rsidRPr="00960BC3">
              <w:rPr>
                <w:sz w:val="20"/>
                <w:szCs w:val="20"/>
                <w:lang w:eastAsia="ar-SA"/>
              </w:rPr>
              <w:t>8</w:t>
            </w:r>
          </w:p>
        </w:tc>
        <w:tc>
          <w:tcPr>
            <w:tcW w:w="2270" w:type="dxa"/>
            <w:shd w:val="clear" w:color="auto" w:fill="FFFFFF"/>
            <w:vAlign w:val="center"/>
          </w:tcPr>
          <w:p w:rsidR="00960BC3" w:rsidRPr="00960BC3" w:rsidRDefault="00960BC3" w:rsidP="00960BC3">
            <w:pPr>
              <w:widowControl w:val="0"/>
              <w:suppressAutoHyphens/>
              <w:spacing w:after="200" w:line="276" w:lineRule="auto"/>
              <w:jc w:val="center"/>
              <w:rPr>
                <w:sz w:val="20"/>
                <w:szCs w:val="20"/>
              </w:rPr>
            </w:pPr>
            <w:r w:rsidRPr="00960BC3">
              <w:rPr>
                <w:sz w:val="20"/>
                <w:szCs w:val="20"/>
              </w:rPr>
              <w:t>Филиал ГБУ ЛО «МФЦ» «</w:t>
            </w:r>
            <w:proofErr w:type="spellStart"/>
            <w:r w:rsidRPr="00960BC3">
              <w:rPr>
                <w:sz w:val="20"/>
                <w:szCs w:val="20"/>
              </w:rPr>
              <w:t>Киришский</w:t>
            </w:r>
            <w:proofErr w:type="spellEnd"/>
            <w:r w:rsidRPr="00960BC3">
              <w:rPr>
                <w:sz w:val="20"/>
                <w:szCs w:val="20"/>
              </w:rPr>
              <w:t>»</w:t>
            </w:r>
          </w:p>
        </w:tc>
        <w:tc>
          <w:tcPr>
            <w:tcW w:w="3683" w:type="dxa"/>
            <w:shd w:val="clear" w:color="auto" w:fill="FFFFFF"/>
            <w:vAlign w:val="center"/>
          </w:tcPr>
          <w:p w:rsidR="00960BC3" w:rsidRPr="00960BC3" w:rsidRDefault="00960BC3" w:rsidP="00960BC3">
            <w:pPr>
              <w:widowControl w:val="0"/>
              <w:suppressAutoHyphens/>
              <w:spacing w:after="200" w:line="276" w:lineRule="auto"/>
              <w:jc w:val="center"/>
              <w:rPr>
                <w:sz w:val="20"/>
                <w:szCs w:val="20"/>
              </w:rPr>
            </w:pPr>
            <w:r w:rsidRPr="00960BC3">
              <w:rPr>
                <w:sz w:val="20"/>
                <w:szCs w:val="20"/>
              </w:rPr>
              <w:t xml:space="preserve">187110, Россия, Ленинградская область, </w:t>
            </w:r>
            <w:proofErr w:type="spellStart"/>
            <w:r w:rsidRPr="00960BC3">
              <w:rPr>
                <w:sz w:val="20"/>
                <w:szCs w:val="20"/>
              </w:rPr>
              <w:t>Киришский</w:t>
            </w:r>
            <w:proofErr w:type="spellEnd"/>
            <w:r w:rsidRPr="00960BC3">
              <w:rPr>
                <w:sz w:val="20"/>
                <w:szCs w:val="20"/>
              </w:rPr>
              <w:t xml:space="preserve"> район, г. Кириши, ул. Строителей, д. 2</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343"/>
        </w:trPr>
        <w:tc>
          <w:tcPr>
            <w:tcW w:w="10206" w:type="dxa"/>
            <w:gridSpan w:val="5"/>
            <w:shd w:val="clear" w:color="auto" w:fill="FFFFFF"/>
            <w:vAlign w:val="center"/>
          </w:tcPr>
          <w:p w:rsidR="00960BC3" w:rsidRPr="00960BC3" w:rsidRDefault="00960BC3" w:rsidP="00960BC3">
            <w:pPr>
              <w:widowControl w:val="0"/>
              <w:suppressAutoHyphens/>
              <w:jc w:val="center"/>
              <w:rPr>
                <w:b/>
                <w:bCs/>
                <w:sz w:val="20"/>
                <w:szCs w:val="20"/>
                <w:lang w:eastAsia="ar-SA"/>
              </w:rPr>
            </w:pPr>
            <w:r w:rsidRPr="00960BC3">
              <w:rPr>
                <w:b/>
                <w:bCs/>
                <w:sz w:val="20"/>
                <w:szCs w:val="20"/>
                <w:lang w:eastAsia="ar-SA"/>
              </w:rPr>
              <w:t xml:space="preserve">Предоставление услуг в </w:t>
            </w:r>
            <w:r w:rsidRPr="00960BC3">
              <w:rPr>
                <w:b/>
                <w:sz w:val="20"/>
                <w:szCs w:val="20"/>
                <w:lang w:eastAsia="ar-SA"/>
              </w:rPr>
              <w:t xml:space="preserve">Кировском районе </w:t>
            </w:r>
            <w:r w:rsidRPr="00960BC3">
              <w:rPr>
                <w:b/>
                <w:bCs/>
                <w:sz w:val="20"/>
                <w:szCs w:val="20"/>
                <w:lang w:eastAsia="ar-SA"/>
              </w:rPr>
              <w:t>Ленинградской области</w:t>
            </w:r>
          </w:p>
        </w:tc>
      </w:tr>
      <w:tr w:rsidR="00960BC3" w:rsidRPr="00960BC3" w:rsidTr="00960BC3">
        <w:trPr>
          <w:trHeight w:hRule="exact" w:val="782"/>
        </w:trPr>
        <w:tc>
          <w:tcPr>
            <w:tcW w:w="709" w:type="dxa"/>
            <w:vMerge w:val="restart"/>
            <w:shd w:val="clear" w:color="auto" w:fill="FFFFFF"/>
            <w:vAlign w:val="center"/>
          </w:tcPr>
          <w:p w:rsidR="00960BC3" w:rsidRPr="00960BC3" w:rsidRDefault="00960BC3" w:rsidP="00960BC3">
            <w:pPr>
              <w:widowControl w:val="0"/>
              <w:suppressAutoHyphens/>
              <w:spacing w:after="200"/>
              <w:ind w:left="-10"/>
              <w:contextualSpacing/>
              <w:jc w:val="center"/>
              <w:rPr>
                <w:sz w:val="20"/>
                <w:szCs w:val="20"/>
                <w:lang w:eastAsia="ar-SA"/>
              </w:rPr>
            </w:pPr>
            <w:r w:rsidRPr="00960BC3">
              <w:rPr>
                <w:sz w:val="20"/>
                <w:szCs w:val="20"/>
                <w:lang w:eastAsia="ar-SA"/>
              </w:rPr>
              <w:t>9</w:t>
            </w:r>
          </w:p>
        </w:tc>
        <w:tc>
          <w:tcPr>
            <w:tcW w:w="2270"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Филиал ГБУ ЛО «МФЦ» «Кировский»</w:t>
            </w:r>
          </w:p>
          <w:p w:rsidR="00960BC3" w:rsidRPr="00960BC3" w:rsidRDefault="00960BC3" w:rsidP="00960BC3">
            <w:pPr>
              <w:widowControl w:val="0"/>
              <w:suppressAutoHyphens/>
              <w:jc w:val="center"/>
              <w:rPr>
                <w:sz w:val="20"/>
                <w:szCs w:val="20"/>
              </w:rPr>
            </w:pPr>
          </w:p>
        </w:tc>
        <w:tc>
          <w:tcPr>
            <w:tcW w:w="3683" w:type="dxa"/>
            <w:shd w:val="clear" w:color="auto" w:fill="FFFFFF"/>
            <w:vAlign w:val="center"/>
          </w:tcPr>
          <w:p w:rsidR="00960BC3" w:rsidRPr="00960BC3" w:rsidRDefault="00960BC3" w:rsidP="00960BC3">
            <w:pPr>
              <w:widowControl w:val="0"/>
              <w:suppressAutoHyphens/>
              <w:jc w:val="center"/>
              <w:rPr>
                <w:color w:val="000000"/>
                <w:sz w:val="20"/>
                <w:szCs w:val="20"/>
              </w:rPr>
            </w:pPr>
            <w:r w:rsidRPr="00960BC3">
              <w:rPr>
                <w:color w:val="000000"/>
                <w:sz w:val="20"/>
                <w:szCs w:val="20"/>
              </w:rPr>
              <w:t>187342, Россия, Ленинградская область, г. Кировск, ул. Набережная 29А</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1014"/>
        </w:trPr>
        <w:tc>
          <w:tcPr>
            <w:tcW w:w="709" w:type="dxa"/>
            <w:vMerge/>
            <w:shd w:val="clear" w:color="auto" w:fill="FFFFFF"/>
            <w:vAlign w:val="center"/>
          </w:tcPr>
          <w:p w:rsidR="00960BC3" w:rsidRPr="00960BC3" w:rsidRDefault="00960BC3" w:rsidP="00960BC3">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Филиал ГБУ ЛО «МФЦ» «Кировский» - отдел «Отрадное»</w:t>
            </w:r>
          </w:p>
        </w:tc>
        <w:tc>
          <w:tcPr>
            <w:tcW w:w="3683" w:type="dxa"/>
            <w:shd w:val="clear" w:color="auto" w:fill="FFFFFF"/>
            <w:vAlign w:val="center"/>
          </w:tcPr>
          <w:p w:rsidR="00960BC3" w:rsidRPr="00960BC3" w:rsidRDefault="00960BC3" w:rsidP="00960BC3">
            <w:pPr>
              <w:widowControl w:val="0"/>
              <w:suppressAutoHyphens/>
              <w:jc w:val="center"/>
              <w:rPr>
                <w:color w:val="000000"/>
                <w:sz w:val="20"/>
                <w:szCs w:val="20"/>
              </w:rPr>
            </w:pPr>
            <w:r w:rsidRPr="00960BC3">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248"/>
        </w:trPr>
        <w:tc>
          <w:tcPr>
            <w:tcW w:w="10206" w:type="dxa"/>
            <w:gridSpan w:val="5"/>
            <w:shd w:val="clear" w:color="auto" w:fill="FFFFFF"/>
            <w:vAlign w:val="center"/>
          </w:tcPr>
          <w:p w:rsidR="00960BC3" w:rsidRPr="00960BC3" w:rsidRDefault="00960BC3" w:rsidP="00960BC3">
            <w:pPr>
              <w:widowControl w:val="0"/>
              <w:suppressAutoHyphens/>
              <w:jc w:val="center"/>
              <w:rPr>
                <w:b/>
                <w:sz w:val="20"/>
                <w:szCs w:val="20"/>
                <w:lang w:eastAsia="ar-SA"/>
              </w:rPr>
            </w:pPr>
            <w:r w:rsidRPr="00960BC3">
              <w:rPr>
                <w:b/>
                <w:bCs/>
                <w:sz w:val="20"/>
                <w:szCs w:val="20"/>
                <w:lang w:eastAsia="ar-SA"/>
              </w:rPr>
              <w:t xml:space="preserve">Предоставление услуг в </w:t>
            </w:r>
            <w:proofErr w:type="spellStart"/>
            <w:r w:rsidRPr="00960BC3">
              <w:rPr>
                <w:b/>
                <w:sz w:val="20"/>
                <w:szCs w:val="20"/>
                <w:lang w:eastAsia="ar-SA"/>
              </w:rPr>
              <w:t>Лодейнопольском</w:t>
            </w:r>
            <w:proofErr w:type="spellEnd"/>
            <w:r w:rsidRPr="00960BC3">
              <w:rPr>
                <w:b/>
                <w:sz w:val="20"/>
                <w:szCs w:val="20"/>
                <w:lang w:eastAsia="ar-SA"/>
              </w:rPr>
              <w:t xml:space="preserve"> районе </w:t>
            </w:r>
            <w:r w:rsidRPr="00960BC3">
              <w:rPr>
                <w:b/>
                <w:bCs/>
                <w:sz w:val="20"/>
                <w:szCs w:val="20"/>
                <w:lang w:eastAsia="ar-SA"/>
              </w:rPr>
              <w:t>Ленинградской области</w:t>
            </w:r>
          </w:p>
        </w:tc>
      </w:tr>
      <w:tr w:rsidR="00960BC3" w:rsidRPr="00960BC3" w:rsidTr="00960BC3">
        <w:trPr>
          <w:trHeight w:hRule="exact" w:val="1024"/>
        </w:trPr>
        <w:tc>
          <w:tcPr>
            <w:tcW w:w="709" w:type="dxa"/>
            <w:shd w:val="clear" w:color="auto" w:fill="FFFFFF"/>
            <w:vAlign w:val="center"/>
          </w:tcPr>
          <w:p w:rsidR="00960BC3" w:rsidRPr="00960BC3" w:rsidRDefault="00960BC3" w:rsidP="00960BC3">
            <w:pPr>
              <w:widowControl w:val="0"/>
              <w:suppressAutoHyphens/>
              <w:spacing w:after="200"/>
              <w:ind w:left="-10" w:firstLine="10"/>
              <w:contextualSpacing/>
              <w:jc w:val="center"/>
              <w:rPr>
                <w:sz w:val="20"/>
                <w:szCs w:val="20"/>
                <w:lang w:eastAsia="ar-SA"/>
              </w:rPr>
            </w:pPr>
            <w:r w:rsidRPr="00960BC3">
              <w:rPr>
                <w:sz w:val="20"/>
                <w:szCs w:val="20"/>
                <w:lang w:eastAsia="ar-SA"/>
              </w:rPr>
              <w:t>10</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w:t>
            </w:r>
            <w:proofErr w:type="spellStart"/>
            <w:r w:rsidRPr="00960BC3">
              <w:rPr>
                <w:bCs/>
                <w:sz w:val="20"/>
                <w:szCs w:val="20"/>
                <w:lang w:eastAsia="ar-SA"/>
              </w:rPr>
              <w:t>Лодейнопольский</w:t>
            </w:r>
            <w:proofErr w:type="spellEnd"/>
            <w:r w:rsidRPr="00960BC3">
              <w:rPr>
                <w:bCs/>
                <w:sz w:val="20"/>
                <w:szCs w:val="20"/>
                <w:lang w:eastAsia="ar-SA"/>
              </w:rPr>
              <w:t>»</w:t>
            </w: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187700, Россия,</w:t>
            </w:r>
          </w:p>
          <w:p w:rsidR="00960BC3" w:rsidRPr="00960BC3" w:rsidRDefault="00960BC3" w:rsidP="00960BC3">
            <w:pPr>
              <w:ind w:firstLine="87"/>
              <w:jc w:val="center"/>
              <w:rPr>
                <w:bCs/>
                <w:sz w:val="20"/>
                <w:szCs w:val="20"/>
                <w:lang w:eastAsia="ar-SA"/>
              </w:rPr>
            </w:pPr>
            <w:r w:rsidRPr="00960BC3">
              <w:rPr>
                <w:bCs/>
                <w:sz w:val="20"/>
                <w:szCs w:val="20"/>
                <w:lang w:eastAsia="ar-SA"/>
              </w:rPr>
              <w:t xml:space="preserve">Ленинградская область, </w:t>
            </w:r>
            <w:proofErr w:type="spellStart"/>
            <w:r w:rsidRPr="00960BC3">
              <w:rPr>
                <w:bCs/>
                <w:sz w:val="20"/>
                <w:szCs w:val="20"/>
                <w:lang w:eastAsia="ar-SA"/>
              </w:rPr>
              <w:t>Лодейнопольский</w:t>
            </w:r>
            <w:proofErr w:type="spellEnd"/>
            <w:r w:rsidRPr="00960BC3">
              <w:rPr>
                <w:bCs/>
                <w:sz w:val="20"/>
                <w:szCs w:val="20"/>
                <w:lang w:eastAsia="ar-SA"/>
              </w:rPr>
              <w:t xml:space="preserve"> район, </w:t>
            </w:r>
            <w:proofErr w:type="spellStart"/>
            <w:r w:rsidRPr="00960BC3">
              <w:rPr>
                <w:bCs/>
                <w:sz w:val="20"/>
                <w:szCs w:val="20"/>
                <w:lang w:eastAsia="ar-SA"/>
              </w:rPr>
              <w:t>г.Лодейное</w:t>
            </w:r>
            <w:proofErr w:type="spellEnd"/>
            <w:r w:rsidRPr="00960BC3">
              <w:rPr>
                <w:bCs/>
                <w:sz w:val="20"/>
                <w:szCs w:val="20"/>
                <w:lang w:eastAsia="ar-SA"/>
              </w:rPr>
              <w:t xml:space="preserve"> Поле, ул. Республиканская, д. 51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97"/>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b/>
                <w:bCs/>
                <w:sz w:val="20"/>
                <w:szCs w:val="20"/>
                <w:shd w:val="clear" w:color="auto" w:fill="FFFFFF"/>
                <w:lang w:eastAsia="en-US"/>
              </w:rPr>
              <w:t xml:space="preserve">Предоставление услуг в </w:t>
            </w:r>
            <w:proofErr w:type="gramStart"/>
            <w:r w:rsidRPr="00960BC3">
              <w:rPr>
                <w:rFonts w:eastAsia="Calibri"/>
                <w:b/>
                <w:sz w:val="20"/>
                <w:szCs w:val="20"/>
                <w:shd w:val="clear" w:color="auto" w:fill="FFFFFF"/>
                <w:lang w:eastAsia="en-US"/>
              </w:rPr>
              <w:t>Ломоносовском  районе</w:t>
            </w:r>
            <w:proofErr w:type="gramEnd"/>
            <w:r w:rsidRPr="00960BC3">
              <w:rPr>
                <w:rFonts w:eastAsia="Calibri"/>
                <w:b/>
                <w:sz w:val="20"/>
                <w:szCs w:val="20"/>
                <w:shd w:val="clear" w:color="auto" w:fill="FFFFFF"/>
                <w:lang w:eastAsia="en-US"/>
              </w:rPr>
              <w:t xml:space="preserve"> </w:t>
            </w:r>
            <w:r w:rsidRPr="00960BC3">
              <w:rPr>
                <w:rFonts w:eastAsia="Calibri"/>
                <w:b/>
                <w:bCs/>
                <w:sz w:val="20"/>
                <w:szCs w:val="20"/>
                <w:shd w:val="clear" w:color="auto" w:fill="FFFFFF"/>
                <w:lang w:eastAsia="en-US"/>
              </w:rPr>
              <w:t>Ленинградской области</w:t>
            </w:r>
          </w:p>
        </w:tc>
      </w:tr>
      <w:tr w:rsidR="00960BC3" w:rsidRPr="00960BC3" w:rsidTr="00960BC3">
        <w:trPr>
          <w:trHeight w:hRule="exact" w:val="733"/>
        </w:trPr>
        <w:tc>
          <w:tcPr>
            <w:tcW w:w="709" w:type="dxa"/>
            <w:shd w:val="clear" w:color="auto" w:fill="FFFFFF"/>
            <w:vAlign w:val="center"/>
          </w:tcPr>
          <w:p w:rsidR="00960BC3" w:rsidRPr="00960BC3" w:rsidRDefault="00960BC3" w:rsidP="00960BC3">
            <w:pPr>
              <w:widowControl w:val="0"/>
              <w:suppressAutoHyphens/>
              <w:spacing w:after="200" w:line="276" w:lineRule="auto"/>
              <w:ind w:left="-10" w:firstLine="10"/>
              <w:contextualSpacing/>
              <w:jc w:val="center"/>
              <w:rPr>
                <w:sz w:val="20"/>
                <w:szCs w:val="20"/>
                <w:lang w:eastAsia="ar-SA"/>
              </w:rPr>
            </w:pPr>
            <w:r w:rsidRPr="00960BC3">
              <w:rPr>
                <w:sz w:val="20"/>
                <w:szCs w:val="20"/>
                <w:lang w:eastAsia="ar-SA"/>
              </w:rPr>
              <w:t>11</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«Ломоносовский»</w:t>
            </w:r>
          </w:p>
        </w:tc>
        <w:tc>
          <w:tcPr>
            <w:tcW w:w="3683" w:type="dxa"/>
            <w:shd w:val="clear" w:color="auto" w:fill="FFFFFF"/>
            <w:vAlign w:val="center"/>
          </w:tcPr>
          <w:p w:rsidR="00960BC3" w:rsidRPr="00960BC3" w:rsidRDefault="00960BC3" w:rsidP="00960BC3">
            <w:pPr>
              <w:ind w:firstLine="87"/>
              <w:jc w:val="center"/>
              <w:rPr>
                <w:sz w:val="20"/>
                <w:szCs w:val="20"/>
              </w:rPr>
            </w:pPr>
            <w:r w:rsidRPr="00960BC3">
              <w:rPr>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color w:val="000000"/>
                <w:sz w:val="20"/>
                <w:szCs w:val="20"/>
              </w:rPr>
              <w:t>ежедневно,</w:t>
            </w:r>
          </w:p>
          <w:p w:rsidR="00960BC3" w:rsidRPr="00960BC3" w:rsidRDefault="00960BC3" w:rsidP="00960BC3">
            <w:pPr>
              <w:widowControl w:val="0"/>
              <w:suppressAutoHyphens/>
              <w:jc w:val="center"/>
              <w:rPr>
                <w:rFonts w:ascii="Calibri" w:eastAsia="Calibri" w:hAnsi="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97"/>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sz w:val="20"/>
                <w:szCs w:val="20"/>
                <w:shd w:val="clear" w:color="auto" w:fill="FFFFFF"/>
                <w:lang w:eastAsia="en-US"/>
              </w:rPr>
              <w:t xml:space="preserve">Предоставление услуг в </w:t>
            </w:r>
            <w:proofErr w:type="spellStart"/>
            <w:r w:rsidRPr="00960BC3">
              <w:rPr>
                <w:rFonts w:eastAsia="Calibri"/>
                <w:b/>
                <w:sz w:val="20"/>
                <w:szCs w:val="20"/>
                <w:shd w:val="clear" w:color="auto" w:fill="FFFFFF"/>
                <w:lang w:eastAsia="en-US"/>
              </w:rPr>
              <w:t>Лужском</w:t>
            </w:r>
            <w:proofErr w:type="spellEnd"/>
            <w:r w:rsidRPr="00960BC3">
              <w:rPr>
                <w:rFonts w:eastAsia="Calibri"/>
                <w:b/>
                <w:sz w:val="20"/>
                <w:szCs w:val="20"/>
                <w:shd w:val="clear" w:color="auto" w:fill="FFFFFF"/>
                <w:lang w:eastAsia="en-US"/>
              </w:rPr>
              <w:t xml:space="preserve"> районе Ленинградской области</w:t>
            </w:r>
          </w:p>
        </w:tc>
      </w:tr>
      <w:tr w:rsidR="00960BC3" w:rsidRPr="00960BC3" w:rsidTr="00960BC3">
        <w:trPr>
          <w:trHeight w:hRule="exact" w:val="862"/>
        </w:trPr>
        <w:tc>
          <w:tcPr>
            <w:tcW w:w="709" w:type="dxa"/>
            <w:shd w:val="clear" w:color="auto" w:fill="FFFFFF"/>
            <w:vAlign w:val="center"/>
          </w:tcPr>
          <w:p w:rsidR="00960BC3" w:rsidRPr="00960BC3" w:rsidRDefault="00960BC3" w:rsidP="00960BC3">
            <w:pPr>
              <w:widowControl w:val="0"/>
              <w:suppressAutoHyphens/>
              <w:spacing w:after="200"/>
              <w:ind w:left="-10" w:firstLine="10"/>
              <w:contextualSpacing/>
              <w:jc w:val="center"/>
              <w:rPr>
                <w:sz w:val="20"/>
                <w:szCs w:val="20"/>
                <w:lang w:eastAsia="ar-SA"/>
              </w:rPr>
            </w:pPr>
            <w:r w:rsidRPr="00960BC3">
              <w:rPr>
                <w:sz w:val="20"/>
                <w:szCs w:val="20"/>
                <w:lang w:eastAsia="ar-SA"/>
              </w:rPr>
              <w:t>12</w:t>
            </w:r>
          </w:p>
        </w:tc>
        <w:tc>
          <w:tcPr>
            <w:tcW w:w="2270" w:type="dxa"/>
            <w:shd w:val="clear" w:color="auto" w:fill="FFFFFF"/>
            <w:vAlign w:val="center"/>
          </w:tcPr>
          <w:p w:rsidR="00960BC3" w:rsidRPr="00960BC3" w:rsidRDefault="00960BC3" w:rsidP="00960BC3">
            <w:pPr>
              <w:widowControl w:val="0"/>
              <w:suppressAutoHyphens/>
              <w:spacing w:after="200"/>
              <w:jc w:val="center"/>
              <w:rPr>
                <w:sz w:val="20"/>
                <w:szCs w:val="20"/>
              </w:rPr>
            </w:pPr>
            <w:r w:rsidRPr="00960BC3">
              <w:rPr>
                <w:sz w:val="20"/>
                <w:szCs w:val="20"/>
              </w:rPr>
              <w:t>Филиал ГБУ ЛО «МФЦ» «</w:t>
            </w:r>
            <w:proofErr w:type="spellStart"/>
            <w:r w:rsidRPr="00960BC3">
              <w:rPr>
                <w:sz w:val="20"/>
                <w:szCs w:val="20"/>
              </w:rPr>
              <w:t>Лужский</w:t>
            </w:r>
            <w:proofErr w:type="spellEnd"/>
            <w:r w:rsidRPr="00960BC3">
              <w:rPr>
                <w:sz w:val="20"/>
                <w:szCs w:val="20"/>
              </w:rPr>
              <w:t>»</w:t>
            </w:r>
          </w:p>
        </w:tc>
        <w:tc>
          <w:tcPr>
            <w:tcW w:w="3683" w:type="dxa"/>
            <w:shd w:val="clear" w:color="auto" w:fill="FFFFFF"/>
            <w:vAlign w:val="center"/>
          </w:tcPr>
          <w:p w:rsidR="00960BC3" w:rsidRPr="00960BC3" w:rsidRDefault="00960BC3" w:rsidP="00960BC3">
            <w:pPr>
              <w:keepNext/>
              <w:shd w:val="clear" w:color="auto" w:fill="FFFFFF"/>
              <w:jc w:val="center"/>
              <w:outlineLvl w:val="1"/>
              <w:rPr>
                <w:sz w:val="20"/>
                <w:szCs w:val="20"/>
              </w:rPr>
            </w:pPr>
            <w:r w:rsidRPr="00960BC3">
              <w:rPr>
                <w:sz w:val="20"/>
                <w:szCs w:val="20"/>
              </w:rPr>
              <w:t xml:space="preserve">188230, Россия, Ленинградская область, </w:t>
            </w:r>
            <w:proofErr w:type="spellStart"/>
            <w:r w:rsidRPr="00960BC3">
              <w:rPr>
                <w:sz w:val="20"/>
                <w:szCs w:val="20"/>
              </w:rPr>
              <w:t>Лужский</w:t>
            </w:r>
            <w:proofErr w:type="spellEnd"/>
            <w:r w:rsidRPr="00960BC3">
              <w:rPr>
                <w:sz w:val="20"/>
                <w:szCs w:val="20"/>
              </w:rPr>
              <w:t xml:space="preserve"> район, г. Луга, ул. </w:t>
            </w:r>
            <w:proofErr w:type="spellStart"/>
            <w:r w:rsidRPr="00960BC3">
              <w:rPr>
                <w:sz w:val="20"/>
                <w:szCs w:val="20"/>
              </w:rPr>
              <w:t>Миккели</w:t>
            </w:r>
            <w:proofErr w:type="spellEnd"/>
            <w:r w:rsidRPr="00960BC3">
              <w:rPr>
                <w:sz w:val="20"/>
                <w:szCs w:val="20"/>
              </w:rPr>
              <w:t>, д. 7, корп. 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259"/>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b/>
                <w:bCs/>
                <w:sz w:val="20"/>
                <w:szCs w:val="20"/>
                <w:shd w:val="clear" w:color="auto" w:fill="FFFFFF"/>
                <w:lang w:eastAsia="en-US"/>
              </w:rPr>
              <w:t xml:space="preserve">Предоставление услуг в </w:t>
            </w:r>
            <w:proofErr w:type="spellStart"/>
            <w:r w:rsidRPr="00960BC3">
              <w:rPr>
                <w:rFonts w:eastAsia="Calibri"/>
                <w:b/>
                <w:sz w:val="20"/>
                <w:szCs w:val="20"/>
                <w:shd w:val="clear" w:color="auto" w:fill="FFFFFF"/>
                <w:lang w:eastAsia="en-US"/>
              </w:rPr>
              <w:t>Подпорожском</w:t>
            </w:r>
            <w:proofErr w:type="spellEnd"/>
            <w:r w:rsidRPr="00960BC3">
              <w:rPr>
                <w:rFonts w:eastAsia="Calibri"/>
                <w:b/>
                <w:sz w:val="20"/>
                <w:szCs w:val="20"/>
                <w:shd w:val="clear" w:color="auto" w:fill="FFFFFF"/>
                <w:lang w:eastAsia="en-US"/>
              </w:rPr>
              <w:t xml:space="preserve"> районе </w:t>
            </w:r>
            <w:r w:rsidRPr="00960BC3">
              <w:rPr>
                <w:rFonts w:eastAsia="Calibri"/>
                <w:b/>
                <w:bCs/>
                <w:sz w:val="20"/>
                <w:szCs w:val="20"/>
                <w:shd w:val="clear" w:color="auto" w:fill="FFFFFF"/>
                <w:lang w:eastAsia="en-US"/>
              </w:rPr>
              <w:t>Ленинградской области</w:t>
            </w:r>
          </w:p>
        </w:tc>
      </w:tr>
      <w:tr w:rsidR="00960BC3" w:rsidRPr="00960BC3" w:rsidTr="00960BC3">
        <w:trPr>
          <w:trHeight w:hRule="exact" w:val="892"/>
        </w:trPr>
        <w:tc>
          <w:tcPr>
            <w:tcW w:w="709" w:type="dxa"/>
            <w:shd w:val="clear" w:color="auto" w:fill="FFFFFF"/>
            <w:vAlign w:val="center"/>
          </w:tcPr>
          <w:p w:rsidR="00960BC3" w:rsidRPr="00960BC3" w:rsidRDefault="00960BC3" w:rsidP="00960BC3">
            <w:pPr>
              <w:widowControl w:val="0"/>
              <w:suppressAutoHyphens/>
              <w:spacing w:after="200" w:line="276" w:lineRule="auto"/>
              <w:ind w:left="-10" w:firstLine="10"/>
              <w:contextualSpacing/>
              <w:jc w:val="center"/>
              <w:rPr>
                <w:sz w:val="20"/>
                <w:szCs w:val="20"/>
                <w:lang w:eastAsia="ar-SA"/>
              </w:rPr>
            </w:pPr>
            <w:r w:rsidRPr="00960BC3">
              <w:rPr>
                <w:sz w:val="20"/>
                <w:szCs w:val="20"/>
                <w:lang w:eastAsia="ar-SA"/>
              </w:rPr>
              <w:lastRenderedPageBreak/>
              <w:t>13</w:t>
            </w:r>
          </w:p>
        </w:tc>
        <w:tc>
          <w:tcPr>
            <w:tcW w:w="2270" w:type="dxa"/>
            <w:shd w:val="clear" w:color="auto" w:fill="FFFFFF"/>
            <w:vAlign w:val="center"/>
          </w:tcPr>
          <w:p w:rsidR="00960BC3" w:rsidRPr="00960BC3" w:rsidRDefault="00960BC3" w:rsidP="00960BC3">
            <w:pPr>
              <w:widowControl w:val="0"/>
              <w:suppressAutoHyphens/>
              <w:autoSpaceDN w:val="0"/>
              <w:jc w:val="center"/>
              <w:rPr>
                <w:color w:val="000000"/>
                <w:sz w:val="20"/>
                <w:szCs w:val="20"/>
              </w:rPr>
            </w:pPr>
            <w:r w:rsidRPr="00960BC3">
              <w:rPr>
                <w:color w:val="000000"/>
                <w:sz w:val="20"/>
                <w:szCs w:val="20"/>
              </w:rPr>
              <w:t>Филиал ГБУ ЛО «МФЦ» «</w:t>
            </w:r>
            <w:proofErr w:type="spellStart"/>
            <w:proofErr w:type="gramStart"/>
            <w:r w:rsidRPr="00960BC3">
              <w:rPr>
                <w:bCs/>
                <w:sz w:val="20"/>
                <w:szCs w:val="20"/>
                <w:lang w:eastAsia="ar-SA"/>
              </w:rPr>
              <w:t>Лодейнопольский</w:t>
            </w:r>
            <w:proofErr w:type="spellEnd"/>
            <w:r w:rsidRPr="00960BC3">
              <w:rPr>
                <w:color w:val="000000"/>
                <w:sz w:val="20"/>
                <w:szCs w:val="20"/>
              </w:rPr>
              <w:t>»-</w:t>
            </w:r>
            <w:proofErr w:type="gramEnd"/>
            <w:r w:rsidRPr="00960BC3">
              <w:rPr>
                <w:color w:val="000000"/>
                <w:sz w:val="20"/>
                <w:szCs w:val="20"/>
              </w:rPr>
              <w:t>отдел «Подпорожье»</w:t>
            </w:r>
          </w:p>
        </w:tc>
        <w:tc>
          <w:tcPr>
            <w:tcW w:w="3683" w:type="dxa"/>
            <w:shd w:val="clear" w:color="auto" w:fill="FFFFFF"/>
            <w:vAlign w:val="center"/>
          </w:tcPr>
          <w:p w:rsidR="00960BC3" w:rsidRPr="00960BC3" w:rsidRDefault="00960BC3" w:rsidP="00960BC3">
            <w:pPr>
              <w:shd w:val="clear" w:color="auto" w:fill="FFFFFF"/>
              <w:jc w:val="center"/>
              <w:rPr>
                <w:color w:val="000000"/>
                <w:sz w:val="20"/>
                <w:szCs w:val="20"/>
              </w:rPr>
            </w:pPr>
            <w:r w:rsidRPr="00960BC3">
              <w:rPr>
                <w:color w:val="000000"/>
                <w:sz w:val="20"/>
                <w:szCs w:val="20"/>
              </w:rPr>
              <w:t>187782, Ленинградская область, г. Подпорожье, ул. Октябрят д.3</w:t>
            </w:r>
          </w:p>
        </w:tc>
        <w:tc>
          <w:tcPr>
            <w:tcW w:w="2125" w:type="dxa"/>
            <w:shd w:val="clear" w:color="auto" w:fill="FFFFFF"/>
            <w:vAlign w:val="center"/>
          </w:tcPr>
          <w:p w:rsidR="00960BC3" w:rsidRPr="00960BC3" w:rsidRDefault="00960BC3" w:rsidP="00960BC3">
            <w:pPr>
              <w:jc w:val="center"/>
              <w:rPr>
                <w:color w:val="000000"/>
                <w:sz w:val="20"/>
                <w:szCs w:val="20"/>
              </w:rPr>
            </w:pPr>
            <w:r w:rsidRPr="00960BC3">
              <w:rPr>
                <w:bCs/>
                <w:color w:val="000000"/>
                <w:sz w:val="20"/>
                <w:szCs w:val="20"/>
              </w:rPr>
              <w:t>Понедельник - суббота с 9.00 до 20.00. Воскресенье - выходной</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val="285"/>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bCs/>
                <w:sz w:val="20"/>
                <w:szCs w:val="20"/>
                <w:shd w:val="clear" w:color="auto" w:fill="FFFFFF"/>
                <w:lang w:eastAsia="en-US"/>
              </w:rPr>
              <w:t>Предоставление услуг в</w:t>
            </w:r>
            <w:r w:rsidRPr="00960BC3">
              <w:rPr>
                <w:rFonts w:eastAsia="Calibri"/>
                <w:b/>
                <w:sz w:val="20"/>
                <w:szCs w:val="20"/>
                <w:shd w:val="clear" w:color="auto" w:fill="FFFFFF"/>
                <w:lang w:eastAsia="en-US"/>
              </w:rPr>
              <w:t xml:space="preserve"> Приозерском районе </w:t>
            </w:r>
            <w:r w:rsidRPr="00960BC3">
              <w:rPr>
                <w:b/>
                <w:bCs/>
                <w:sz w:val="20"/>
                <w:szCs w:val="20"/>
                <w:lang w:eastAsia="ar-SA"/>
              </w:rPr>
              <w:t>Ленинградской области</w:t>
            </w:r>
          </w:p>
        </w:tc>
      </w:tr>
      <w:tr w:rsidR="00960BC3" w:rsidRPr="00960BC3" w:rsidTr="00960BC3">
        <w:trPr>
          <w:trHeight w:hRule="exact" w:val="918"/>
        </w:trPr>
        <w:tc>
          <w:tcPr>
            <w:tcW w:w="709" w:type="dxa"/>
            <w:vMerge w:val="restart"/>
            <w:shd w:val="clear" w:color="auto" w:fill="FFFFFF"/>
            <w:vAlign w:val="center"/>
          </w:tcPr>
          <w:p w:rsidR="00960BC3" w:rsidRPr="00960BC3" w:rsidRDefault="00960BC3" w:rsidP="00960BC3">
            <w:pPr>
              <w:widowControl w:val="0"/>
              <w:suppressAutoHyphens/>
              <w:spacing w:after="200" w:line="276" w:lineRule="auto"/>
              <w:contextualSpacing/>
              <w:jc w:val="center"/>
              <w:rPr>
                <w:sz w:val="20"/>
                <w:szCs w:val="20"/>
                <w:lang w:eastAsia="ar-SA"/>
              </w:rPr>
            </w:pPr>
            <w:r w:rsidRPr="00960BC3">
              <w:rPr>
                <w:sz w:val="20"/>
                <w:szCs w:val="20"/>
                <w:lang w:eastAsia="ar-SA"/>
              </w:rPr>
              <w:t>14</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«Приозерск» - отдел «Сосново»</w:t>
            </w: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188731, Россия,</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Ленинградская область, </w:t>
            </w:r>
            <w:proofErr w:type="spellStart"/>
            <w:r w:rsidRPr="00960BC3">
              <w:rPr>
                <w:bCs/>
                <w:sz w:val="20"/>
                <w:szCs w:val="20"/>
                <w:lang w:eastAsia="ar-SA"/>
              </w:rPr>
              <w:t>Приозерский</w:t>
            </w:r>
            <w:proofErr w:type="spellEnd"/>
            <w:r w:rsidRPr="00960BC3">
              <w:rPr>
                <w:bCs/>
                <w:sz w:val="20"/>
                <w:szCs w:val="20"/>
                <w:lang w:eastAsia="ar-SA"/>
              </w:rPr>
              <w:t xml:space="preserve"> район, пос. Сосново, ул. Механизаторов, д.11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pacing w:after="200" w:line="276" w:lineRule="auto"/>
              <w:jc w:val="center"/>
              <w:rPr>
                <w:rFonts w:ascii="Calibri" w:eastAsia="Calibri" w:hAnsi="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699"/>
        </w:trPr>
        <w:tc>
          <w:tcPr>
            <w:tcW w:w="709" w:type="dxa"/>
            <w:vMerge/>
            <w:shd w:val="clear" w:color="auto" w:fill="FFFFFF"/>
            <w:vAlign w:val="center"/>
          </w:tcPr>
          <w:p w:rsidR="00960BC3" w:rsidRPr="00960BC3" w:rsidRDefault="00960BC3" w:rsidP="00960BC3">
            <w:pPr>
              <w:widowControl w:val="0"/>
              <w:numPr>
                <w:ilvl w:val="0"/>
                <w:numId w:val="3"/>
              </w:numPr>
              <w:suppressAutoHyphens/>
              <w:spacing w:after="200" w:line="276" w:lineRule="auto"/>
              <w:contextualSpacing/>
              <w:jc w:val="center"/>
              <w:rPr>
                <w:sz w:val="20"/>
                <w:szCs w:val="20"/>
                <w:lang w:eastAsia="ar-SA"/>
              </w:rPr>
            </w:pP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«Приозерск»</w:t>
            </w:r>
          </w:p>
          <w:p w:rsidR="00960BC3" w:rsidRPr="00960BC3" w:rsidRDefault="00960BC3" w:rsidP="00960BC3">
            <w:pPr>
              <w:widowControl w:val="0"/>
              <w:suppressAutoHyphens/>
              <w:jc w:val="center"/>
              <w:rPr>
                <w:bCs/>
                <w:sz w:val="20"/>
                <w:szCs w:val="20"/>
                <w:lang w:eastAsia="ar-SA"/>
              </w:rPr>
            </w:pP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188761, Россия, Ленинградская область, </w:t>
            </w:r>
            <w:proofErr w:type="spellStart"/>
            <w:r w:rsidRPr="00960BC3">
              <w:rPr>
                <w:bCs/>
                <w:sz w:val="20"/>
                <w:szCs w:val="20"/>
                <w:lang w:eastAsia="ar-SA"/>
              </w:rPr>
              <w:t>Приозерский</w:t>
            </w:r>
            <w:proofErr w:type="spellEnd"/>
            <w:r w:rsidRPr="00960BC3">
              <w:rPr>
                <w:bCs/>
                <w:sz w:val="20"/>
                <w:szCs w:val="20"/>
                <w:lang w:eastAsia="ar-SA"/>
              </w:rPr>
              <w:t xml:space="preserve"> </w:t>
            </w:r>
            <w:proofErr w:type="gramStart"/>
            <w:r w:rsidRPr="00960BC3">
              <w:rPr>
                <w:bCs/>
                <w:sz w:val="20"/>
                <w:szCs w:val="20"/>
                <w:lang w:eastAsia="ar-SA"/>
              </w:rPr>
              <w:t>район.,</w:t>
            </w:r>
            <w:proofErr w:type="gramEnd"/>
            <w:r w:rsidRPr="00960BC3">
              <w:rPr>
                <w:bCs/>
                <w:sz w:val="20"/>
                <w:szCs w:val="20"/>
                <w:lang w:eastAsia="ar-SA"/>
              </w:rPr>
              <w:t xml:space="preserve"> г. Приозерск, ул. Калинина, д. 51 (офис 228)</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spacing w:after="200" w:line="276" w:lineRule="auto"/>
              <w:jc w:val="center"/>
              <w:rPr>
                <w:rFonts w:ascii="Calibri" w:eastAsia="Calibri" w:hAnsi="Calibri"/>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359"/>
        </w:trPr>
        <w:tc>
          <w:tcPr>
            <w:tcW w:w="10206" w:type="dxa"/>
            <w:gridSpan w:val="5"/>
            <w:shd w:val="clear" w:color="auto" w:fill="FFFFFF"/>
            <w:vAlign w:val="center"/>
          </w:tcPr>
          <w:p w:rsidR="00960BC3" w:rsidRPr="00960BC3" w:rsidRDefault="00960BC3" w:rsidP="00960BC3">
            <w:pPr>
              <w:widowControl w:val="0"/>
              <w:suppressAutoHyphens/>
              <w:jc w:val="center"/>
              <w:rPr>
                <w:b/>
                <w:sz w:val="20"/>
                <w:szCs w:val="20"/>
                <w:lang w:eastAsia="ar-SA"/>
              </w:rPr>
            </w:pPr>
            <w:r w:rsidRPr="00960BC3">
              <w:rPr>
                <w:b/>
                <w:bCs/>
                <w:sz w:val="20"/>
                <w:szCs w:val="20"/>
                <w:lang w:eastAsia="ar-SA"/>
              </w:rPr>
              <w:t xml:space="preserve">Предоставление услуг в </w:t>
            </w:r>
            <w:proofErr w:type="spellStart"/>
            <w:r w:rsidRPr="00960BC3">
              <w:rPr>
                <w:b/>
                <w:sz w:val="20"/>
                <w:szCs w:val="20"/>
                <w:lang w:eastAsia="ar-SA"/>
              </w:rPr>
              <w:t>Сланцевском</w:t>
            </w:r>
            <w:proofErr w:type="spellEnd"/>
            <w:r w:rsidRPr="00960BC3">
              <w:rPr>
                <w:b/>
                <w:sz w:val="20"/>
                <w:szCs w:val="20"/>
                <w:lang w:eastAsia="ar-SA"/>
              </w:rPr>
              <w:t xml:space="preserve"> районе </w:t>
            </w:r>
            <w:r w:rsidRPr="00960BC3">
              <w:rPr>
                <w:b/>
                <w:bCs/>
                <w:sz w:val="20"/>
                <w:szCs w:val="20"/>
                <w:lang w:eastAsia="ar-SA"/>
              </w:rPr>
              <w:t>Ленинградской области</w:t>
            </w:r>
          </w:p>
        </w:tc>
      </w:tr>
      <w:tr w:rsidR="00960BC3" w:rsidRPr="00960BC3" w:rsidTr="00960BC3">
        <w:trPr>
          <w:trHeight w:hRule="exact" w:val="758"/>
        </w:trPr>
        <w:tc>
          <w:tcPr>
            <w:tcW w:w="709" w:type="dxa"/>
            <w:shd w:val="clear" w:color="auto" w:fill="FFFFFF"/>
            <w:vAlign w:val="center"/>
          </w:tcPr>
          <w:p w:rsidR="00960BC3" w:rsidRPr="00960BC3" w:rsidRDefault="00960BC3" w:rsidP="00960BC3">
            <w:pPr>
              <w:widowControl w:val="0"/>
              <w:suppressAutoHyphens/>
              <w:spacing w:after="200" w:line="276" w:lineRule="auto"/>
              <w:contextualSpacing/>
              <w:jc w:val="center"/>
              <w:rPr>
                <w:bCs/>
                <w:sz w:val="20"/>
                <w:szCs w:val="20"/>
                <w:lang w:eastAsia="ar-SA"/>
              </w:rPr>
            </w:pPr>
            <w:r w:rsidRPr="00960BC3">
              <w:rPr>
                <w:bCs/>
                <w:sz w:val="20"/>
                <w:szCs w:val="20"/>
                <w:lang w:eastAsia="ar-SA"/>
              </w:rPr>
              <w:t>15</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Сланцевский</w:t>
            </w:r>
            <w:proofErr w:type="spellEnd"/>
            <w:r w:rsidRPr="00960BC3">
              <w:rPr>
                <w:bCs/>
                <w:sz w:val="20"/>
                <w:szCs w:val="20"/>
                <w:lang w:eastAsia="ar-SA"/>
              </w:rPr>
              <w:t>»</w:t>
            </w: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188565, Россия, Ленинградская область,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г. Сланцы, ул. Кирова, д. 16А</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rFonts w:eastAsia="Calibri"/>
                <w:color w:val="FF0000"/>
                <w:sz w:val="20"/>
                <w:szCs w:val="20"/>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420"/>
        </w:trPr>
        <w:tc>
          <w:tcPr>
            <w:tcW w:w="10206" w:type="dxa"/>
            <w:gridSpan w:val="5"/>
            <w:tcBorders>
              <w:top w:val="nil"/>
            </w:tcBorders>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
                <w:bCs/>
                <w:sz w:val="20"/>
                <w:szCs w:val="20"/>
                <w:lang w:eastAsia="ar-SA"/>
              </w:rPr>
              <w:t>Предоставление услуг в г. Сосновый Бор Ленинградской области</w:t>
            </w:r>
          </w:p>
        </w:tc>
      </w:tr>
      <w:tr w:rsidR="00960BC3" w:rsidRPr="00960BC3" w:rsidTr="00960BC3">
        <w:trPr>
          <w:trHeight w:hRule="exact" w:val="808"/>
        </w:trPr>
        <w:tc>
          <w:tcPr>
            <w:tcW w:w="709" w:type="dxa"/>
            <w:shd w:val="clear" w:color="auto" w:fill="FFFFFF"/>
            <w:vAlign w:val="center"/>
          </w:tcPr>
          <w:p w:rsidR="00960BC3" w:rsidRPr="00960BC3" w:rsidRDefault="00960BC3" w:rsidP="00960BC3">
            <w:pPr>
              <w:widowControl w:val="0"/>
              <w:suppressAutoHyphens/>
              <w:spacing w:after="200" w:line="276" w:lineRule="auto"/>
              <w:contextualSpacing/>
              <w:jc w:val="center"/>
              <w:rPr>
                <w:bCs/>
                <w:sz w:val="20"/>
                <w:szCs w:val="20"/>
                <w:lang w:eastAsia="ar-SA"/>
              </w:rPr>
            </w:pPr>
            <w:r w:rsidRPr="00960BC3">
              <w:rPr>
                <w:bCs/>
                <w:sz w:val="20"/>
                <w:szCs w:val="20"/>
                <w:lang w:eastAsia="ar-SA"/>
              </w:rPr>
              <w:t>16</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sz w:val="20"/>
                <w:szCs w:val="20"/>
              </w:rPr>
              <w:t>Филиал ГБУ ЛО «МФЦ» «</w:t>
            </w:r>
            <w:proofErr w:type="spellStart"/>
            <w:r w:rsidRPr="00960BC3">
              <w:rPr>
                <w:sz w:val="20"/>
                <w:szCs w:val="20"/>
              </w:rPr>
              <w:t>Сосновоборский</w:t>
            </w:r>
            <w:proofErr w:type="spellEnd"/>
            <w:r w:rsidRPr="00960BC3">
              <w:rPr>
                <w:sz w:val="20"/>
                <w:szCs w:val="20"/>
              </w:rPr>
              <w:t>»</w:t>
            </w:r>
          </w:p>
        </w:tc>
        <w:tc>
          <w:tcPr>
            <w:tcW w:w="3683" w:type="dxa"/>
            <w:shd w:val="clear" w:color="auto" w:fill="FFFFFF"/>
            <w:vAlign w:val="center"/>
          </w:tcPr>
          <w:p w:rsidR="00960BC3" w:rsidRPr="00960BC3" w:rsidRDefault="00960BC3" w:rsidP="00960BC3">
            <w:pPr>
              <w:widowControl w:val="0"/>
              <w:suppressAutoHyphens/>
              <w:jc w:val="center"/>
              <w:rPr>
                <w:sz w:val="20"/>
                <w:szCs w:val="20"/>
              </w:rPr>
            </w:pPr>
            <w:r w:rsidRPr="00960BC3">
              <w:rPr>
                <w:sz w:val="20"/>
                <w:szCs w:val="20"/>
              </w:rPr>
              <w:t xml:space="preserve">188540, Россия, Ленинградская область, </w:t>
            </w:r>
          </w:p>
          <w:p w:rsidR="00960BC3" w:rsidRPr="00960BC3" w:rsidRDefault="00960BC3" w:rsidP="00960BC3">
            <w:pPr>
              <w:widowControl w:val="0"/>
              <w:suppressAutoHyphens/>
              <w:jc w:val="center"/>
              <w:rPr>
                <w:bCs/>
                <w:sz w:val="20"/>
                <w:szCs w:val="20"/>
                <w:lang w:eastAsia="ar-SA"/>
              </w:rPr>
            </w:pPr>
            <w:r w:rsidRPr="00960BC3">
              <w:rPr>
                <w:sz w:val="20"/>
                <w:szCs w:val="20"/>
              </w:rPr>
              <w:t>г. Сосновый Бор, ул. Мира, д.1</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rFonts w:ascii="Calibri" w:eastAsia="Calibri" w:hAnsi="Calibri"/>
                <w:sz w:val="20"/>
                <w:szCs w:val="20"/>
                <w:u w:val="single"/>
                <w:lang w:eastAsia="en-US"/>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273"/>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bCs/>
                <w:sz w:val="20"/>
                <w:szCs w:val="20"/>
                <w:shd w:val="clear" w:color="auto" w:fill="FFFFFF"/>
                <w:lang w:eastAsia="en-US"/>
              </w:rPr>
              <w:t xml:space="preserve">Предоставление услуг в </w:t>
            </w:r>
            <w:r w:rsidRPr="00960BC3">
              <w:rPr>
                <w:rFonts w:eastAsia="Calibri"/>
                <w:b/>
                <w:sz w:val="20"/>
                <w:szCs w:val="20"/>
                <w:shd w:val="clear" w:color="auto" w:fill="FFFFFF"/>
                <w:lang w:eastAsia="en-US"/>
              </w:rPr>
              <w:t xml:space="preserve">Тихвинском районе </w:t>
            </w:r>
            <w:r w:rsidRPr="00960BC3">
              <w:rPr>
                <w:b/>
                <w:bCs/>
                <w:sz w:val="20"/>
                <w:szCs w:val="20"/>
                <w:lang w:eastAsia="ar-SA"/>
              </w:rPr>
              <w:t>Ленинградской области</w:t>
            </w:r>
          </w:p>
        </w:tc>
      </w:tr>
      <w:tr w:rsidR="00960BC3" w:rsidRPr="00960BC3" w:rsidTr="00960BC3">
        <w:trPr>
          <w:trHeight w:hRule="exact" w:val="720"/>
        </w:trPr>
        <w:tc>
          <w:tcPr>
            <w:tcW w:w="709" w:type="dxa"/>
            <w:shd w:val="clear" w:color="auto" w:fill="FFFFFF"/>
            <w:vAlign w:val="center"/>
          </w:tcPr>
          <w:p w:rsidR="00960BC3" w:rsidRPr="00960BC3" w:rsidRDefault="00960BC3" w:rsidP="00960BC3">
            <w:pPr>
              <w:widowControl w:val="0"/>
              <w:suppressAutoHyphens/>
              <w:spacing w:after="200" w:line="276" w:lineRule="auto"/>
              <w:contextualSpacing/>
              <w:jc w:val="center"/>
              <w:rPr>
                <w:bCs/>
                <w:sz w:val="20"/>
                <w:szCs w:val="20"/>
                <w:lang w:eastAsia="ar-SA"/>
              </w:rPr>
            </w:pPr>
            <w:r w:rsidRPr="00960BC3">
              <w:rPr>
                <w:bCs/>
                <w:sz w:val="20"/>
                <w:szCs w:val="20"/>
                <w:lang w:eastAsia="ar-SA"/>
              </w:rPr>
              <w:t>17</w:t>
            </w:r>
          </w:p>
        </w:tc>
        <w:tc>
          <w:tcPr>
            <w:tcW w:w="2270"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«Тихвинский»</w:t>
            </w:r>
          </w:p>
          <w:p w:rsidR="00960BC3" w:rsidRPr="00960BC3" w:rsidRDefault="00960BC3" w:rsidP="00960BC3">
            <w:pPr>
              <w:widowControl w:val="0"/>
              <w:suppressAutoHyphens/>
              <w:jc w:val="center"/>
              <w:rPr>
                <w:bCs/>
                <w:sz w:val="20"/>
                <w:szCs w:val="20"/>
                <w:lang w:eastAsia="ar-SA"/>
              </w:rPr>
            </w:pPr>
          </w:p>
        </w:tc>
        <w:tc>
          <w:tcPr>
            <w:tcW w:w="3683"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187553, Россия, Ленинградская область, Тихвинский район,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г. Тихвин, 1-й микрорайон, д.2</w:t>
            </w:r>
          </w:p>
          <w:p w:rsidR="00960BC3" w:rsidRPr="00960BC3" w:rsidRDefault="00960BC3" w:rsidP="00960BC3">
            <w:pPr>
              <w:widowControl w:val="0"/>
              <w:suppressAutoHyphens/>
              <w:jc w:val="center"/>
              <w:rPr>
                <w:bCs/>
                <w:sz w:val="20"/>
                <w:szCs w:val="20"/>
                <w:lang w:eastAsia="ar-SA"/>
              </w:rPr>
            </w:pP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292"/>
        </w:trPr>
        <w:tc>
          <w:tcPr>
            <w:tcW w:w="10206" w:type="dxa"/>
            <w:gridSpan w:val="5"/>
            <w:shd w:val="clear" w:color="auto" w:fill="FFFFFF"/>
            <w:vAlign w:val="center"/>
          </w:tcPr>
          <w:p w:rsidR="00960BC3" w:rsidRPr="00960BC3" w:rsidRDefault="00960BC3" w:rsidP="00960BC3">
            <w:pPr>
              <w:widowControl w:val="0"/>
              <w:suppressAutoHyphens/>
              <w:jc w:val="center"/>
              <w:rPr>
                <w:rFonts w:eastAsia="Calibri"/>
                <w:b/>
                <w:sz w:val="20"/>
                <w:szCs w:val="20"/>
                <w:shd w:val="clear" w:color="auto" w:fill="FFFFFF"/>
                <w:lang w:eastAsia="en-US"/>
              </w:rPr>
            </w:pPr>
            <w:r w:rsidRPr="00960BC3">
              <w:rPr>
                <w:rFonts w:eastAsia="Calibri"/>
                <w:b/>
                <w:bCs/>
                <w:sz w:val="20"/>
                <w:szCs w:val="20"/>
                <w:shd w:val="clear" w:color="auto" w:fill="FFFFFF"/>
                <w:lang w:eastAsia="en-US"/>
              </w:rPr>
              <w:t xml:space="preserve">Предоставление услуг в </w:t>
            </w:r>
            <w:proofErr w:type="spellStart"/>
            <w:r w:rsidRPr="00960BC3">
              <w:rPr>
                <w:rFonts w:eastAsia="Calibri"/>
                <w:b/>
                <w:sz w:val="20"/>
                <w:szCs w:val="20"/>
                <w:shd w:val="clear" w:color="auto" w:fill="FFFFFF"/>
                <w:lang w:eastAsia="en-US"/>
              </w:rPr>
              <w:t>Тосненском</w:t>
            </w:r>
            <w:proofErr w:type="spellEnd"/>
            <w:r w:rsidRPr="00960BC3">
              <w:rPr>
                <w:rFonts w:eastAsia="Calibri"/>
                <w:b/>
                <w:sz w:val="20"/>
                <w:szCs w:val="20"/>
                <w:shd w:val="clear" w:color="auto" w:fill="FFFFFF"/>
                <w:lang w:eastAsia="en-US"/>
              </w:rPr>
              <w:t xml:space="preserve"> районе </w:t>
            </w:r>
            <w:r w:rsidRPr="00960BC3">
              <w:rPr>
                <w:b/>
                <w:bCs/>
                <w:sz w:val="20"/>
                <w:szCs w:val="20"/>
                <w:lang w:eastAsia="ar-SA"/>
              </w:rPr>
              <w:t>Ленинградской области</w:t>
            </w:r>
          </w:p>
        </w:tc>
      </w:tr>
      <w:tr w:rsidR="00960BC3" w:rsidRPr="00960BC3" w:rsidTr="00960BC3">
        <w:trPr>
          <w:trHeight w:hRule="exact" w:val="694"/>
        </w:trPr>
        <w:tc>
          <w:tcPr>
            <w:tcW w:w="709" w:type="dxa"/>
            <w:vMerge w:val="restart"/>
            <w:shd w:val="clear" w:color="auto" w:fill="auto"/>
            <w:vAlign w:val="center"/>
          </w:tcPr>
          <w:p w:rsidR="00960BC3" w:rsidRPr="00960BC3" w:rsidRDefault="00960BC3" w:rsidP="00960BC3">
            <w:pPr>
              <w:suppressAutoHyphens/>
              <w:spacing w:after="200" w:line="276" w:lineRule="auto"/>
              <w:contextualSpacing/>
              <w:jc w:val="center"/>
              <w:rPr>
                <w:sz w:val="20"/>
                <w:szCs w:val="20"/>
              </w:rPr>
            </w:pPr>
            <w:r w:rsidRPr="00960BC3">
              <w:rPr>
                <w:sz w:val="20"/>
                <w:szCs w:val="20"/>
              </w:rPr>
              <w:t>18</w:t>
            </w:r>
          </w:p>
        </w:tc>
        <w:tc>
          <w:tcPr>
            <w:tcW w:w="2270"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Тосненский</w:t>
            </w:r>
            <w:proofErr w:type="spellEnd"/>
            <w:r w:rsidRPr="00960BC3">
              <w:rPr>
                <w:bCs/>
                <w:sz w:val="20"/>
                <w:szCs w:val="20"/>
                <w:lang w:eastAsia="ar-SA"/>
              </w:rPr>
              <w:t>»</w:t>
            </w:r>
          </w:p>
        </w:tc>
        <w:tc>
          <w:tcPr>
            <w:tcW w:w="3683"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187000, Россия, Ленинградская область, </w:t>
            </w:r>
            <w:proofErr w:type="spellStart"/>
            <w:r w:rsidRPr="00960BC3">
              <w:rPr>
                <w:bCs/>
                <w:sz w:val="20"/>
                <w:szCs w:val="20"/>
                <w:lang w:eastAsia="ar-SA"/>
              </w:rPr>
              <w:t>Тосненский</w:t>
            </w:r>
            <w:proofErr w:type="spellEnd"/>
            <w:r w:rsidRPr="00960BC3">
              <w:rPr>
                <w:bCs/>
                <w:sz w:val="20"/>
                <w:szCs w:val="20"/>
                <w:lang w:eastAsia="ar-SA"/>
              </w:rPr>
              <w:t xml:space="preserve"> район,</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г. Тосно, ул. Советская, д. 9В</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sz w:val="20"/>
                <w:szCs w:val="20"/>
                <w:u w:val="single"/>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r w:rsidR="00960BC3" w:rsidRPr="00960BC3" w:rsidTr="00960BC3">
        <w:trPr>
          <w:trHeight w:hRule="exact" w:val="1088"/>
        </w:trPr>
        <w:tc>
          <w:tcPr>
            <w:tcW w:w="709" w:type="dxa"/>
            <w:vMerge/>
            <w:shd w:val="clear" w:color="auto" w:fill="auto"/>
            <w:vAlign w:val="center"/>
          </w:tcPr>
          <w:p w:rsidR="00960BC3" w:rsidRPr="00960BC3" w:rsidRDefault="00960BC3" w:rsidP="00960BC3">
            <w:pPr>
              <w:suppressAutoHyphens/>
              <w:spacing w:after="200" w:line="276" w:lineRule="auto"/>
              <w:contextualSpacing/>
              <w:jc w:val="center"/>
              <w:rPr>
                <w:sz w:val="20"/>
                <w:szCs w:val="20"/>
              </w:rPr>
            </w:pPr>
          </w:p>
        </w:tc>
        <w:tc>
          <w:tcPr>
            <w:tcW w:w="2270"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Тосненский</w:t>
            </w:r>
            <w:proofErr w:type="spellEnd"/>
            <w:r w:rsidRPr="00960BC3">
              <w:rPr>
                <w:bCs/>
                <w:sz w:val="20"/>
                <w:szCs w:val="20"/>
                <w:lang w:eastAsia="ar-SA"/>
              </w:rPr>
              <w:t>» - отдел «</w:t>
            </w:r>
            <w:proofErr w:type="spellStart"/>
            <w:r w:rsidRPr="00960BC3">
              <w:rPr>
                <w:bCs/>
                <w:sz w:val="20"/>
                <w:szCs w:val="20"/>
                <w:lang w:eastAsia="ar-SA"/>
              </w:rPr>
              <w:t>Тельмановский</w:t>
            </w:r>
            <w:proofErr w:type="spellEnd"/>
            <w:r w:rsidRPr="00960BC3">
              <w:rPr>
                <w:bCs/>
                <w:sz w:val="20"/>
                <w:szCs w:val="20"/>
                <w:lang w:eastAsia="ar-SA"/>
              </w:rPr>
              <w:t>»</w:t>
            </w:r>
          </w:p>
        </w:tc>
        <w:tc>
          <w:tcPr>
            <w:tcW w:w="3683"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187032, Россия, Ленинградская область, </w:t>
            </w:r>
            <w:proofErr w:type="spellStart"/>
            <w:r w:rsidRPr="00960BC3">
              <w:rPr>
                <w:bCs/>
                <w:sz w:val="20"/>
                <w:szCs w:val="20"/>
                <w:lang w:eastAsia="ar-SA"/>
              </w:rPr>
              <w:t>Тосненский</w:t>
            </w:r>
            <w:proofErr w:type="spellEnd"/>
            <w:r w:rsidRPr="00960BC3">
              <w:rPr>
                <w:bCs/>
                <w:sz w:val="20"/>
                <w:szCs w:val="20"/>
                <w:lang w:eastAsia="ar-SA"/>
              </w:rPr>
              <w:t xml:space="preserve"> район, пос. Тельмана, д. 2-Б</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976"/>
        </w:trPr>
        <w:tc>
          <w:tcPr>
            <w:tcW w:w="709" w:type="dxa"/>
            <w:vMerge/>
            <w:shd w:val="clear" w:color="auto" w:fill="auto"/>
            <w:vAlign w:val="center"/>
          </w:tcPr>
          <w:p w:rsidR="00960BC3" w:rsidRPr="00960BC3" w:rsidRDefault="00960BC3" w:rsidP="00960BC3">
            <w:pPr>
              <w:suppressAutoHyphens/>
              <w:spacing w:after="200" w:line="276" w:lineRule="auto"/>
              <w:contextualSpacing/>
              <w:jc w:val="center"/>
              <w:rPr>
                <w:sz w:val="20"/>
                <w:szCs w:val="20"/>
              </w:rPr>
            </w:pPr>
          </w:p>
        </w:tc>
        <w:tc>
          <w:tcPr>
            <w:tcW w:w="2270"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Филиал ГБУ ЛО «МФЦ» «</w:t>
            </w:r>
            <w:proofErr w:type="spellStart"/>
            <w:r w:rsidRPr="00960BC3">
              <w:rPr>
                <w:bCs/>
                <w:sz w:val="20"/>
                <w:szCs w:val="20"/>
                <w:lang w:eastAsia="ar-SA"/>
              </w:rPr>
              <w:t>Тосненский</w:t>
            </w:r>
            <w:proofErr w:type="spellEnd"/>
            <w:r w:rsidRPr="00960BC3">
              <w:rPr>
                <w:bCs/>
                <w:sz w:val="20"/>
                <w:szCs w:val="20"/>
                <w:lang w:eastAsia="ar-SA"/>
              </w:rPr>
              <w:t>» - отдел «Никольское»</w:t>
            </w:r>
          </w:p>
        </w:tc>
        <w:tc>
          <w:tcPr>
            <w:tcW w:w="3683" w:type="dxa"/>
            <w:shd w:val="clear" w:color="auto" w:fill="auto"/>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187026, Россия, Ленинградская область, </w:t>
            </w:r>
            <w:proofErr w:type="spellStart"/>
            <w:r w:rsidRPr="00960BC3">
              <w:rPr>
                <w:bCs/>
                <w:sz w:val="20"/>
                <w:szCs w:val="20"/>
                <w:lang w:eastAsia="ar-SA"/>
              </w:rPr>
              <w:t>Тосненский</w:t>
            </w:r>
            <w:proofErr w:type="spellEnd"/>
            <w:r w:rsidRPr="00960BC3">
              <w:rPr>
                <w:bCs/>
                <w:sz w:val="20"/>
                <w:szCs w:val="20"/>
                <w:lang w:eastAsia="ar-SA"/>
              </w:rPr>
              <w:t xml:space="preserve"> район, г. Никольское, ул. Комсомольская, 18</w:t>
            </w:r>
          </w:p>
        </w:tc>
        <w:tc>
          <w:tcPr>
            <w:tcW w:w="2125" w:type="dxa"/>
            <w:shd w:val="clear" w:color="auto" w:fill="FFFFFF"/>
            <w:vAlign w:val="center"/>
          </w:tcPr>
          <w:p w:rsidR="00960BC3" w:rsidRPr="00960BC3" w:rsidRDefault="00960BC3" w:rsidP="00960BC3">
            <w:pPr>
              <w:widowControl w:val="0"/>
              <w:suppressAutoHyphens/>
              <w:jc w:val="center"/>
              <w:rPr>
                <w:bCs/>
                <w:sz w:val="20"/>
                <w:szCs w:val="20"/>
                <w:lang w:eastAsia="ar-SA"/>
              </w:rPr>
            </w:pPr>
            <w:r w:rsidRPr="00960BC3">
              <w:rPr>
                <w:bCs/>
                <w:sz w:val="20"/>
                <w:szCs w:val="20"/>
                <w:lang w:eastAsia="ar-SA"/>
              </w:rPr>
              <w:t>С 9.00 до 21.00</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 xml:space="preserve">ежедневно, </w:t>
            </w:r>
          </w:p>
          <w:p w:rsidR="00960BC3" w:rsidRPr="00960BC3" w:rsidRDefault="00960BC3" w:rsidP="00960BC3">
            <w:pPr>
              <w:widowControl w:val="0"/>
              <w:suppressAutoHyphens/>
              <w:jc w:val="center"/>
              <w:rPr>
                <w:bCs/>
                <w:sz w:val="20"/>
                <w:szCs w:val="20"/>
                <w:lang w:eastAsia="ar-SA"/>
              </w:rPr>
            </w:pPr>
            <w:r w:rsidRPr="00960BC3">
              <w:rPr>
                <w:bCs/>
                <w:sz w:val="20"/>
                <w:szCs w:val="20"/>
                <w:lang w:eastAsia="ar-SA"/>
              </w:rPr>
              <w:t>без перерыва</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500-00-47</w:t>
            </w:r>
          </w:p>
        </w:tc>
      </w:tr>
      <w:tr w:rsidR="00960BC3" w:rsidRPr="00960BC3" w:rsidTr="00960BC3">
        <w:trPr>
          <w:trHeight w:hRule="exact" w:val="306"/>
        </w:trPr>
        <w:tc>
          <w:tcPr>
            <w:tcW w:w="10206" w:type="dxa"/>
            <w:gridSpan w:val="5"/>
            <w:shd w:val="clear" w:color="auto" w:fill="auto"/>
            <w:vAlign w:val="center"/>
          </w:tcPr>
          <w:p w:rsidR="00960BC3" w:rsidRPr="00960BC3" w:rsidRDefault="00960BC3" w:rsidP="00960BC3">
            <w:pPr>
              <w:widowControl w:val="0"/>
              <w:suppressAutoHyphens/>
              <w:jc w:val="center"/>
              <w:rPr>
                <w:b/>
                <w:sz w:val="20"/>
                <w:szCs w:val="20"/>
                <w:lang w:eastAsia="ar-SA"/>
              </w:rPr>
            </w:pPr>
            <w:r w:rsidRPr="00960BC3">
              <w:rPr>
                <w:b/>
                <w:sz w:val="20"/>
                <w:szCs w:val="20"/>
                <w:lang w:eastAsia="ar-SA"/>
              </w:rPr>
              <w:t>Уполномоченный МФЦ на территории Ленинградской области</w:t>
            </w:r>
          </w:p>
        </w:tc>
      </w:tr>
      <w:tr w:rsidR="00960BC3" w:rsidRPr="00960BC3" w:rsidTr="00960BC3">
        <w:trPr>
          <w:trHeight w:hRule="exact" w:val="2329"/>
        </w:trPr>
        <w:tc>
          <w:tcPr>
            <w:tcW w:w="709" w:type="dxa"/>
            <w:shd w:val="clear" w:color="auto" w:fill="auto"/>
            <w:vAlign w:val="center"/>
          </w:tcPr>
          <w:p w:rsidR="00960BC3" w:rsidRPr="00960BC3" w:rsidRDefault="00960BC3" w:rsidP="00960BC3">
            <w:pPr>
              <w:suppressAutoHyphens/>
              <w:spacing w:after="200" w:line="276" w:lineRule="auto"/>
              <w:ind w:left="-10"/>
              <w:contextualSpacing/>
              <w:jc w:val="center"/>
              <w:rPr>
                <w:sz w:val="20"/>
                <w:szCs w:val="20"/>
              </w:rPr>
            </w:pPr>
            <w:r w:rsidRPr="00960BC3">
              <w:rPr>
                <w:sz w:val="20"/>
                <w:szCs w:val="20"/>
              </w:rPr>
              <w:t>19</w:t>
            </w:r>
          </w:p>
        </w:tc>
        <w:tc>
          <w:tcPr>
            <w:tcW w:w="2270" w:type="dxa"/>
            <w:shd w:val="clear" w:color="auto" w:fill="auto"/>
            <w:vAlign w:val="center"/>
          </w:tcPr>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color w:val="000000"/>
                <w:sz w:val="20"/>
                <w:szCs w:val="20"/>
                <w:lang w:eastAsia="ar-SA"/>
              </w:rPr>
              <w:t>ГБУ ЛО «МФЦ»</w:t>
            </w:r>
          </w:p>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i/>
                <w:color w:val="000000"/>
                <w:sz w:val="20"/>
                <w:szCs w:val="20"/>
                <w:lang w:eastAsia="ar-SA"/>
              </w:rPr>
              <w:t>(обслуживание заявителей не осуществляется</w:t>
            </w:r>
            <w:r w:rsidRPr="00960BC3">
              <w:rPr>
                <w:rFonts w:eastAsia="Calibri"/>
                <w:color w:val="000000"/>
                <w:sz w:val="20"/>
                <w:szCs w:val="20"/>
                <w:lang w:eastAsia="ar-SA"/>
              </w:rPr>
              <w:t>)</w:t>
            </w:r>
          </w:p>
        </w:tc>
        <w:tc>
          <w:tcPr>
            <w:tcW w:w="3683" w:type="dxa"/>
            <w:shd w:val="clear" w:color="auto" w:fill="auto"/>
            <w:vAlign w:val="center"/>
          </w:tcPr>
          <w:p w:rsidR="00960BC3" w:rsidRPr="00960BC3" w:rsidRDefault="00960BC3" w:rsidP="00960BC3">
            <w:pPr>
              <w:shd w:val="clear" w:color="auto" w:fill="FFFFFF"/>
              <w:jc w:val="center"/>
              <w:rPr>
                <w:bCs/>
                <w:i/>
                <w:color w:val="000000"/>
                <w:sz w:val="20"/>
                <w:szCs w:val="20"/>
              </w:rPr>
            </w:pPr>
            <w:r w:rsidRPr="00960BC3">
              <w:rPr>
                <w:bCs/>
                <w:i/>
                <w:color w:val="000000"/>
                <w:sz w:val="20"/>
                <w:szCs w:val="20"/>
              </w:rPr>
              <w:t>Юридический адрес:</w:t>
            </w:r>
          </w:p>
          <w:p w:rsidR="00960BC3" w:rsidRPr="00960BC3" w:rsidRDefault="00960BC3" w:rsidP="00960BC3">
            <w:pPr>
              <w:shd w:val="clear" w:color="auto" w:fill="FFFFFF"/>
              <w:jc w:val="center"/>
              <w:rPr>
                <w:color w:val="000000"/>
                <w:sz w:val="20"/>
                <w:szCs w:val="20"/>
              </w:rPr>
            </w:pPr>
            <w:r w:rsidRPr="00960BC3">
              <w:rPr>
                <w:color w:val="000000"/>
                <w:sz w:val="20"/>
                <w:szCs w:val="20"/>
              </w:rPr>
              <w:t xml:space="preserve">188641, Ленинградская область, Всеволожский район, </w:t>
            </w:r>
          </w:p>
          <w:p w:rsidR="00960BC3" w:rsidRPr="00960BC3" w:rsidRDefault="00960BC3" w:rsidP="00960BC3">
            <w:pPr>
              <w:shd w:val="clear" w:color="auto" w:fill="FFFFFF"/>
              <w:jc w:val="center"/>
              <w:rPr>
                <w:color w:val="000000"/>
                <w:sz w:val="20"/>
                <w:szCs w:val="20"/>
              </w:rPr>
            </w:pPr>
            <w:r w:rsidRPr="00960BC3">
              <w:rPr>
                <w:color w:val="000000"/>
                <w:sz w:val="20"/>
                <w:szCs w:val="20"/>
              </w:rPr>
              <w:t>дер. Новосаратовка, д.8</w:t>
            </w:r>
          </w:p>
          <w:p w:rsidR="00960BC3" w:rsidRPr="00960BC3" w:rsidRDefault="00960BC3" w:rsidP="00960BC3">
            <w:pPr>
              <w:shd w:val="clear" w:color="auto" w:fill="FFFFFF"/>
              <w:jc w:val="center"/>
              <w:rPr>
                <w:bCs/>
                <w:i/>
                <w:color w:val="000000"/>
                <w:sz w:val="20"/>
                <w:szCs w:val="20"/>
              </w:rPr>
            </w:pPr>
            <w:r w:rsidRPr="00960BC3">
              <w:rPr>
                <w:bCs/>
                <w:i/>
                <w:color w:val="000000"/>
                <w:sz w:val="20"/>
                <w:szCs w:val="20"/>
              </w:rPr>
              <w:t>Почтовый адрес:</w:t>
            </w:r>
          </w:p>
          <w:p w:rsidR="00960BC3" w:rsidRPr="00960BC3" w:rsidRDefault="00960BC3" w:rsidP="00960BC3">
            <w:pPr>
              <w:shd w:val="clear" w:color="auto" w:fill="FFFFFF"/>
              <w:jc w:val="center"/>
              <w:rPr>
                <w:color w:val="000000"/>
                <w:sz w:val="20"/>
                <w:szCs w:val="20"/>
              </w:rPr>
            </w:pPr>
            <w:r w:rsidRPr="00960BC3">
              <w:rPr>
                <w:color w:val="000000"/>
                <w:sz w:val="20"/>
                <w:szCs w:val="20"/>
              </w:rPr>
              <w:t xml:space="preserve">191311, г. Санкт-Петербург, </w:t>
            </w:r>
          </w:p>
          <w:p w:rsidR="00960BC3" w:rsidRPr="00960BC3" w:rsidRDefault="00960BC3" w:rsidP="00960BC3">
            <w:pPr>
              <w:shd w:val="clear" w:color="auto" w:fill="FFFFFF"/>
              <w:jc w:val="center"/>
              <w:rPr>
                <w:color w:val="000000"/>
                <w:sz w:val="20"/>
                <w:szCs w:val="20"/>
              </w:rPr>
            </w:pPr>
            <w:r w:rsidRPr="00960BC3">
              <w:rPr>
                <w:color w:val="000000"/>
                <w:sz w:val="20"/>
                <w:szCs w:val="20"/>
              </w:rPr>
              <w:t>ул. Смольного, д. 3, лит. А</w:t>
            </w:r>
          </w:p>
          <w:p w:rsidR="00960BC3" w:rsidRPr="00960BC3" w:rsidRDefault="00960BC3" w:rsidP="00960BC3">
            <w:pPr>
              <w:shd w:val="clear" w:color="auto" w:fill="FFFFFF"/>
              <w:jc w:val="center"/>
              <w:rPr>
                <w:i/>
                <w:color w:val="000000"/>
                <w:sz w:val="20"/>
                <w:szCs w:val="20"/>
              </w:rPr>
            </w:pPr>
            <w:r w:rsidRPr="00960BC3">
              <w:rPr>
                <w:bCs/>
                <w:i/>
                <w:color w:val="000000"/>
                <w:sz w:val="20"/>
                <w:szCs w:val="20"/>
              </w:rPr>
              <w:t>Фактический адрес</w:t>
            </w:r>
            <w:r w:rsidRPr="00960BC3">
              <w:rPr>
                <w:b/>
                <w:i/>
                <w:color w:val="000000"/>
                <w:sz w:val="20"/>
                <w:szCs w:val="20"/>
              </w:rPr>
              <w:t>:</w:t>
            </w:r>
          </w:p>
          <w:p w:rsidR="00960BC3" w:rsidRPr="00960BC3" w:rsidRDefault="00960BC3" w:rsidP="00960BC3">
            <w:pPr>
              <w:shd w:val="clear" w:color="auto" w:fill="FFFFFF"/>
              <w:jc w:val="center"/>
              <w:rPr>
                <w:color w:val="000000"/>
                <w:sz w:val="20"/>
                <w:szCs w:val="20"/>
              </w:rPr>
            </w:pPr>
            <w:r w:rsidRPr="00960BC3">
              <w:rPr>
                <w:color w:val="000000"/>
                <w:sz w:val="20"/>
                <w:szCs w:val="20"/>
              </w:rPr>
              <w:t>191024, г. Санкт-Петербург,  </w:t>
            </w:r>
          </w:p>
          <w:p w:rsidR="00960BC3" w:rsidRPr="00960BC3" w:rsidRDefault="00960BC3" w:rsidP="00960BC3">
            <w:pPr>
              <w:shd w:val="clear" w:color="auto" w:fill="FFFFFF"/>
              <w:jc w:val="center"/>
              <w:rPr>
                <w:color w:val="000000"/>
                <w:sz w:val="20"/>
                <w:szCs w:val="20"/>
              </w:rPr>
            </w:pPr>
            <w:r w:rsidRPr="00960BC3">
              <w:rPr>
                <w:color w:val="000000"/>
                <w:sz w:val="20"/>
                <w:szCs w:val="20"/>
              </w:rPr>
              <w:t>пр. Бакунина, д. 5, лит. А</w:t>
            </w:r>
          </w:p>
        </w:tc>
        <w:tc>
          <w:tcPr>
            <w:tcW w:w="2125" w:type="dxa"/>
            <w:shd w:val="clear" w:color="auto" w:fill="FFFFFF"/>
            <w:vAlign w:val="center"/>
          </w:tcPr>
          <w:p w:rsidR="00960BC3" w:rsidRPr="00960BC3" w:rsidRDefault="00960BC3" w:rsidP="00960BC3">
            <w:pPr>
              <w:widowControl w:val="0"/>
              <w:suppressAutoHyphens/>
              <w:autoSpaceDN w:val="0"/>
              <w:jc w:val="center"/>
              <w:rPr>
                <w:rFonts w:eastAsia="Calibri"/>
                <w:color w:val="000000"/>
                <w:sz w:val="20"/>
                <w:szCs w:val="20"/>
                <w:lang w:eastAsia="ar-SA"/>
              </w:rPr>
            </w:pPr>
            <w:proofErr w:type="spellStart"/>
            <w:r w:rsidRPr="00960BC3">
              <w:rPr>
                <w:rFonts w:eastAsia="Calibri"/>
                <w:color w:val="000000"/>
                <w:sz w:val="20"/>
                <w:szCs w:val="20"/>
                <w:lang w:eastAsia="ar-SA"/>
              </w:rPr>
              <w:t>пн-чт</w:t>
            </w:r>
            <w:proofErr w:type="spellEnd"/>
            <w:r w:rsidRPr="00960BC3">
              <w:rPr>
                <w:rFonts w:eastAsia="Calibri"/>
                <w:color w:val="000000"/>
                <w:sz w:val="20"/>
                <w:szCs w:val="20"/>
                <w:lang w:eastAsia="ar-SA"/>
              </w:rPr>
              <w:t xml:space="preserve"> –</w:t>
            </w:r>
          </w:p>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color w:val="000000"/>
                <w:sz w:val="20"/>
                <w:szCs w:val="20"/>
                <w:lang w:eastAsia="ar-SA"/>
              </w:rPr>
              <w:t>с 9.00 до 18.00,</w:t>
            </w:r>
          </w:p>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color w:val="000000"/>
                <w:sz w:val="20"/>
                <w:szCs w:val="20"/>
                <w:lang w:eastAsia="ar-SA"/>
              </w:rPr>
              <w:t>пт. –</w:t>
            </w:r>
          </w:p>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color w:val="000000"/>
                <w:sz w:val="20"/>
                <w:szCs w:val="20"/>
                <w:lang w:eastAsia="ar-SA"/>
              </w:rPr>
              <w:t xml:space="preserve">с 9.00 до 17.00, </w:t>
            </w:r>
          </w:p>
          <w:p w:rsidR="00960BC3" w:rsidRPr="00960BC3" w:rsidRDefault="00960BC3" w:rsidP="00960BC3">
            <w:pPr>
              <w:widowControl w:val="0"/>
              <w:suppressAutoHyphens/>
              <w:autoSpaceDN w:val="0"/>
              <w:jc w:val="center"/>
              <w:rPr>
                <w:rFonts w:eastAsia="Calibri"/>
                <w:color w:val="000000"/>
                <w:sz w:val="20"/>
                <w:szCs w:val="20"/>
                <w:lang w:eastAsia="ar-SA"/>
              </w:rPr>
            </w:pPr>
            <w:r w:rsidRPr="00960BC3">
              <w:rPr>
                <w:rFonts w:eastAsia="Calibri"/>
                <w:color w:val="000000"/>
                <w:sz w:val="20"/>
                <w:szCs w:val="20"/>
                <w:lang w:eastAsia="ar-SA"/>
              </w:rPr>
              <w:t>перерыв с</w:t>
            </w:r>
          </w:p>
          <w:p w:rsidR="00960BC3" w:rsidRPr="00960BC3" w:rsidRDefault="00960BC3" w:rsidP="00960BC3">
            <w:pPr>
              <w:widowControl w:val="0"/>
              <w:tabs>
                <w:tab w:val="left" w:pos="733"/>
              </w:tabs>
              <w:autoSpaceDN w:val="0"/>
              <w:jc w:val="center"/>
              <w:rPr>
                <w:rFonts w:eastAsia="Calibri"/>
                <w:color w:val="000000"/>
                <w:sz w:val="20"/>
                <w:szCs w:val="20"/>
                <w:lang w:eastAsia="ar-SA"/>
              </w:rPr>
            </w:pPr>
            <w:r w:rsidRPr="00960BC3">
              <w:rPr>
                <w:rFonts w:eastAsia="Calibri"/>
                <w:color w:val="000000"/>
                <w:sz w:val="20"/>
                <w:szCs w:val="20"/>
                <w:lang w:eastAsia="ar-SA"/>
              </w:rPr>
              <w:t>13.00 до 13.48, выходные дни -</w:t>
            </w:r>
          </w:p>
          <w:p w:rsidR="00960BC3" w:rsidRPr="00960BC3" w:rsidRDefault="00960BC3" w:rsidP="00960BC3">
            <w:pPr>
              <w:widowControl w:val="0"/>
              <w:suppressAutoHyphens/>
              <w:autoSpaceDN w:val="0"/>
              <w:ind w:left="58"/>
              <w:jc w:val="center"/>
              <w:rPr>
                <w:rFonts w:eastAsia="Calibri"/>
                <w:color w:val="000000"/>
                <w:sz w:val="20"/>
                <w:szCs w:val="20"/>
                <w:lang w:eastAsia="ar-SA"/>
              </w:rPr>
            </w:pPr>
            <w:proofErr w:type="spellStart"/>
            <w:r w:rsidRPr="00960BC3">
              <w:rPr>
                <w:rFonts w:eastAsia="Calibri"/>
                <w:color w:val="000000"/>
                <w:sz w:val="20"/>
                <w:szCs w:val="20"/>
                <w:lang w:eastAsia="ar-SA"/>
              </w:rPr>
              <w:t>сб</w:t>
            </w:r>
            <w:proofErr w:type="spellEnd"/>
            <w:r w:rsidRPr="00960BC3">
              <w:rPr>
                <w:rFonts w:eastAsia="Calibri"/>
                <w:color w:val="000000"/>
                <w:sz w:val="20"/>
                <w:szCs w:val="20"/>
                <w:lang w:eastAsia="ar-SA"/>
              </w:rPr>
              <w:t>, вс.</w:t>
            </w:r>
          </w:p>
        </w:tc>
        <w:tc>
          <w:tcPr>
            <w:tcW w:w="1419" w:type="dxa"/>
            <w:shd w:val="clear" w:color="auto" w:fill="auto"/>
            <w:vAlign w:val="center"/>
          </w:tcPr>
          <w:p w:rsidR="00960BC3" w:rsidRPr="00960BC3" w:rsidRDefault="00960BC3" w:rsidP="00960BC3">
            <w:pPr>
              <w:widowControl w:val="0"/>
              <w:suppressAutoHyphens/>
              <w:jc w:val="center"/>
              <w:rPr>
                <w:rFonts w:eastAsia="Calibri"/>
                <w:sz w:val="20"/>
                <w:szCs w:val="20"/>
                <w:shd w:val="clear" w:color="auto" w:fill="FFFFFF"/>
                <w:lang w:eastAsia="en-US"/>
              </w:rPr>
            </w:pPr>
            <w:r w:rsidRPr="00960BC3">
              <w:rPr>
                <w:rFonts w:eastAsia="Calibri"/>
                <w:sz w:val="20"/>
                <w:szCs w:val="20"/>
                <w:shd w:val="clear" w:color="auto" w:fill="FFFFFF"/>
                <w:lang w:eastAsia="en-US"/>
              </w:rPr>
              <w:t xml:space="preserve">8 (800) </w:t>
            </w:r>
          </w:p>
          <w:p w:rsidR="00960BC3" w:rsidRPr="00960BC3" w:rsidRDefault="00960BC3" w:rsidP="00960BC3">
            <w:pPr>
              <w:widowControl w:val="0"/>
              <w:suppressAutoHyphens/>
              <w:jc w:val="center"/>
              <w:rPr>
                <w:rFonts w:ascii="Courier New" w:hAnsi="Courier New" w:cs="Courier New"/>
                <w:sz w:val="20"/>
                <w:szCs w:val="20"/>
                <w:lang w:eastAsia="ar-SA"/>
              </w:rPr>
            </w:pPr>
            <w:r w:rsidRPr="00960BC3">
              <w:rPr>
                <w:rFonts w:eastAsia="Calibri"/>
                <w:sz w:val="20"/>
                <w:szCs w:val="20"/>
                <w:shd w:val="clear" w:color="auto" w:fill="FFFFFF"/>
                <w:lang w:eastAsia="en-US"/>
              </w:rPr>
              <w:t>500-00-47</w:t>
            </w:r>
          </w:p>
        </w:tc>
      </w:tr>
    </w:tbl>
    <w:p w:rsidR="00960BC3" w:rsidRPr="00960BC3" w:rsidRDefault="00960BC3" w:rsidP="00960BC3">
      <w:pPr>
        <w:tabs>
          <w:tab w:val="left" w:pos="851"/>
        </w:tabs>
        <w:jc w:val="both"/>
        <w:rPr>
          <w:sz w:val="28"/>
          <w:szCs w:val="28"/>
        </w:rPr>
      </w:pPr>
    </w:p>
    <w:sectPr w:rsidR="00960BC3" w:rsidRPr="00960BC3" w:rsidSect="00960BC3">
      <w:footerReference w:type="default" r:id="rId10"/>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20" w:rsidRDefault="007D7E20" w:rsidP="000438D4">
      <w:r>
        <w:separator/>
      </w:r>
    </w:p>
  </w:endnote>
  <w:endnote w:type="continuationSeparator" w:id="0">
    <w:p w:rsidR="007D7E20" w:rsidRDefault="007D7E20" w:rsidP="000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D4" w:rsidRDefault="000438D4">
    <w:pPr>
      <w:pStyle w:val="a6"/>
      <w:jc w:val="right"/>
    </w:pPr>
  </w:p>
  <w:p w:rsidR="000438D4" w:rsidRDefault="000438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20" w:rsidRDefault="007D7E20" w:rsidP="000438D4">
      <w:r>
        <w:separator/>
      </w:r>
    </w:p>
  </w:footnote>
  <w:footnote w:type="continuationSeparator" w:id="0">
    <w:p w:rsidR="007D7E20" w:rsidRDefault="007D7E20" w:rsidP="0004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6B2783"/>
    <w:multiLevelType w:val="multilevel"/>
    <w:tmpl w:val="6FCEB10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09"/>
    <w:rsid w:val="0000456D"/>
    <w:rsid w:val="00005AF5"/>
    <w:rsid w:val="000111AF"/>
    <w:rsid w:val="00014A46"/>
    <w:rsid w:val="00015664"/>
    <w:rsid w:val="00024090"/>
    <w:rsid w:val="00036B3F"/>
    <w:rsid w:val="00037560"/>
    <w:rsid w:val="000438D4"/>
    <w:rsid w:val="00046B26"/>
    <w:rsid w:val="000546B5"/>
    <w:rsid w:val="000639A8"/>
    <w:rsid w:val="00064A02"/>
    <w:rsid w:val="000735FD"/>
    <w:rsid w:val="0008091E"/>
    <w:rsid w:val="00094EC8"/>
    <w:rsid w:val="00097E8F"/>
    <w:rsid w:val="000A44F1"/>
    <w:rsid w:val="000B0D37"/>
    <w:rsid w:val="000B2E4D"/>
    <w:rsid w:val="000B423C"/>
    <w:rsid w:val="000D3799"/>
    <w:rsid w:val="000D62F9"/>
    <w:rsid w:val="000E774E"/>
    <w:rsid w:val="00102BEB"/>
    <w:rsid w:val="00114672"/>
    <w:rsid w:val="00114DB6"/>
    <w:rsid w:val="00123493"/>
    <w:rsid w:val="001345C4"/>
    <w:rsid w:val="00135095"/>
    <w:rsid w:val="001927BE"/>
    <w:rsid w:val="00195C8C"/>
    <w:rsid w:val="001A0525"/>
    <w:rsid w:val="001A11B0"/>
    <w:rsid w:val="001A753B"/>
    <w:rsid w:val="001B2A3C"/>
    <w:rsid w:val="001B38E1"/>
    <w:rsid w:val="001B7968"/>
    <w:rsid w:val="001C21AD"/>
    <w:rsid w:val="001C69F2"/>
    <w:rsid w:val="001D227B"/>
    <w:rsid w:val="001E7528"/>
    <w:rsid w:val="001F092C"/>
    <w:rsid w:val="001F18FF"/>
    <w:rsid w:val="001F1FD7"/>
    <w:rsid w:val="00202050"/>
    <w:rsid w:val="00212F03"/>
    <w:rsid w:val="00214EEE"/>
    <w:rsid w:val="00220936"/>
    <w:rsid w:val="0025199F"/>
    <w:rsid w:val="002522E1"/>
    <w:rsid w:val="00255DF1"/>
    <w:rsid w:val="00280D82"/>
    <w:rsid w:val="00292F4F"/>
    <w:rsid w:val="00295B7E"/>
    <w:rsid w:val="002A64C5"/>
    <w:rsid w:val="002D3C5A"/>
    <w:rsid w:val="002D60BD"/>
    <w:rsid w:val="002E6998"/>
    <w:rsid w:val="002E6E02"/>
    <w:rsid w:val="002F0CDB"/>
    <w:rsid w:val="00314000"/>
    <w:rsid w:val="00315F41"/>
    <w:rsid w:val="00327C9A"/>
    <w:rsid w:val="00337844"/>
    <w:rsid w:val="0034474A"/>
    <w:rsid w:val="00350FF9"/>
    <w:rsid w:val="003619EA"/>
    <w:rsid w:val="00363408"/>
    <w:rsid w:val="00376C33"/>
    <w:rsid w:val="0038058A"/>
    <w:rsid w:val="00384B84"/>
    <w:rsid w:val="00385A4E"/>
    <w:rsid w:val="00385D14"/>
    <w:rsid w:val="00393622"/>
    <w:rsid w:val="00396243"/>
    <w:rsid w:val="003B1DE4"/>
    <w:rsid w:val="003B1E04"/>
    <w:rsid w:val="003B3C3C"/>
    <w:rsid w:val="003C149D"/>
    <w:rsid w:val="003C3F74"/>
    <w:rsid w:val="003D10FE"/>
    <w:rsid w:val="003D7D30"/>
    <w:rsid w:val="003D7E5C"/>
    <w:rsid w:val="003E3708"/>
    <w:rsid w:val="003F1A31"/>
    <w:rsid w:val="003F2E66"/>
    <w:rsid w:val="003F6430"/>
    <w:rsid w:val="00405E7F"/>
    <w:rsid w:val="00406DD7"/>
    <w:rsid w:val="004122BF"/>
    <w:rsid w:val="00412D31"/>
    <w:rsid w:val="00414FED"/>
    <w:rsid w:val="0042590D"/>
    <w:rsid w:val="00452686"/>
    <w:rsid w:val="00470AEB"/>
    <w:rsid w:val="004713AA"/>
    <w:rsid w:val="004826FF"/>
    <w:rsid w:val="00496F45"/>
    <w:rsid w:val="004A0C42"/>
    <w:rsid w:val="004B1FFD"/>
    <w:rsid w:val="004C1484"/>
    <w:rsid w:val="004C7604"/>
    <w:rsid w:val="004C7C58"/>
    <w:rsid w:val="004E46F4"/>
    <w:rsid w:val="004E7557"/>
    <w:rsid w:val="004F5876"/>
    <w:rsid w:val="00501DED"/>
    <w:rsid w:val="00521130"/>
    <w:rsid w:val="00525C75"/>
    <w:rsid w:val="00553BCA"/>
    <w:rsid w:val="005568B7"/>
    <w:rsid w:val="00570E2B"/>
    <w:rsid w:val="00572CC4"/>
    <w:rsid w:val="0057429D"/>
    <w:rsid w:val="0057451C"/>
    <w:rsid w:val="005771F5"/>
    <w:rsid w:val="00584DE3"/>
    <w:rsid w:val="0058725D"/>
    <w:rsid w:val="005921D4"/>
    <w:rsid w:val="00592209"/>
    <w:rsid w:val="00597628"/>
    <w:rsid w:val="005A7775"/>
    <w:rsid w:val="005B4351"/>
    <w:rsid w:val="005C3C32"/>
    <w:rsid w:val="005C44EF"/>
    <w:rsid w:val="005D2125"/>
    <w:rsid w:val="005D76C9"/>
    <w:rsid w:val="005E036F"/>
    <w:rsid w:val="005E4093"/>
    <w:rsid w:val="005F2559"/>
    <w:rsid w:val="005F7CC1"/>
    <w:rsid w:val="0060045A"/>
    <w:rsid w:val="006062E6"/>
    <w:rsid w:val="006137D8"/>
    <w:rsid w:val="00620EE3"/>
    <w:rsid w:val="00622773"/>
    <w:rsid w:val="00630DD7"/>
    <w:rsid w:val="0064235F"/>
    <w:rsid w:val="00643796"/>
    <w:rsid w:val="0064637B"/>
    <w:rsid w:val="00646E9C"/>
    <w:rsid w:val="00650BE1"/>
    <w:rsid w:val="00655D5B"/>
    <w:rsid w:val="006675D0"/>
    <w:rsid w:val="006752D3"/>
    <w:rsid w:val="00685ED5"/>
    <w:rsid w:val="006866D1"/>
    <w:rsid w:val="006A6333"/>
    <w:rsid w:val="006B0557"/>
    <w:rsid w:val="006C679D"/>
    <w:rsid w:val="006D016B"/>
    <w:rsid w:val="006D0E4C"/>
    <w:rsid w:val="006F4A57"/>
    <w:rsid w:val="00700944"/>
    <w:rsid w:val="0070181F"/>
    <w:rsid w:val="00707089"/>
    <w:rsid w:val="00707497"/>
    <w:rsid w:val="00710264"/>
    <w:rsid w:val="007200FB"/>
    <w:rsid w:val="007304E6"/>
    <w:rsid w:val="00731E32"/>
    <w:rsid w:val="0073489B"/>
    <w:rsid w:val="00734EB2"/>
    <w:rsid w:val="00746D4D"/>
    <w:rsid w:val="007476B1"/>
    <w:rsid w:val="007714D8"/>
    <w:rsid w:val="007847B6"/>
    <w:rsid w:val="007A1A8C"/>
    <w:rsid w:val="007A4D4D"/>
    <w:rsid w:val="007A6FB7"/>
    <w:rsid w:val="007B37D6"/>
    <w:rsid w:val="007C6026"/>
    <w:rsid w:val="007D5D3F"/>
    <w:rsid w:val="007D7683"/>
    <w:rsid w:val="007D7E20"/>
    <w:rsid w:val="007E32C6"/>
    <w:rsid w:val="007F0BC3"/>
    <w:rsid w:val="007F152F"/>
    <w:rsid w:val="007F245B"/>
    <w:rsid w:val="00805276"/>
    <w:rsid w:val="00807647"/>
    <w:rsid w:val="00807677"/>
    <w:rsid w:val="00813619"/>
    <w:rsid w:val="0084194D"/>
    <w:rsid w:val="0084678B"/>
    <w:rsid w:val="008547ED"/>
    <w:rsid w:val="0086387A"/>
    <w:rsid w:val="00870BCE"/>
    <w:rsid w:val="00872B8D"/>
    <w:rsid w:val="0088240A"/>
    <w:rsid w:val="008B0533"/>
    <w:rsid w:val="008B2620"/>
    <w:rsid w:val="008D0962"/>
    <w:rsid w:val="008D3B20"/>
    <w:rsid w:val="008E6529"/>
    <w:rsid w:val="008F1489"/>
    <w:rsid w:val="009122A9"/>
    <w:rsid w:val="0091455B"/>
    <w:rsid w:val="00921409"/>
    <w:rsid w:val="00930591"/>
    <w:rsid w:val="00930AF3"/>
    <w:rsid w:val="00933758"/>
    <w:rsid w:val="00947176"/>
    <w:rsid w:val="00960BC3"/>
    <w:rsid w:val="009612E2"/>
    <w:rsid w:val="00972E04"/>
    <w:rsid w:val="00975768"/>
    <w:rsid w:val="00983ED9"/>
    <w:rsid w:val="00991248"/>
    <w:rsid w:val="009957C1"/>
    <w:rsid w:val="00996FE1"/>
    <w:rsid w:val="009A38B5"/>
    <w:rsid w:val="009D24E4"/>
    <w:rsid w:val="00A352A5"/>
    <w:rsid w:val="00A43D3C"/>
    <w:rsid w:val="00A575A4"/>
    <w:rsid w:val="00A6348A"/>
    <w:rsid w:val="00A668B4"/>
    <w:rsid w:val="00A91D87"/>
    <w:rsid w:val="00A94385"/>
    <w:rsid w:val="00AC5444"/>
    <w:rsid w:val="00B0118C"/>
    <w:rsid w:val="00B05B3D"/>
    <w:rsid w:val="00B079A8"/>
    <w:rsid w:val="00B1197A"/>
    <w:rsid w:val="00B13121"/>
    <w:rsid w:val="00B26003"/>
    <w:rsid w:val="00B3048F"/>
    <w:rsid w:val="00B34887"/>
    <w:rsid w:val="00B42CEF"/>
    <w:rsid w:val="00B466E5"/>
    <w:rsid w:val="00B55D7C"/>
    <w:rsid w:val="00B56555"/>
    <w:rsid w:val="00B67ED8"/>
    <w:rsid w:val="00B811CE"/>
    <w:rsid w:val="00B91430"/>
    <w:rsid w:val="00B96893"/>
    <w:rsid w:val="00BB5569"/>
    <w:rsid w:val="00BB5C4E"/>
    <w:rsid w:val="00BC1820"/>
    <w:rsid w:val="00BE18BA"/>
    <w:rsid w:val="00BE2174"/>
    <w:rsid w:val="00BE3052"/>
    <w:rsid w:val="00BE4692"/>
    <w:rsid w:val="00BF4A53"/>
    <w:rsid w:val="00BF7FEB"/>
    <w:rsid w:val="00C203CE"/>
    <w:rsid w:val="00C24E20"/>
    <w:rsid w:val="00C25204"/>
    <w:rsid w:val="00C30E80"/>
    <w:rsid w:val="00C322A8"/>
    <w:rsid w:val="00C33DC7"/>
    <w:rsid w:val="00C34C08"/>
    <w:rsid w:val="00C4412A"/>
    <w:rsid w:val="00C648E3"/>
    <w:rsid w:val="00C6633F"/>
    <w:rsid w:val="00C71B10"/>
    <w:rsid w:val="00C73566"/>
    <w:rsid w:val="00C80914"/>
    <w:rsid w:val="00CA0455"/>
    <w:rsid w:val="00CA58F8"/>
    <w:rsid w:val="00CB63E2"/>
    <w:rsid w:val="00CC1194"/>
    <w:rsid w:val="00CC18AB"/>
    <w:rsid w:val="00CF12D3"/>
    <w:rsid w:val="00CF1847"/>
    <w:rsid w:val="00CF2518"/>
    <w:rsid w:val="00D22178"/>
    <w:rsid w:val="00D314A4"/>
    <w:rsid w:val="00D319A6"/>
    <w:rsid w:val="00D41D6C"/>
    <w:rsid w:val="00D549AD"/>
    <w:rsid w:val="00D801EB"/>
    <w:rsid w:val="00D86E87"/>
    <w:rsid w:val="00D90403"/>
    <w:rsid w:val="00D90C4F"/>
    <w:rsid w:val="00DA0883"/>
    <w:rsid w:val="00DA5A79"/>
    <w:rsid w:val="00DC1B22"/>
    <w:rsid w:val="00DC6623"/>
    <w:rsid w:val="00DC6B0D"/>
    <w:rsid w:val="00DD042D"/>
    <w:rsid w:val="00DF6ABF"/>
    <w:rsid w:val="00E05C11"/>
    <w:rsid w:val="00E103F8"/>
    <w:rsid w:val="00E21A49"/>
    <w:rsid w:val="00E2565A"/>
    <w:rsid w:val="00E34E5B"/>
    <w:rsid w:val="00E65ACF"/>
    <w:rsid w:val="00E73F87"/>
    <w:rsid w:val="00E911C1"/>
    <w:rsid w:val="00E93760"/>
    <w:rsid w:val="00E93F90"/>
    <w:rsid w:val="00E963CF"/>
    <w:rsid w:val="00EA2F58"/>
    <w:rsid w:val="00EB2D59"/>
    <w:rsid w:val="00EE6FEE"/>
    <w:rsid w:val="00EF065C"/>
    <w:rsid w:val="00EF648C"/>
    <w:rsid w:val="00F01D40"/>
    <w:rsid w:val="00F16A24"/>
    <w:rsid w:val="00F2528A"/>
    <w:rsid w:val="00F31710"/>
    <w:rsid w:val="00F36F1A"/>
    <w:rsid w:val="00F37CCA"/>
    <w:rsid w:val="00F412A9"/>
    <w:rsid w:val="00F41A7B"/>
    <w:rsid w:val="00F4270B"/>
    <w:rsid w:val="00F42C46"/>
    <w:rsid w:val="00F50928"/>
    <w:rsid w:val="00F67F39"/>
    <w:rsid w:val="00F7543F"/>
    <w:rsid w:val="00F7544B"/>
    <w:rsid w:val="00F80DDF"/>
    <w:rsid w:val="00F84C13"/>
    <w:rsid w:val="00F869C2"/>
    <w:rsid w:val="00F914A2"/>
    <w:rsid w:val="00FC1B63"/>
    <w:rsid w:val="00FE50FD"/>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5988A-1535-4164-96CF-1BAF8E30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5F2559"/>
    <w:pPr>
      <w:spacing w:before="100" w:beforeAutospacing="1" w:after="100" w:afterAutospacing="1"/>
    </w:pPr>
    <w:rPr>
      <w:rFonts w:ascii="Tahoma" w:hAnsi="Tahoma"/>
      <w:sz w:val="20"/>
      <w:szCs w:val="20"/>
      <w:lang w:val="en-US" w:eastAsia="en-US"/>
    </w:rPr>
  </w:style>
  <w:style w:type="paragraph" w:styleId="a3">
    <w:name w:val="caption"/>
    <w:basedOn w:val="a"/>
    <w:semiHidden/>
    <w:unhideWhenUsed/>
    <w:qFormat/>
    <w:rsid w:val="00E73F87"/>
    <w:pPr>
      <w:jc w:val="center"/>
    </w:pPr>
    <w:rPr>
      <w:sz w:val="28"/>
      <w:szCs w:val="20"/>
    </w:rPr>
  </w:style>
  <w:style w:type="paragraph" w:styleId="a4">
    <w:name w:val="header"/>
    <w:basedOn w:val="a"/>
    <w:link w:val="a5"/>
    <w:rsid w:val="000438D4"/>
    <w:pPr>
      <w:tabs>
        <w:tab w:val="center" w:pos="4677"/>
        <w:tab w:val="right" w:pos="9355"/>
      </w:tabs>
    </w:pPr>
  </w:style>
  <w:style w:type="character" w:customStyle="1" w:styleId="a5">
    <w:name w:val="Верхний колонтитул Знак"/>
    <w:link w:val="a4"/>
    <w:rsid w:val="000438D4"/>
    <w:rPr>
      <w:sz w:val="24"/>
      <w:szCs w:val="24"/>
    </w:rPr>
  </w:style>
  <w:style w:type="paragraph" w:styleId="a6">
    <w:name w:val="footer"/>
    <w:basedOn w:val="a"/>
    <w:link w:val="a7"/>
    <w:uiPriority w:val="99"/>
    <w:rsid w:val="000438D4"/>
    <w:pPr>
      <w:tabs>
        <w:tab w:val="center" w:pos="4677"/>
        <w:tab w:val="right" w:pos="9355"/>
      </w:tabs>
    </w:pPr>
  </w:style>
  <w:style w:type="character" w:customStyle="1" w:styleId="a7">
    <w:name w:val="Нижний колонтитул Знак"/>
    <w:link w:val="a6"/>
    <w:uiPriority w:val="99"/>
    <w:rsid w:val="000438D4"/>
    <w:rPr>
      <w:sz w:val="24"/>
      <w:szCs w:val="24"/>
    </w:rPr>
  </w:style>
  <w:style w:type="table" w:styleId="a8">
    <w:name w:val="Table Grid"/>
    <w:basedOn w:val="a1"/>
    <w:rsid w:val="0086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811CE"/>
    <w:rPr>
      <w:rFonts w:ascii="Tahoma" w:hAnsi="Tahoma" w:cs="Tahoma"/>
      <w:sz w:val="16"/>
      <w:szCs w:val="16"/>
    </w:rPr>
  </w:style>
  <w:style w:type="character" w:customStyle="1" w:styleId="aa">
    <w:name w:val="Текст выноски Знак"/>
    <w:link w:val="a9"/>
    <w:rsid w:val="00B811CE"/>
    <w:rPr>
      <w:rFonts w:ascii="Tahoma" w:hAnsi="Tahoma" w:cs="Tahoma"/>
      <w:sz w:val="16"/>
      <w:szCs w:val="16"/>
    </w:rPr>
  </w:style>
  <w:style w:type="paragraph" w:styleId="ab">
    <w:name w:val="List Paragraph"/>
    <w:basedOn w:val="a"/>
    <w:uiPriority w:val="34"/>
    <w:qFormat/>
    <w:rsid w:val="00930591"/>
    <w:pPr>
      <w:ind w:left="720"/>
      <w:contextualSpacing/>
    </w:pPr>
  </w:style>
  <w:style w:type="paragraph" w:customStyle="1" w:styleId="ConsPlusNormal">
    <w:name w:val="ConsPlusNormal"/>
    <w:rsid w:val="005568B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123">
      <w:bodyDiv w:val="1"/>
      <w:marLeft w:val="0"/>
      <w:marRight w:val="0"/>
      <w:marTop w:val="0"/>
      <w:marBottom w:val="0"/>
      <w:divBdr>
        <w:top w:val="none" w:sz="0" w:space="0" w:color="auto"/>
        <w:left w:val="none" w:sz="0" w:space="0" w:color="auto"/>
        <w:bottom w:val="none" w:sz="0" w:space="0" w:color="auto"/>
        <w:right w:val="none" w:sz="0" w:space="0" w:color="auto"/>
      </w:divBdr>
    </w:div>
    <w:div w:id="510611046">
      <w:bodyDiv w:val="1"/>
      <w:marLeft w:val="0"/>
      <w:marRight w:val="0"/>
      <w:marTop w:val="0"/>
      <w:marBottom w:val="0"/>
      <w:divBdr>
        <w:top w:val="none" w:sz="0" w:space="0" w:color="auto"/>
        <w:left w:val="none" w:sz="0" w:space="0" w:color="auto"/>
        <w:bottom w:val="none" w:sz="0" w:space="0" w:color="auto"/>
        <w:right w:val="none" w:sz="0" w:space="0" w:color="auto"/>
      </w:divBdr>
    </w:div>
    <w:div w:id="17256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4969-A79C-4D11-B4C8-013BFC60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Питание  участников областного педсовета</vt:lpstr>
    </vt:vector>
  </TitlesOfParts>
  <Company>SPecialiST RePack</Company>
  <LinksUpToDate>false</LinksUpToDate>
  <CharactersWithSpaces>28970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участников областного педсовета</dc:title>
  <dc:subject/>
  <dc:creator>borzova</dc:creator>
  <cp:keywords/>
  <cp:lastModifiedBy>владелец</cp:lastModifiedBy>
  <cp:revision>10</cp:revision>
  <cp:lastPrinted>2018-08-29T11:43:00Z</cp:lastPrinted>
  <dcterms:created xsi:type="dcterms:W3CDTF">2018-06-06T13:55:00Z</dcterms:created>
  <dcterms:modified xsi:type="dcterms:W3CDTF">2018-08-29T12:08:00Z</dcterms:modified>
</cp:coreProperties>
</file>