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263D24">
      <w:pPr>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r w:rsidR="000A493F">
        <w:rPr>
          <w:sz w:val="28"/>
          <w:szCs w:val="28"/>
        </w:rPr>
        <w:t xml:space="preserve">ПРОЕКТ </w:t>
      </w:r>
    </w:p>
    <w:bookmarkEnd w:id="0"/>
    <w:p w:rsidR="000C7407" w:rsidRDefault="000C7407" w:rsidP="00263D24">
      <w:pPr>
        <w:jc w:val="center"/>
        <w:rPr>
          <w:b/>
          <w:sz w:val="26"/>
          <w:szCs w:val="26"/>
        </w:rPr>
      </w:pPr>
    </w:p>
    <w:p w:rsidR="000A493F" w:rsidRDefault="000A493F" w:rsidP="00263D24">
      <w:pPr>
        <w:jc w:val="center"/>
        <w:rPr>
          <w:b/>
          <w:sz w:val="26"/>
          <w:szCs w:val="26"/>
        </w:rPr>
      </w:pPr>
    </w:p>
    <w:p w:rsidR="000A493F" w:rsidRDefault="000A493F" w:rsidP="00263D24">
      <w:pPr>
        <w:jc w:val="center"/>
        <w:rPr>
          <w:b/>
          <w:sz w:val="26"/>
          <w:szCs w:val="26"/>
        </w:rPr>
      </w:pPr>
    </w:p>
    <w:p w:rsidR="000C7407" w:rsidRPr="00E518BB" w:rsidRDefault="007F4DEA" w:rsidP="00263D24">
      <w:pPr>
        <w:jc w:val="center"/>
        <w:rPr>
          <w:b/>
          <w:sz w:val="26"/>
          <w:szCs w:val="26"/>
        </w:rPr>
      </w:pPr>
      <w:r w:rsidRPr="00E518BB">
        <w:rPr>
          <w:b/>
          <w:sz w:val="26"/>
          <w:szCs w:val="26"/>
        </w:rPr>
        <w:t>АДМИНИСТРАЦИЯ</w:t>
      </w:r>
    </w:p>
    <w:p w:rsidR="000C7407" w:rsidRPr="00E518BB" w:rsidRDefault="000C7407" w:rsidP="00263D24">
      <w:pPr>
        <w:jc w:val="center"/>
        <w:rPr>
          <w:b/>
          <w:sz w:val="26"/>
          <w:szCs w:val="26"/>
        </w:rPr>
      </w:pPr>
      <w:r w:rsidRPr="00E518BB">
        <w:rPr>
          <w:b/>
          <w:sz w:val="26"/>
          <w:szCs w:val="26"/>
        </w:rPr>
        <w:t>МУНИЦИПАЛЬНОГО ОБРАЗОВАНИЯ</w:t>
      </w:r>
    </w:p>
    <w:p w:rsidR="000C7407" w:rsidRPr="00E518BB" w:rsidRDefault="000C7407" w:rsidP="00263D24">
      <w:pPr>
        <w:jc w:val="center"/>
        <w:rPr>
          <w:b/>
          <w:sz w:val="26"/>
          <w:szCs w:val="26"/>
        </w:rPr>
      </w:pPr>
      <w:r w:rsidRPr="00E518BB">
        <w:rPr>
          <w:b/>
          <w:sz w:val="26"/>
          <w:szCs w:val="26"/>
        </w:rPr>
        <w:t>«ПУДОМЯГСКОЕ СЕЛЬСКОЕ ПОСЕЛЕНИЕ»</w:t>
      </w:r>
    </w:p>
    <w:p w:rsidR="000C7407" w:rsidRPr="00E518BB" w:rsidRDefault="000C7407" w:rsidP="00263D24">
      <w:pPr>
        <w:jc w:val="center"/>
        <w:rPr>
          <w:b/>
          <w:sz w:val="26"/>
          <w:szCs w:val="26"/>
        </w:rPr>
      </w:pPr>
      <w:r w:rsidRPr="00E518BB">
        <w:rPr>
          <w:b/>
          <w:sz w:val="26"/>
          <w:szCs w:val="26"/>
        </w:rPr>
        <w:t>ГАТЧИНСКОГО МУНИЦИПАЛЬНОГО РАЙОНА</w:t>
      </w:r>
    </w:p>
    <w:p w:rsidR="000C7407" w:rsidRPr="00E518BB" w:rsidRDefault="000C7407" w:rsidP="00263D24">
      <w:pPr>
        <w:jc w:val="center"/>
        <w:rPr>
          <w:b/>
          <w:sz w:val="26"/>
          <w:szCs w:val="26"/>
        </w:rPr>
      </w:pPr>
      <w:r w:rsidRPr="00E518BB">
        <w:rPr>
          <w:b/>
          <w:sz w:val="26"/>
          <w:szCs w:val="26"/>
        </w:rPr>
        <w:t>ЛЕНИНГРАДСКОЙ ОБЛАСТИ</w:t>
      </w:r>
    </w:p>
    <w:p w:rsidR="000C7407" w:rsidRPr="00E518BB" w:rsidRDefault="000C7407" w:rsidP="00263D24">
      <w:pPr>
        <w:pStyle w:val="a3"/>
        <w:ind w:left="0" w:right="4"/>
        <w:jc w:val="center"/>
        <w:rPr>
          <w:sz w:val="26"/>
          <w:szCs w:val="26"/>
        </w:rPr>
      </w:pPr>
    </w:p>
    <w:p w:rsidR="000C7407" w:rsidRPr="00E518BB" w:rsidRDefault="007F4DEA" w:rsidP="00263D24">
      <w:pPr>
        <w:pStyle w:val="a3"/>
        <w:ind w:left="0" w:right="4"/>
        <w:jc w:val="center"/>
        <w:rPr>
          <w:b/>
          <w:sz w:val="26"/>
          <w:szCs w:val="26"/>
        </w:rPr>
      </w:pPr>
      <w:r w:rsidRPr="00E518BB">
        <w:rPr>
          <w:b/>
          <w:sz w:val="26"/>
          <w:szCs w:val="26"/>
        </w:rPr>
        <w:t>ПОСТАНОВЛЕНИЕ</w:t>
      </w:r>
    </w:p>
    <w:p w:rsidR="00E518BB" w:rsidRPr="00E518BB" w:rsidRDefault="00E518BB" w:rsidP="00263D24">
      <w:pPr>
        <w:pStyle w:val="a3"/>
        <w:ind w:left="0" w:right="4"/>
        <w:jc w:val="center"/>
        <w:rPr>
          <w:b/>
          <w:sz w:val="26"/>
          <w:szCs w:val="26"/>
        </w:rPr>
      </w:pPr>
    </w:p>
    <w:p w:rsidR="000C7407" w:rsidRPr="00E518BB" w:rsidRDefault="00E36985" w:rsidP="00263D24">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«____</w:t>
      </w:r>
      <w:r w:rsidR="000C7407" w:rsidRPr="00E518BB">
        <w:rPr>
          <w:sz w:val="26"/>
          <w:szCs w:val="26"/>
        </w:rPr>
        <w:t>»</w:t>
      </w:r>
      <w:r w:rsidRPr="00E518BB">
        <w:rPr>
          <w:sz w:val="26"/>
          <w:szCs w:val="26"/>
        </w:rPr>
        <w:t xml:space="preserve"> </w:t>
      </w:r>
      <w:r w:rsidR="000A493F">
        <w:rPr>
          <w:sz w:val="26"/>
          <w:szCs w:val="26"/>
        </w:rPr>
        <w:t>_______</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EF614E">
        <w:rPr>
          <w:sz w:val="26"/>
          <w:szCs w:val="26"/>
        </w:rPr>
        <w:t>_____</w:t>
      </w:r>
    </w:p>
    <w:p w:rsidR="000C7407" w:rsidRPr="00E518BB" w:rsidRDefault="000C7407" w:rsidP="00263D24">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5C0904" w:rsidRPr="005C0904" w:rsidRDefault="000C7407" w:rsidP="005C0904">
            <w:pPr>
              <w:tabs>
                <w:tab w:val="left" w:pos="142"/>
                <w:tab w:val="left" w:pos="284"/>
              </w:tabs>
              <w:autoSpaceDE w:val="0"/>
              <w:rPr>
                <w:sz w:val="24"/>
                <w:szCs w:val="24"/>
              </w:rPr>
            </w:pPr>
            <w:r w:rsidRPr="008111E3">
              <w:rPr>
                <w:sz w:val="24"/>
                <w:szCs w:val="24"/>
                <w:lang w:eastAsia="ru-RU"/>
              </w:rPr>
              <w:t>О</w:t>
            </w:r>
            <w:r w:rsidR="008A621D" w:rsidRPr="008111E3">
              <w:rPr>
                <w:sz w:val="24"/>
                <w:szCs w:val="24"/>
                <w:lang w:eastAsia="ru-RU"/>
              </w:rPr>
              <w:t xml:space="preserve"> </w:t>
            </w:r>
            <w:r w:rsidR="001208F4" w:rsidRPr="008111E3">
              <w:rPr>
                <w:sz w:val="24"/>
                <w:szCs w:val="24"/>
                <w:lang w:eastAsia="ru-RU"/>
              </w:rPr>
              <w:t>внесении изменений в административный регламент предоставления муниципальной услуги</w:t>
            </w:r>
            <w:r w:rsidR="001208F4" w:rsidRPr="00E552A7">
              <w:rPr>
                <w:lang w:eastAsia="ru-RU"/>
              </w:rPr>
              <w:t xml:space="preserve"> </w:t>
            </w:r>
            <w:r w:rsidR="00890820">
              <w:rPr>
                <w:sz w:val="24"/>
                <w:szCs w:val="24"/>
              </w:rPr>
              <w:t xml:space="preserve">                                                  </w:t>
            </w:r>
            <w:r w:rsidR="005C0904" w:rsidRPr="005C0904">
              <w:rPr>
                <w:bCs/>
                <w:sz w:val="24"/>
                <w:szCs w:val="24"/>
              </w:rPr>
              <w:t>«</w:t>
            </w:r>
            <w:r w:rsidR="005C0904" w:rsidRPr="005C0904">
              <w:rPr>
                <w:sz w:val="24"/>
                <w:szCs w:val="24"/>
              </w:rPr>
              <w:t xml:space="preserve">Прием заявлений и выдача документов о </w:t>
            </w:r>
            <w:proofErr w:type="spellStart"/>
            <w:r w:rsidR="005C0904" w:rsidRPr="005C0904">
              <w:rPr>
                <w:sz w:val="24"/>
                <w:szCs w:val="24"/>
              </w:rPr>
              <w:t>согла</w:t>
            </w:r>
            <w:proofErr w:type="spellEnd"/>
            <w:r w:rsidR="005C0904" w:rsidRPr="005C0904">
              <w:rPr>
                <w:sz w:val="24"/>
                <w:szCs w:val="24"/>
              </w:rPr>
              <w:t>-</w:t>
            </w:r>
          </w:p>
          <w:p w:rsidR="005C0904" w:rsidRPr="005C0904" w:rsidRDefault="005C0904" w:rsidP="005C0904">
            <w:pPr>
              <w:tabs>
                <w:tab w:val="left" w:pos="142"/>
                <w:tab w:val="left" w:pos="284"/>
              </w:tabs>
              <w:autoSpaceDE w:val="0"/>
              <w:rPr>
                <w:sz w:val="24"/>
                <w:szCs w:val="24"/>
              </w:rPr>
            </w:pPr>
            <w:r w:rsidRPr="005C0904">
              <w:rPr>
                <w:sz w:val="24"/>
                <w:szCs w:val="24"/>
              </w:rPr>
              <w:t xml:space="preserve">совании переустройства и (или) перепланировки </w:t>
            </w:r>
          </w:p>
          <w:p w:rsidR="00890820" w:rsidRPr="005C0904" w:rsidRDefault="005C0904" w:rsidP="005C0904">
            <w:pPr>
              <w:rPr>
                <w:bCs/>
                <w:sz w:val="24"/>
                <w:szCs w:val="24"/>
              </w:rPr>
            </w:pPr>
            <w:r w:rsidRPr="005C0904">
              <w:rPr>
                <w:sz w:val="24"/>
                <w:szCs w:val="24"/>
              </w:rPr>
              <w:t>жилого помещения</w:t>
            </w:r>
            <w:r w:rsidRPr="005C0904">
              <w:rPr>
                <w:bCs/>
                <w:sz w:val="24"/>
                <w:szCs w:val="24"/>
              </w:rPr>
              <w:t>»</w:t>
            </w:r>
            <w:r w:rsidRPr="005C0904">
              <w:rPr>
                <w:b/>
                <w:bCs/>
                <w:sz w:val="24"/>
                <w:szCs w:val="24"/>
              </w:rPr>
              <w:br/>
            </w:r>
          </w:p>
          <w:p w:rsidR="000C7407" w:rsidRPr="00747250" w:rsidRDefault="000C7407" w:rsidP="00263D24">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263D24">
            <w:pPr>
              <w:tabs>
                <w:tab w:val="left" w:pos="8530"/>
              </w:tabs>
              <w:ind w:left="-108" w:right="850"/>
              <w:jc w:val="center"/>
              <w:rPr>
                <w:b/>
                <w:bCs/>
                <w:sz w:val="26"/>
                <w:szCs w:val="26"/>
              </w:rPr>
            </w:pPr>
          </w:p>
        </w:tc>
      </w:tr>
    </w:tbl>
    <w:p w:rsidR="000C7407" w:rsidRPr="00E552A7" w:rsidRDefault="000C7407" w:rsidP="00263D24">
      <w:pPr>
        <w:tabs>
          <w:tab w:val="left" w:pos="8530"/>
        </w:tabs>
        <w:ind w:right="850"/>
        <w:jc w:val="center"/>
        <w:rPr>
          <w:b/>
          <w:bCs/>
        </w:rPr>
      </w:pPr>
    </w:p>
    <w:p w:rsidR="00E552A7" w:rsidRPr="008111E3" w:rsidRDefault="00E552A7" w:rsidP="00263D24">
      <w:pPr>
        <w:jc w:val="both"/>
      </w:pPr>
      <w:r w:rsidRPr="008111E3">
        <w:t xml:space="preserve">В соответствии с Федеральным </w:t>
      </w:r>
      <w:hyperlink r:id="rId9" w:history="1">
        <w:r w:rsidRPr="008111E3">
          <w:t>законом</w:t>
        </w:r>
      </w:hyperlink>
      <w:r w:rsidRPr="008111E3">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8111E3">
        <w:rPr>
          <w:color w:val="2D3038"/>
        </w:rPr>
        <w:t xml:space="preserve">, </w:t>
      </w:r>
      <w:r w:rsidRPr="00100BAB">
        <w:t xml:space="preserve">Уставом муниципального образования </w:t>
      </w:r>
      <w:proofErr w:type="spellStart"/>
      <w:r w:rsidRPr="00100BAB">
        <w:t>Пудомягского</w:t>
      </w:r>
      <w:proofErr w:type="spellEnd"/>
      <w:r w:rsidRPr="00100BAB">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w:t>
      </w:r>
      <w:r w:rsidRPr="008111E3">
        <w:rPr>
          <w:color w:val="2D3038"/>
        </w:rPr>
        <w:t xml:space="preserve"> </w:t>
      </w:r>
      <w:r w:rsidRPr="008111E3">
        <w:t xml:space="preserve">администрация </w:t>
      </w:r>
      <w:proofErr w:type="spellStart"/>
      <w:r w:rsidRPr="008111E3">
        <w:t>Пудомягского</w:t>
      </w:r>
      <w:proofErr w:type="spellEnd"/>
      <w:r w:rsidRPr="008111E3">
        <w:t xml:space="preserve"> сельского поселения,</w:t>
      </w:r>
    </w:p>
    <w:p w:rsidR="000C7407" w:rsidRPr="00E518BB" w:rsidRDefault="000C7407" w:rsidP="00263D24">
      <w:pPr>
        <w:ind w:right="4"/>
        <w:jc w:val="center"/>
        <w:rPr>
          <w:b/>
          <w:sz w:val="26"/>
          <w:szCs w:val="26"/>
        </w:rPr>
      </w:pPr>
    </w:p>
    <w:p w:rsidR="000C7407" w:rsidRDefault="007F4DEA" w:rsidP="00263D24">
      <w:pPr>
        <w:ind w:right="4"/>
        <w:jc w:val="center"/>
        <w:rPr>
          <w:b/>
        </w:rPr>
      </w:pPr>
      <w:r w:rsidRPr="008111E3">
        <w:rPr>
          <w:b/>
        </w:rPr>
        <w:t>ПОСТАНОВЛЯЕТ</w:t>
      </w:r>
      <w:r w:rsidR="000C7407" w:rsidRPr="008111E3">
        <w:rPr>
          <w:b/>
        </w:rPr>
        <w:t>:</w:t>
      </w:r>
    </w:p>
    <w:p w:rsidR="008111E3" w:rsidRPr="008111E3" w:rsidRDefault="008111E3" w:rsidP="00263D24">
      <w:pPr>
        <w:ind w:right="4"/>
        <w:jc w:val="center"/>
        <w:rPr>
          <w:b/>
        </w:rPr>
      </w:pPr>
    </w:p>
    <w:p w:rsidR="0049164A" w:rsidRPr="008111E3" w:rsidRDefault="0049164A" w:rsidP="005C0904">
      <w:pPr>
        <w:tabs>
          <w:tab w:val="left" w:pos="142"/>
          <w:tab w:val="left" w:pos="284"/>
        </w:tabs>
        <w:autoSpaceDE w:val="0"/>
      </w:pPr>
      <w:r w:rsidRPr="008111E3">
        <w:t xml:space="preserve">Внести изменения в Административный регламент предоставления муниципальной услуги </w:t>
      </w:r>
      <w:r w:rsidR="005C0904" w:rsidRPr="00730362">
        <w:rPr>
          <w:bCs/>
        </w:rPr>
        <w:t>«</w:t>
      </w:r>
      <w:r w:rsidR="005C0904" w:rsidRPr="00730362">
        <w:t>Прием заявлений и выдача документов о согласовании переустройства и (или) перепланировки</w:t>
      </w:r>
      <w:r w:rsidR="005C0904">
        <w:t xml:space="preserve"> </w:t>
      </w:r>
      <w:r w:rsidR="005C0904" w:rsidRPr="00730362">
        <w:t>жилого помещения</w:t>
      </w:r>
      <w:r w:rsidR="005C0904" w:rsidRPr="00730362">
        <w:rPr>
          <w:bCs/>
        </w:rPr>
        <w:t>»</w:t>
      </w:r>
      <w:r w:rsidRPr="00100BAB">
        <w:t>, утвер</w:t>
      </w:r>
      <w:r w:rsidRPr="008111E3">
        <w:t xml:space="preserve">жденный Постановлением администрации </w:t>
      </w:r>
      <w:proofErr w:type="spellStart"/>
      <w:r w:rsidRPr="008111E3">
        <w:t>Пудом</w:t>
      </w:r>
      <w:r w:rsidR="00747250" w:rsidRPr="008111E3">
        <w:t>ягского</w:t>
      </w:r>
      <w:proofErr w:type="spellEnd"/>
      <w:r w:rsidR="00747250" w:rsidRPr="008111E3">
        <w:t xml:space="preserve"> сельского поселения от </w:t>
      </w:r>
      <w:r w:rsidR="004B1AB8">
        <w:t>28</w:t>
      </w:r>
      <w:r w:rsidRPr="008111E3">
        <w:t>.0</w:t>
      </w:r>
      <w:r w:rsidR="004B1AB8">
        <w:t>4</w:t>
      </w:r>
      <w:r w:rsidRPr="008111E3">
        <w:t>.201</w:t>
      </w:r>
      <w:r w:rsidR="004B1AB8">
        <w:t>5</w:t>
      </w:r>
      <w:r w:rsidRPr="008111E3">
        <w:t xml:space="preserve"> № </w:t>
      </w:r>
      <w:r w:rsidR="004B1AB8">
        <w:t>179</w:t>
      </w:r>
      <w:r w:rsidRPr="008111E3">
        <w:t xml:space="preserve"> согласно приложению.</w:t>
      </w:r>
    </w:p>
    <w:p w:rsidR="0049164A" w:rsidRPr="008111E3" w:rsidRDefault="0049164A" w:rsidP="004B1AB8">
      <w:pPr>
        <w:pStyle w:val="a8"/>
        <w:numPr>
          <w:ilvl w:val="0"/>
          <w:numId w:val="3"/>
        </w:numPr>
        <w:ind w:left="284" w:firstLine="0"/>
        <w:jc w:val="both"/>
      </w:pPr>
      <w:r w:rsidRPr="008111E3">
        <w:t xml:space="preserve">Настоящее Постановление подлежит официальному опубликованию в газете «Гатчинская правда», размещению на сайте Администрации </w:t>
      </w:r>
      <w:proofErr w:type="spellStart"/>
      <w:r w:rsidRPr="008111E3">
        <w:t>Пудомягского</w:t>
      </w:r>
      <w:proofErr w:type="spellEnd"/>
      <w:r w:rsidRPr="008111E3">
        <w:t xml:space="preserve"> сельского поселения и вступает в силу с момента опубликования.</w:t>
      </w:r>
    </w:p>
    <w:p w:rsidR="0049164A" w:rsidRPr="008111E3" w:rsidRDefault="0049164A" w:rsidP="004B1AB8">
      <w:pPr>
        <w:pStyle w:val="a8"/>
        <w:numPr>
          <w:ilvl w:val="0"/>
          <w:numId w:val="3"/>
        </w:numPr>
        <w:ind w:left="284" w:firstLine="0"/>
        <w:jc w:val="both"/>
      </w:pPr>
      <w:r w:rsidRPr="008111E3">
        <w:t>Контроль за исполнением настоящего постановления оставляю за собой</w:t>
      </w:r>
      <w:r w:rsidR="00E552A7" w:rsidRPr="008111E3">
        <w:t>.</w:t>
      </w:r>
    </w:p>
    <w:p w:rsidR="0049164A" w:rsidRPr="008111E3" w:rsidRDefault="0049164A" w:rsidP="00263D24">
      <w:pPr>
        <w:ind w:left="360"/>
        <w:jc w:val="both"/>
      </w:pPr>
    </w:p>
    <w:p w:rsidR="0049164A" w:rsidRPr="008111E3" w:rsidRDefault="0049164A" w:rsidP="004B1AB8">
      <w:pPr>
        <w:tabs>
          <w:tab w:val="left" w:pos="142"/>
          <w:tab w:val="left" w:pos="284"/>
        </w:tabs>
        <w:autoSpaceDE w:val="0"/>
      </w:pPr>
      <w:r w:rsidRPr="008111E3">
        <w:t>Приложение: изменения в Административный регламент предоставления муниципальной услуги</w:t>
      </w:r>
      <w:r w:rsidR="00747250" w:rsidRPr="008111E3">
        <w:t xml:space="preserve"> </w:t>
      </w:r>
      <w:r w:rsidR="004B1AB8" w:rsidRPr="00730362">
        <w:rPr>
          <w:bCs/>
        </w:rPr>
        <w:t>«</w:t>
      </w:r>
      <w:r w:rsidR="004B1AB8" w:rsidRPr="00730362">
        <w:t>Прием заявлений и выдача документов о согласовании переустройства и (или) перепланировки жилого помещения</w:t>
      </w:r>
      <w:r w:rsidR="004B1AB8" w:rsidRPr="00730362">
        <w:rPr>
          <w:bCs/>
        </w:rPr>
        <w:t>»</w:t>
      </w:r>
      <w:r w:rsidR="004B1AB8">
        <w:rPr>
          <w:bCs/>
        </w:rPr>
        <w:t xml:space="preserve">  </w:t>
      </w:r>
      <w:r w:rsidR="006C2B73" w:rsidRPr="008111E3">
        <w:t>на</w:t>
      </w:r>
      <w:r w:rsidRPr="008111E3">
        <w:t xml:space="preserve"> </w:t>
      </w:r>
      <w:r w:rsidR="00B6774B">
        <w:t>1</w:t>
      </w:r>
      <w:r w:rsidR="004201E7">
        <w:t>7</w:t>
      </w:r>
      <w:r w:rsidR="009F2F40" w:rsidRPr="008111E3">
        <w:t xml:space="preserve"> </w:t>
      </w:r>
      <w:r w:rsidR="00E552A7" w:rsidRPr="008111E3">
        <w:t>листах</w:t>
      </w:r>
      <w:r w:rsidRPr="008111E3">
        <w:t>.</w:t>
      </w:r>
    </w:p>
    <w:p w:rsidR="00E518BB" w:rsidRDefault="00E518BB" w:rsidP="00263D24">
      <w:pPr>
        <w:ind w:right="4"/>
        <w:jc w:val="both"/>
      </w:pPr>
    </w:p>
    <w:p w:rsidR="004B1AB8" w:rsidRPr="008111E3" w:rsidRDefault="004B1AB8" w:rsidP="00263D24">
      <w:pPr>
        <w:ind w:right="4"/>
        <w:jc w:val="both"/>
      </w:pPr>
    </w:p>
    <w:p w:rsidR="000C7407" w:rsidRPr="008111E3" w:rsidRDefault="000C7407" w:rsidP="00263D24">
      <w:pPr>
        <w:ind w:right="4"/>
        <w:jc w:val="both"/>
      </w:pPr>
      <w:r w:rsidRPr="008111E3">
        <w:t xml:space="preserve">Глава </w:t>
      </w:r>
      <w:r w:rsidR="007F4DEA" w:rsidRPr="008111E3">
        <w:t>администрации</w:t>
      </w:r>
    </w:p>
    <w:p w:rsidR="000C7407" w:rsidRPr="008111E3" w:rsidRDefault="000C7407" w:rsidP="00263D24">
      <w:pPr>
        <w:ind w:right="4"/>
        <w:jc w:val="both"/>
      </w:pPr>
      <w:proofErr w:type="spellStart"/>
      <w:r w:rsidRPr="008111E3">
        <w:t>Пудомягско</w:t>
      </w:r>
      <w:r w:rsidR="007F4DEA" w:rsidRPr="008111E3">
        <w:t>го</w:t>
      </w:r>
      <w:proofErr w:type="spellEnd"/>
      <w:r w:rsidRPr="008111E3">
        <w:t xml:space="preserve"> </w:t>
      </w:r>
      <w:r w:rsidR="00E518BB" w:rsidRPr="008111E3">
        <w:t>сельского поселения</w:t>
      </w:r>
      <w:r w:rsidR="00623343" w:rsidRPr="008111E3">
        <w:t xml:space="preserve">                         </w:t>
      </w:r>
      <w:r w:rsidRPr="008111E3">
        <w:t xml:space="preserve">            </w:t>
      </w:r>
      <w:r w:rsidR="00866DFE" w:rsidRPr="008111E3">
        <w:tab/>
      </w:r>
      <w:r w:rsidR="00E552A7" w:rsidRPr="008111E3">
        <w:tab/>
      </w:r>
      <w:r w:rsidR="00E552A7" w:rsidRPr="008111E3">
        <w:tab/>
        <w:t xml:space="preserve"> Л.А.</w:t>
      </w:r>
      <w:r w:rsidR="007F4DEA" w:rsidRPr="008111E3">
        <w:t xml:space="preserve"> Ежова</w:t>
      </w:r>
    </w:p>
    <w:p w:rsidR="000C7407" w:rsidRPr="008111E3" w:rsidRDefault="000C7407" w:rsidP="00263D24">
      <w:pPr>
        <w:ind w:right="4"/>
        <w:jc w:val="both"/>
      </w:pPr>
    </w:p>
    <w:p w:rsidR="00623343" w:rsidRDefault="00623343" w:rsidP="00263D24">
      <w:pPr>
        <w:ind w:right="4"/>
        <w:jc w:val="both"/>
        <w:rPr>
          <w:sz w:val="26"/>
          <w:szCs w:val="26"/>
        </w:rPr>
      </w:pPr>
    </w:p>
    <w:p w:rsidR="009F2F40" w:rsidRDefault="009F2F40" w:rsidP="00263D24">
      <w:pPr>
        <w:ind w:right="4"/>
        <w:jc w:val="both"/>
        <w:rPr>
          <w:sz w:val="26"/>
          <w:szCs w:val="26"/>
        </w:rPr>
      </w:pPr>
    </w:p>
    <w:p w:rsidR="007F4DEA" w:rsidRDefault="007F4DEA" w:rsidP="00263D24">
      <w:pPr>
        <w:ind w:right="4"/>
        <w:jc w:val="both"/>
        <w:rPr>
          <w:sz w:val="20"/>
          <w:szCs w:val="20"/>
        </w:rPr>
      </w:pPr>
      <w:r w:rsidRPr="00E518BB">
        <w:rPr>
          <w:sz w:val="20"/>
          <w:szCs w:val="20"/>
        </w:rPr>
        <w:t xml:space="preserve">Исп. </w:t>
      </w:r>
      <w:proofErr w:type="spellStart"/>
      <w:r w:rsidRPr="00E518BB">
        <w:rPr>
          <w:sz w:val="20"/>
          <w:szCs w:val="20"/>
        </w:rPr>
        <w:t>Карповец</w:t>
      </w:r>
      <w:proofErr w:type="spellEnd"/>
      <w:r w:rsidRPr="00E518BB">
        <w:rPr>
          <w:sz w:val="20"/>
          <w:szCs w:val="20"/>
        </w:rPr>
        <w:t xml:space="preserve"> Т.Е.</w:t>
      </w:r>
    </w:p>
    <w:p w:rsidR="000B2873" w:rsidRDefault="000B2873" w:rsidP="00263D24">
      <w:pPr>
        <w:ind w:right="4"/>
        <w:jc w:val="right"/>
        <w:rPr>
          <w:sz w:val="20"/>
          <w:szCs w:val="20"/>
        </w:rPr>
      </w:pPr>
      <w:bookmarkStart w:id="1" w:name="_GoBack"/>
      <w:bookmarkEnd w:id="1"/>
    </w:p>
    <w:p w:rsidR="00866DFE" w:rsidRDefault="00866DFE" w:rsidP="00263D24">
      <w:pPr>
        <w:ind w:right="4"/>
        <w:jc w:val="right"/>
        <w:rPr>
          <w:sz w:val="20"/>
          <w:szCs w:val="20"/>
        </w:rPr>
      </w:pPr>
      <w:r>
        <w:rPr>
          <w:sz w:val="20"/>
          <w:szCs w:val="20"/>
        </w:rPr>
        <w:t xml:space="preserve">Приложение </w:t>
      </w:r>
    </w:p>
    <w:p w:rsidR="00866DFE" w:rsidRDefault="00866DFE" w:rsidP="00263D24">
      <w:pPr>
        <w:ind w:right="4"/>
        <w:jc w:val="right"/>
        <w:rPr>
          <w:sz w:val="20"/>
          <w:szCs w:val="20"/>
        </w:rPr>
      </w:pPr>
      <w:r>
        <w:rPr>
          <w:sz w:val="20"/>
          <w:szCs w:val="20"/>
        </w:rPr>
        <w:t>К постановлению администрации</w:t>
      </w:r>
    </w:p>
    <w:p w:rsidR="00866DFE" w:rsidRDefault="00B17AA2" w:rsidP="00263D24">
      <w:pPr>
        <w:ind w:right="4"/>
        <w:jc w:val="right"/>
        <w:rPr>
          <w:sz w:val="20"/>
          <w:szCs w:val="20"/>
        </w:rPr>
      </w:pPr>
      <w:proofErr w:type="spellStart"/>
      <w:r>
        <w:rPr>
          <w:sz w:val="20"/>
          <w:szCs w:val="20"/>
        </w:rPr>
        <w:t>Пудомягского</w:t>
      </w:r>
      <w:proofErr w:type="spellEnd"/>
      <w:r w:rsidR="00866DFE">
        <w:rPr>
          <w:sz w:val="20"/>
          <w:szCs w:val="20"/>
        </w:rPr>
        <w:t xml:space="preserve"> сельского поселения</w:t>
      </w:r>
    </w:p>
    <w:p w:rsidR="00866DFE" w:rsidRDefault="00866DFE" w:rsidP="00263D24">
      <w:pPr>
        <w:ind w:right="4"/>
        <w:jc w:val="right"/>
        <w:rPr>
          <w:sz w:val="20"/>
          <w:szCs w:val="20"/>
        </w:rPr>
      </w:pPr>
      <w:r>
        <w:rPr>
          <w:sz w:val="20"/>
          <w:szCs w:val="20"/>
        </w:rPr>
        <w:t>Гатчинского муниципального района</w:t>
      </w:r>
    </w:p>
    <w:p w:rsidR="00866DFE" w:rsidRDefault="00866DFE" w:rsidP="00263D24">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263D24">
      <w:pPr>
        <w:ind w:right="4"/>
        <w:jc w:val="center"/>
        <w:rPr>
          <w:sz w:val="28"/>
          <w:szCs w:val="28"/>
        </w:rPr>
      </w:pPr>
    </w:p>
    <w:p w:rsidR="00496193" w:rsidRPr="006C2B73" w:rsidRDefault="00496193" w:rsidP="00263D24">
      <w:pPr>
        <w:ind w:right="4"/>
        <w:jc w:val="center"/>
        <w:rPr>
          <w:b/>
          <w:sz w:val="28"/>
          <w:szCs w:val="28"/>
        </w:rPr>
      </w:pPr>
    </w:p>
    <w:p w:rsidR="00747250" w:rsidRPr="00263D24" w:rsidRDefault="00083837" w:rsidP="004B1AB8">
      <w:pPr>
        <w:tabs>
          <w:tab w:val="left" w:pos="142"/>
          <w:tab w:val="left" w:pos="284"/>
        </w:tabs>
        <w:autoSpaceDE w:val="0"/>
        <w:jc w:val="center"/>
        <w:rPr>
          <w:b/>
        </w:rPr>
      </w:pPr>
      <w:r w:rsidRPr="00263D24">
        <w:rPr>
          <w:b/>
        </w:rPr>
        <w:t xml:space="preserve">Изменения в Административный регламент предоставления муниципальной услуги </w:t>
      </w:r>
      <w:r w:rsidR="004B1AB8" w:rsidRPr="004B1AB8">
        <w:rPr>
          <w:b/>
          <w:bCs/>
        </w:rPr>
        <w:t>«</w:t>
      </w:r>
      <w:r w:rsidR="004B1AB8" w:rsidRPr="004B1AB8">
        <w:rPr>
          <w:b/>
        </w:rPr>
        <w:t>Прием заявлений и выдача документов о согласовании переустройства и (или) перепланировки жилого помещения</w:t>
      </w:r>
      <w:r w:rsidR="004B1AB8" w:rsidRPr="004B1AB8">
        <w:rPr>
          <w:b/>
          <w:bCs/>
        </w:rPr>
        <w:t>»</w:t>
      </w:r>
      <w:r w:rsidR="004B1AB8" w:rsidRPr="004B1AB8">
        <w:rPr>
          <w:b/>
          <w:bCs/>
          <w:sz w:val="28"/>
          <w:szCs w:val="28"/>
        </w:rPr>
        <w:br/>
      </w:r>
    </w:p>
    <w:p w:rsidR="00623343" w:rsidRPr="00263D24" w:rsidRDefault="00623343" w:rsidP="00263D24">
      <w:pPr>
        <w:pStyle w:val="aa"/>
        <w:jc w:val="both"/>
        <w:rPr>
          <w:sz w:val="24"/>
        </w:rPr>
      </w:pPr>
    </w:p>
    <w:p w:rsidR="00165568" w:rsidRDefault="00165568" w:rsidP="00165568">
      <w:pPr>
        <w:widowControl w:val="0"/>
        <w:tabs>
          <w:tab w:val="left" w:pos="142"/>
          <w:tab w:val="left" w:pos="284"/>
        </w:tabs>
        <w:autoSpaceDE w:val="0"/>
        <w:autoSpaceDN w:val="0"/>
        <w:adjustRightInd w:val="0"/>
        <w:jc w:val="center"/>
        <w:outlineLvl w:val="0"/>
        <w:rPr>
          <w:b/>
          <w:bCs/>
        </w:rPr>
      </w:pPr>
      <w:r w:rsidRPr="00263D24">
        <w:rPr>
          <w:b/>
        </w:rPr>
        <w:t xml:space="preserve">Внести изменения в раздел </w:t>
      </w:r>
      <w:r w:rsidRPr="00165568">
        <w:rPr>
          <w:b/>
          <w:bCs/>
        </w:rPr>
        <w:t>1. Общие положения</w:t>
      </w:r>
    </w:p>
    <w:p w:rsidR="00165568" w:rsidRPr="00165568" w:rsidRDefault="00165568" w:rsidP="00165568">
      <w:pPr>
        <w:widowControl w:val="0"/>
        <w:tabs>
          <w:tab w:val="left" w:pos="142"/>
          <w:tab w:val="left" w:pos="284"/>
        </w:tabs>
        <w:autoSpaceDE w:val="0"/>
        <w:autoSpaceDN w:val="0"/>
        <w:adjustRightInd w:val="0"/>
        <w:jc w:val="center"/>
        <w:outlineLvl w:val="0"/>
        <w:rPr>
          <w:b/>
          <w:bCs/>
        </w:rPr>
      </w:pPr>
    </w:p>
    <w:p w:rsidR="00165568" w:rsidRPr="00414E7D" w:rsidRDefault="00165568" w:rsidP="00165568">
      <w:pPr>
        <w:pStyle w:val="a8"/>
        <w:numPr>
          <w:ilvl w:val="0"/>
          <w:numId w:val="4"/>
        </w:numPr>
        <w:ind w:left="284" w:firstLine="0"/>
        <w:jc w:val="both"/>
        <w:rPr>
          <w:b/>
        </w:rPr>
      </w:pPr>
      <w:r w:rsidRPr="00414E7D">
        <w:rPr>
          <w:b/>
        </w:rPr>
        <w:t xml:space="preserve">Изложить подпункт г пункта 1.7 в следующей редакции: </w:t>
      </w:r>
    </w:p>
    <w:p w:rsidR="00165568" w:rsidRPr="00414E7D" w:rsidRDefault="00165568" w:rsidP="00165568">
      <w:pPr>
        <w:widowControl w:val="0"/>
        <w:tabs>
          <w:tab w:val="left" w:pos="142"/>
          <w:tab w:val="left" w:pos="284"/>
        </w:tabs>
        <w:autoSpaceDE w:val="0"/>
        <w:autoSpaceDN w:val="0"/>
        <w:adjustRightInd w:val="0"/>
        <w:ind w:left="426"/>
        <w:jc w:val="both"/>
      </w:pPr>
      <w:r w:rsidRPr="00414E7D">
        <w:t>г) по электронной почте путем направления запроса по адресу электронной почты, указанному в пункте 1.3.2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B2CE7" w:rsidRPr="00414E7D" w:rsidRDefault="006B2CE7" w:rsidP="006B2CE7">
      <w:pPr>
        <w:pStyle w:val="a8"/>
        <w:numPr>
          <w:ilvl w:val="0"/>
          <w:numId w:val="4"/>
        </w:numPr>
        <w:ind w:left="284" w:firstLine="0"/>
        <w:jc w:val="both"/>
        <w:rPr>
          <w:b/>
        </w:rPr>
      </w:pPr>
      <w:r w:rsidRPr="00414E7D">
        <w:rPr>
          <w:b/>
        </w:rPr>
        <w:t>Изложить пункт 1.9</w:t>
      </w:r>
      <w:r w:rsidR="00414E7D">
        <w:rPr>
          <w:b/>
        </w:rPr>
        <w:t xml:space="preserve"> </w:t>
      </w:r>
      <w:r w:rsidRPr="00414E7D">
        <w:rPr>
          <w:b/>
        </w:rPr>
        <w:t xml:space="preserve">в следующей редакции: </w:t>
      </w:r>
    </w:p>
    <w:p w:rsidR="006B2CE7" w:rsidRPr="00414E7D" w:rsidRDefault="006B2CE7" w:rsidP="00414E7D">
      <w:pPr>
        <w:pStyle w:val="aa"/>
        <w:ind w:left="426" w:firstLine="709"/>
        <w:jc w:val="both"/>
        <w:rPr>
          <w:color w:val="000000"/>
          <w:sz w:val="24"/>
        </w:rPr>
      </w:pPr>
      <w:r w:rsidRPr="00414E7D">
        <w:rPr>
          <w:sz w:val="24"/>
        </w:rPr>
        <w:t xml:space="preserve">1.9. </w:t>
      </w:r>
      <w:r w:rsidRPr="00414E7D">
        <w:rPr>
          <w:color w:val="000000"/>
          <w:sz w:val="24"/>
        </w:rPr>
        <w:t xml:space="preserve">Заявителем  муниципальной услуги </w:t>
      </w:r>
      <w:r w:rsidRPr="00414E7D">
        <w:rPr>
          <w:sz w:val="24"/>
        </w:rPr>
        <w:t>является наниматель, либо собственник жилого помещения (физическое или юридическое</w:t>
      </w:r>
      <w:r w:rsidRPr="00414E7D">
        <w:rPr>
          <w:color w:val="000000"/>
          <w:sz w:val="24"/>
        </w:rPr>
        <w:t xml:space="preserve"> лицо), имеющий намерение провести переустройство и (или) перепланировку жилого помещения.</w:t>
      </w:r>
    </w:p>
    <w:p w:rsidR="006B2CE7" w:rsidRPr="00414E7D" w:rsidRDefault="006B2CE7" w:rsidP="00414E7D">
      <w:pPr>
        <w:ind w:left="426" w:firstLine="708"/>
        <w:jc w:val="both"/>
      </w:pPr>
      <w:r w:rsidRPr="00414E7D">
        <w:t>Представлять интересы заявителя от имени физических лиц по вопросу о согласовании переустройства и (или) перепланировки жилых помещений могут представители, действующие в силу полномочий, основанных на доверенности, договоре или в силу закона».</w:t>
      </w:r>
    </w:p>
    <w:p w:rsidR="006B2CE7" w:rsidRPr="00414E7D" w:rsidRDefault="006B2CE7" w:rsidP="00414E7D">
      <w:pPr>
        <w:pStyle w:val="aa"/>
        <w:ind w:left="426" w:firstLine="709"/>
        <w:jc w:val="both"/>
        <w:rPr>
          <w:sz w:val="24"/>
        </w:rPr>
      </w:pPr>
      <w:r w:rsidRPr="00414E7D">
        <w:rPr>
          <w:sz w:val="24"/>
        </w:rPr>
        <w:t>Представлять интересы от имени юридических лиц о согласовании переустройства и (или) перепланировки жилых помещений могут:</w:t>
      </w:r>
    </w:p>
    <w:p w:rsidR="006B2CE7" w:rsidRPr="00414E7D" w:rsidRDefault="006B2CE7" w:rsidP="00414E7D">
      <w:pPr>
        <w:pStyle w:val="aa"/>
        <w:ind w:left="426" w:firstLine="709"/>
        <w:jc w:val="both"/>
        <w:rPr>
          <w:sz w:val="24"/>
        </w:rPr>
      </w:pPr>
      <w:r w:rsidRPr="00414E7D">
        <w:rPr>
          <w:sz w:val="24"/>
        </w:rPr>
        <w:t>- лица, действующие в соответствии с законом, иными нормативными правовыми актами и учредительными документами от имени юридического лица без доверенности;</w:t>
      </w:r>
    </w:p>
    <w:p w:rsidR="006B2CE7" w:rsidRPr="00414E7D" w:rsidRDefault="006B2CE7" w:rsidP="00414E7D">
      <w:pPr>
        <w:pStyle w:val="aa"/>
        <w:ind w:left="426" w:firstLine="709"/>
        <w:jc w:val="both"/>
        <w:rPr>
          <w:sz w:val="24"/>
        </w:rPr>
      </w:pPr>
      <w:r w:rsidRPr="00414E7D">
        <w:rPr>
          <w:sz w:val="24"/>
        </w:rPr>
        <w:t>- представители юридических лиц в силу полномочий, основанных на доверенности или договоре.</w:t>
      </w:r>
    </w:p>
    <w:p w:rsidR="00496193" w:rsidRPr="00263D24" w:rsidRDefault="00496193" w:rsidP="00263D24">
      <w:pPr>
        <w:ind w:left="360" w:right="4"/>
        <w:jc w:val="center"/>
        <w:rPr>
          <w:b/>
        </w:rPr>
      </w:pPr>
    </w:p>
    <w:p w:rsidR="005E23BB" w:rsidRPr="00263D24" w:rsidRDefault="00623343" w:rsidP="00263D24">
      <w:pPr>
        <w:widowControl w:val="0"/>
        <w:autoSpaceDE w:val="0"/>
        <w:autoSpaceDN w:val="0"/>
        <w:adjustRightInd w:val="0"/>
        <w:contextualSpacing/>
        <w:jc w:val="center"/>
        <w:outlineLvl w:val="0"/>
        <w:rPr>
          <w:b/>
        </w:rPr>
      </w:pPr>
      <w:r w:rsidRPr="00263D24">
        <w:rPr>
          <w:b/>
        </w:rPr>
        <w:t xml:space="preserve">Внести изменения в раздел </w:t>
      </w:r>
      <w:r w:rsidR="007D2A39" w:rsidRPr="00263D24">
        <w:rPr>
          <w:b/>
          <w:bCs/>
        </w:rPr>
        <w:t>2</w:t>
      </w:r>
      <w:r w:rsidR="005E23BB" w:rsidRPr="00263D24">
        <w:rPr>
          <w:b/>
          <w:bCs/>
        </w:rPr>
        <w:t xml:space="preserve">. </w:t>
      </w:r>
      <w:r w:rsidR="007D2A39" w:rsidRPr="00263D24">
        <w:rPr>
          <w:b/>
        </w:rPr>
        <w:t>Стандарт предоставления муниципальной услуги</w:t>
      </w:r>
    </w:p>
    <w:p w:rsidR="00533020" w:rsidRPr="00263D24" w:rsidRDefault="00533020" w:rsidP="00263D24">
      <w:pPr>
        <w:widowControl w:val="0"/>
        <w:autoSpaceDE w:val="0"/>
        <w:autoSpaceDN w:val="0"/>
        <w:adjustRightInd w:val="0"/>
        <w:contextualSpacing/>
        <w:jc w:val="center"/>
        <w:outlineLvl w:val="0"/>
        <w:rPr>
          <w:b/>
        </w:rPr>
      </w:pPr>
    </w:p>
    <w:p w:rsidR="00533020" w:rsidRPr="00263D24" w:rsidRDefault="00533020" w:rsidP="00263D24">
      <w:pPr>
        <w:pStyle w:val="a8"/>
        <w:numPr>
          <w:ilvl w:val="0"/>
          <w:numId w:val="4"/>
        </w:numPr>
        <w:ind w:left="284" w:firstLine="0"/>
        <w:jc w:val="both"/>
        <w:rPr>
          <w:b/>
        </w:rPr>
      </w:pPr>
      <w:r w:rsidRPr="00263D24">
        <w:rPr>
          <w:b/>
        </w:rPr>
        <w:t>Изложить пункт 2.</w:t>
      </w:r>
      <w:r w:rsidR="003A3330">
        <w:rPr>
          <w:b/>
        </w:rPr>
        <w:t>4</w:t>
      </w:r>
      <w:r w:rsidRPr="00263D24">
        <w:rPr>
          <w:b/>
        </w:rPr>
        <w:t xml:space="preserve"> в следующей редакции: </w:t>
      </w:r>
    </w:p>
    <w:p w:rsidR="003A3330" w:rsidRPr="00414E7D" w:rsidRDefault="003A3330" w:rsidP="003A3330">
      <w:pPr>
        <w:pStyle w:val="aa"/>
        <w:tabs>
          <w:tab w:val="left" w:pos="0"/>
        </w:tabs>
        <w:ind w:left="426"/>
        <w:jc w:val="both"/>
        <w:rPr>
          <w:sz w:val="24"/>
        </w:rPr>
      </w:pPr>
      <w:r w:rsidRPr="00414E7D">
        <w:rPr>
          <w:sz w:val="24"/>
        </w:rPr>
        <w:t>2.4. Срок предоставления муниципальной услуги составляет не более сорока  пяти дней с даты  поступления заявления в Администрацию непосредственно, либо через МФЦ, либо через ПГУ ЛО, либо через ЕПГУ.</w:t>
      </w:r>
    </w:p>
    <w:p w:rsidR="003A3330" w:rsidRPr="00414E7D" w:rsidRDefault="003A3330" w:rsidP="003A3330">
      <w:pPr>
        <w:pStyle w:val="aa"/>
        <w:ind w:left="426"/>
        <w:jc w:val="both"/>
        <w:rPr>
          <w:sz w:val="24"/>
        </w:rPr>
      </w:pPr>
      <w:r w:rsidRPr="00414E7D">
        <w:rPr>
          <w:sz w:val="24"/>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3A3330" w:rsidRDefault="003A3330" w:rsidP="003A3330">
      <w:pPr>
        <w:pStyle w:val="aa"/>
        <w:ind w:left="426"/>
        <w:jc w:val="both"/>
        <w:rPr>
          <w:sz w:val="24"/>
        </w:rPr>
      </w:pPr>
      <w:r w:rsidRPr="00414E7D">
        <w:rPr>
          <w:sz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rsidR="00A83E5C" w:rsidRPr="00414E7D" w:rsidRDefault="00A83E5C" w:rsidP="003A3330">
      <w:pPr>
        <w:pStyle w:val="aa"/>
        <w:ind w:left="426"/>
        <w:jc w:val="both"/>
        <w:rPr>
          <w:sz w:val="24"/>
        </w:rPr>
      </w:pPr>
    </w:p>
    <w:p w:rsidR="00533020" w:rsidRPr="00263D24" w:rsidRDefault="00533020" w:rsidP="00263D24">
      <w:pPr>
        <w:tabs>
          <w:tab w:val="left" w:pos="142"/>
          <w:tab w:val="left" w:pos="284"/>
        </w:tabs>
        <w:jc w:val="both"/>
      </w:pPr>
    </w:p>
    <w:p w:rsidR="00533020" w:rsidRPr="00263D24" w:rsidRDefault="00533020" w:rsidP="00263D24">
      <w:pPr>
        <w:pStyle w:val="a8"/>
        <w:numPr>
          <w:ilvl w:val="0"/>
          <w:numId w:val="4"/>
        </w:numPr>
        <w:ind w:left="284" w:firstLine="0"/>
        <w:jc w:val="both"/>
        <w:rPr>
          <w:b/>
        </w:rPr>
      </w:pPr>
      <w:r w:rsidRPr="00263D24">
        <w:rPr>
          <w:b/>
        </w:rPr>
        <w:lastRenderedPageBreak/>
        <w:t>И</w:t>
      </w:r>
      <w:r w:rsidR="00A83E5C">
        <w:rPr>
          <w:b/>
        </w:rPr>
        <w:t>сключит</w:t>
      </w:r>
      <w:r w:rsidRPr="00263D24">
        <w:rPr>
          <w:b/>
        </w:rPr>
        <w:t xml:space="preserve">ь </w:t>
      </w:r>
      <w:r w:rsidR="00A83E5C">
        <w:rPr>
          <w:b/>
        </w:rPr>
        <w:t xml:space="preserve">из </w:t>
      </w:r>
      <w:r w:rsidRPr="00263D24">
        <w:rPr>
          <w:b/>
        </w:rPr>
        <w:t>пункт</w:t>
      </w:r>
      <w:r w:rsidR="00A83E5C">
        <w:rPr>
          <w:b/>
        </w:rPr>
        <w:t>а</w:t>
      </w:r>
      <w:r w:rsidRPr="00263D24">
        <w:rPr>
          <w:b/>
        </w:rPr>
        <w:t xml:space="preserve"> 2.</w:t>
      </w:r>
      <w:r w:rsidR="00A83E5C">
        <w:rPr>
          <w:b/>
        </w:rPr>
        <w:t>5</w:t>
      </w:r>
      <w:r w:rsidRPr="00263D24">
        <w:rPr>
          <w:b/>
        </w:rPr>
        <w:t xml:space="preserve"> следующ</w:t>
      </w:r>
      <w:r w:rsidR="00A83E5C">
        <w:rPr>
          <w:b/>
        </w:rPr>
        <w:t>ие</w:t>
      </w:r>
      <w:r w:rsidRPr="00263D24">
        <w:rPr>
          <w:b/>
        </w:rPr>
        <w:t xml:space="preserve"> </w:t>
      </w:r>
      <w:r w:rsidR="00A83E5C">
        <w:rPr>
          <w:b/>
        </w:rPr>
        <w:t>слова</w:t>
      </w:r>
      <w:r w:rsidRPr="00263D24">
        <w:rPr>
          <w:b/>
        </w:rPr>
        <w:t xml:space="preserve">: </w:t>
      </w:r>
    </w:p>
    <w:p w:rsidR="00A83E5C" w:rsidRDefault="00A83E5C" w:rsidP="00A83E5C">
      <w:pPr>
        <w:autoSpaceDE w:val="0"/>
        <w:autoSpaceDN w:val="0"/>
        <w:adjustRightInd w:val="0"/>
        <w:ind w:left="426"/>
        <w:jc w:val="both"/>
      </w:pPr>
      <w:r>
        <w:t>«</w:t>
      </w:r>
      <w:r w:rsidRPr="00A83E5C">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r>
        <w:t>»</w:t>
      </w:r>
    </w:p>
    <w:p w:rsidR="00A83E5C" w:rsidRPr="00263D24" w:rsidRDefault="00A83E5C" w:rsidP="00A83E5C">
      <w:pPr>
        <w:pStyle w:val="a8"/>
        <w:numPr>
          <w:ilvl w:val="0"/>
          <w:numId w:val="4"/>
        </w:numPr>
        <w:ind w:left="284" w:firstLine="0"/>
        <w:jc w:val="both"/>
        <w:rPr>
          <w:b/>
        </w:rPr>
      </w:pPr>
      <w:r>
        <w:rPr>
          <w:b/>
        </w:rPr>
        <w:t>Дополни</w:t>
      </w:r>
      <w:r w:rsidRPr="00263D24">
        <w:rPr>
          <w:b/>
        </w:rPr>
        <w:t>ть пункт 2.</w:t>
      </w:r>
      <w:r>
        <w:rPr>
          <w:b/>
        </w:rPr>
        <w:t>6</w:t>
      </w:r>
      <w:r w:rsidRPr="00263D24">
        <w:rPr>
          <w:b/>
        </w:rPr>
        <w:t xml:space="preserve"> </w:t>
      </w:r>
      <w:r w:rsidR="0021060C">
        <w:rPr>
          <w:b/>
        </w:rPr>
        <w:t>подпунктом 2.6.1</w:t>
      </w:r>
      <w:r w:rsidRPr="00263D24">
        <w:rPr>
          <w:b/>
        </w:rPr>
        <w:t xml:space="preserve">: </w:t>
      </w:r>
    </w:p>
    <w:p w:rsidR="00A83E5C" w:rsidRPr="0021060C" w:rsidRDefault="00A83E5C" w:rsidP="0021060C">
      <w:pPr>
        <w:autoSpaceDE w:val="0"/>
        <w:autoSpaceDN w:val="0"/>
        <w:adjustRightInd w:val="0"/>
        <w:ind w:left="426" w:firstLine="709"/>
        <w:jc w:val="both"/>
      </w:pPr>
      <w:r w:rsidRPr="0021060C">
        <w:t>2.6.1.В соответствии с частью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A83E5C" w:rsidRDefault="00A83E5C" w:rsidP="0021060C">
      <w:pPr>
        <w:autoSpaceDE w:val="0"/>
        <w:autoSpaceDN w:val="0"/>
        <w:adjustRightInd w:val="0"/>
        <w:ind w:left="426" w:firstLine="540"/>
        <w:jc w:val="both"/>
      </w:pPr>
      <w:r w:rsidRPr="0021060C">
        <w:t xml:space="preserve">В соответствии с частью 2 статьи 41 Жилищного кодекса Российской Федерации изменение размера общего имущества в коммунальной квартире возможно только с согласия всех собственников комнат в данной квартире путем ее </w:t>
      </w:r>
      <w:hyperlink r:id="rId10" w:history="1">
        <w:r w:rsidRPr="0021060C">
          <w:t>переустройства и (или) перепланировки</w:t>
        </w:r>
      </w:hyperlink>
      <w:r w:rsidRPr="0021060C">
        <w:t>.</w:t>
      </w:r>
    </w:p>
    <w:p w:rsidR="008D0892" w:rsidRPr="00263D24" w:rsidRDefault="008D0892" w:rsidP="008D0892">
      <w:pPr>
        <w:pStyle w:val="a8"/>
        <w:numPr>
          <w:ilvl w:val="0"/>
          <w:numId w:val="4"/>
        </w:numPr>
        <w:ind w:left="284" w:firstLine="0"/>
        <w:jc w:val="both"/>
        <w:rPr>
          <w:b/>
        </w:rPr>
      </w:pPr>
      <w:r w:rsidRPr="00263D24">
        <w:rPr>
          <w:b/>
        </w:rPr>
        <w:t>Изложить пункт 2.</w:t>
      </w:r>
      <w:r>
        <w:rPr>
          <w:b/>
        </w:rPr>
        <w:t>8</w:t>
      </w:r>
      <w:r w:rsidRPr="00263D24">
        <w:rPr>
          <w:b/>
        </w:rPr>
        <w:t xml:space="preserve"> в следующей редакции: </w:t>
      </w:r>
    </w:p>
    <w:p w:rsidR="008D0892" w:rsidRPr="008D0892" w:rsidRDefault="008D0892" w:rsidP="00A4755B">
      <w:pPr>
        <w:autoSpaceDE w:val="0"/>
        <w:autoSpaceDN w:val="0"/>
        <w:adjustRightInd w:val="0"/>
        <w:ind w:left="426" w:firstLine="709"/>
        <w:jc w:val="both"/>
      </w:pPr>
      <w:r w:rsidRPr="008D0892">
        <w:t xml:space="preserve">2.8. Заявитель вправе представить документы, указанные в подпункте 2 и 3 пункта 2.7, а также документы, предусмотренные подпунктом 1, по собственной инициативе в случае, если право на переустраиваемое и (или) </w:t>
      </w:r>
      <w:proofErr w:type="spellStart"/>
      <w:r w:rsidRPr="008D0892">
        <w:t>перепланируемое</w:t>
      </w:r>
      <w:proofErr w:type="spellEnd"/>
      <w:r w:rsidRPr="008D0892">
        <w:t xml:space="preserve"> жилое помещение зарегистрировано в Едином государственном реестре прав на недвижимое имущество и сделок с ним.</w:t>
      </w:r>
    </w:p>
    <w:p w:rsidR="00A4755B" w:rsidRPr="00263D24" w:rsidRDefault="00A4755B" w:rsidP="00A4755B">
      <w:pPr>
        <w:pStyle w:val="a8"/>
        <w:numPr>
          <w:ilvl w:val="0"/>
          <w:numId w:val="4"/>
        </w:numPr>
        <w:ind w:left="284" w:firstLine="0"/>
        <w:jc w:val="both"/>
        <w:rPr>
          <w:b/>
        </w:rPr>
      </w:pPr>
      <w:r w:rsidRPr="00263D24">
        <w:rPr>
          <w:b/>
        </w:rPr>
        <w:t>И</w:t>
      </w:r>
      <w:r>
        <w:rPr>
          <w:b/>
        </w:rPr>
        <w:t>сключит</w:t>
      </w:r>
      <w:r w:rsidRPr="00263D24">
        <w:rPr>
          <w:b/>
        </w:rPr>
        <w:t xml:space="preserve">ь </w:t>
      </w:r>
      <w:r>
        <w:rPr>
          <w:b/>
        </w:rPr>
        <w:t xml:space="preserve">из </w:t>
      </w:r>
      <w:r w:rsidRPr="00263D24">
        <w:rPr>
          <w:b/>
        </w:rPr>
        <w:t>пункт</w:t>
      </w:r>
      <w:r>
        <w:rPr>
          <w:b/>
        </w:rPr>
        <w:t>а</w:t>
      </w:r>
      <w:r w:rsidRPr="00263D24">
        <w:rPr>
          <w:b/>
        </w:rPr>
        <w:t xml:space="preserve"> 2.</w:t>
      </w:r>
      <w:r w:rsidR="0069602A">
        <w:rPr>
          <w:b/>
        </w:rPr>
        <w:t>11</w:t>
      </w:r>
      <w:r w:rsidRPr="00263D24">
        <w:rPr>
          <w:b/>
        </w:rPr>
        <w:t xml:space="preserve"> </w:t>
      </w:r>
      <w:r w:rsidR="0069602A">
        <w:rPr>
          <w:b/>
        </w:rPr>
        <w:t>подпункт 5)</w:t>
      </w:r>
      <w:r w:rsidRPr="00263D24">
        <w:rPr>
          <w:b/>
        </w:rPr>
        <w:t xml:space="preserve">: </w:t>
      </w:r>
    </w:p>
    <w:p w:rsidR="0069602A" w:rsidRPr="00F9434E" w:rsidRDefault="0069602A" w:rsidP="0069602A">
      <w:pPr>
        <w:autoSpaceDE w:val="0"/>
        <w:ind w:left="426"/>
        <w:jc w:val="both"/>
      </w:pPr>
      <w:r w:rsidRPr="00F9434E">
        <w:t>5) несоответствия проекта переустройства и (или) перепланировки жилого помещения требованиям законодательства.</w:t>
      </w:r>
    </w:p>
    <w:p w:rsidR="00B71B06" w:rsidRPr="00263D24" w:rsidRDefault="00B71B06" w:rsidP="00263D24">
      <w:pPr>
        <w:pStyle w:val="a8"/>
        <w:numPr>
          <w:ilvl w:val="0"/>
          <w:numId w:val="4"/>
        </w:numPr>
        <w:ind w:left="284" w:firstLine="0"/>
        <w:jc w:val="both"/>
        <w:rPr>
          <w:b/>
        </w:rPr>
      </w:pPr>
      <w:r w:rsidRPr="00263D24">
        <w:rPr>
          <w:b/>
        </w:rPr>
        <w:t>Изложить пункт 2.</w:t>
      </w:r>
      <w:r w:rsidR="0069602A">
        <w:rPr>
          <w:b/>
        </w:rPr>
        <w:t>15</w:t>
      </w:r>
      <w:r w:rsidRPr="00263D24">
        <w:rPr>
          <w:b/>
        </w:rPr>
        <w:t xml:space="preserve"> в следующей редакции: </w:t>
      </w:r>
    </w:p>
    <w:p w:rsidR="0069602A" w:rsidRPr="00064D2C" w:rsidRDefault="0069602A" w:rsidP="00064D2C">
      <w:pPr>
        <w:tabs>
          <w:tab w:val="left" w:pos="284"/>
          <w:tab w:val="left" w:pos="426"/>
        </w:tabs>
        <w:ind w:left="426"/>
        <w:jc w:val="both"/>
      </w:pPr>
      <w:r w:rsidRPr="00064D2C">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9602A" w:rsidRPr="00064D2C" w:rsidRDefault="0069602A" w:rsidP="00064D2C">
      <w:pPr>
        <w:tabs>
          <w:tab w:val="left" w:pos="284"/>
          <w:tab w:val="left" w:pos="426"/>
        </w:tabs>
        <w:ind w:left="426"/>
        <w:jc w:val="both"/>
      </w:pPr>
      <w:r w:rsidRPr="00064D2C">
        <w:t xml:space="preserve">2.15.1. Предоставление муниципальной услуги осуществляется </w:t>
      </w:r>
      <w:r w:rsidRPr="00064D2C">
        <w:br/>
        <w:t>в специально выделенных для этих целей помещениях Администрации или в МФЦ.</w:t>
      </w:r>
    </w:p>
    <w:p w:rsidR="0069602A" w:rsidRPr="00064D2C" w:rsidRDefault="0069602A" w:rsidP="00064D2C">
      <w:pPr>
        <w:tabs>
          <w:tab w:val="left" w:pos="142"/>
          <w:tab w:val="left" w:pos="426"/>
        </w:tabs>
        <w:ind w:left="426"/>
        <w:jc w:val="both"/>
      </w:pPr>
      <w:r w:rsidRPr="00064D2C">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9602A" w:rsidRPr="00064D2C" w:rsidRDefault="0069602A" w:rsidP="00064D2C">
      <w:pPr>
        <w:tabs>
          <w:tab w:val="left" w:pos="142"/>
          <w:tab w:val="left" w:pos="426"/>
        </w:tabs>
        <w:ind w:left="426"/>
        <w:jc w:val="both"/>
      </w:pPr>
      <w:r w:rsidRPr="00064D2C">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9602A" w:rsidRPr="00064D2C" w:rsidRDefault="0069602A" w:rsidP="00064D2C">
      <w:pPr>
        <w:tabs>
          <w:tab w:val="left" w:pos="142"/>
          <w:tab w:val="left" w:pos="426"/>
        </w:tabs>
        <w:ind w:left="426"/>
        <w:jc w:val="both"/>
        <w:rPr>
          <w:strike/>
          <w:color w:val="FF0000"/>
        </w:rPr>
      </w:pPr>
      <w:r w:rsidRPr="00064D2C">
        <w:t>2.15.4. Вход в здание (помещение) и выход из него оборудуются, информационными табличками (вывесками), содержащие информацию о режиме его работы.</w:t>
      </w:r>
    </w:p>
    <w:p w:rsidR="0069602A" w:rsidRPr="00064D2C" w:rsidRDefault="0069602A" w:rsidP="00064D2C">
      <w:pPr>
        <w:tabs>
          <w:tab w:val="left" w:pos="142"/>
          <w:tab w:val="left" w:pos="426"/>
        </w:tabs>
        <w:ind w:left="426"/>
        <w:jc w:val="both"/>
      </w:pPr>
      <w:r w:rsidRPr="00064D2C">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9602A" w:rsidRPr="00064D2C" w:rsidRDefault="0069602A" w:rsidP="00064D2C">
      <w:pPr>
        <w:tabs>
          <w:tab w:val="left" w:pos="142"/>
          <w:tab w:val="left" w:pos="426"/>
        </w:tabs>
        <w:ind w:left="426"/>
        <w:jc w:val="both"/>
      </w:pPr>
      <w:r w:rsidRPr="00064D2C">
        <w:t>2.15.6.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69602A" w:rsidRPr="00064D2C" w:rsidRDefault="0069602A" w:rsidP="00064D2C">
      <w:pPr>
        <w:tabs>
          <w:tab w:val="left" w:pos="142"/>
          <w:tab w:val="left" w:pos="426"/>
        </w:tabs>
        <w:ind w:left="426"/>
        <w:jc w:val="both"/>
      </w:pPr>
      <w:r w:rsidRPr="00064D2C">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9602A" w:rsidRPr="00064D2C" w:rsidRDefault="0069602A" w:rsidP="00064D2C">
      <w:pPr>
        <w:tabs>
          <w:tab w:val="left" w:pos="142"/>
          <w:tab w:val="left" w:pos="426"/>
        </w:tabs>
        <w:ind w:left="426"/>
        <w:jc w:val="both"/>
      </w:pPr>
      <w:r w:rsidRPr="00064D2C">
        <w:lastRenderedPageBreak/>
        <w:t xml:space="preserve">2.15.8. Наличие визуальной, текстовой и </w:t>
      </w:r>
      <w:proofErr w:type="spellStart"/>
      <w:r w:rsidRPr="00064D2C">
        <w:t>мультимедийной</w:t>
      </w:r>
      <w:proofErr w:type="spellEnd"/>
      <w:r w:rsidRPr="00064D2C">
        <w:t xml:space="preserve"> информации о порядке предоставления муниципальных услуг, знаков, выполненных рельефно-точечным шрифтом Брайля.</w:t>
      </w:r>
    </w:p>
    <w:p w:rsidR="0069602A" w:rsidRPr="00064D2C" w:rsidRDefault="0069602A" w:rsidP="00064D2C">
      <w:pPr>
        <w:tabs>
          <w:tab w:val="left" w:pos="142"/>
          <w:tab w:val="left" w:pos="426"/>
        </w:tabs>
        <w:ind w:left="426"/>
        <w:jc w:val="both"/>
      </w:pPr>
      <w:r w:rsidRPr="00064D2C">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9602A" w:rsidRPr="00064D2C" w:rsidRDefault="0069602A" w:rsidP="00064D2C">
      <w:pPr>
        <w:tabs>
          <w:tab w:val="left" w:pos="142"/>
          <w:tab w:val="left" w:pos="426"/>
        </w:tabs>
        <w:ind w:left="426"/>
        <w:jc w:val="both"/>
      </w:pPr>
      <w:r w:rsidRPr="00064D2C">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9602A" w:rsidRPr="00064D2C" w:rsidRDefault="0069602A" w:rsidP="00064D2C">
      <w:pPr>
        <w:tabs>
          <w:tab w:val="left" w:pos="142"/>
          <w:tab w:val="left" w:pos="426"/>
        </w:tabs>
        <w:ind w:left="426"/>
        <w:jc w:val="both"/>
      </w:pPr>
      <w:r w:rsidRPr="00064D2C">
        <w:t xml:space="preserve">2.15.11. Помещения приема и выдачи документов должны предусматривать места для ожидания, информирования и приема заявителей. </w:t>
      </w:r>
    </w:p>
    <w:p w:rsidR="0069602A" w:rsidRPr="00064D2C" w:rsidRDefault="0069602A" w:rsidP="00064D2C">
      <w:pPr>
        <w:tabs>
          <w:tab w:val="left" w:pos="142"/>
          <w:tab w:val="left" w:pos="426"/>
        </w:tabs>
        <w:ind w:left="426"/>
        <w:jc w:val="both"/>
      </w:pPr>
      <w:r w:rsidRPr="00064D2C">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9602A" w:rsidRPr="00064D2C" w:rsidRDefault="0069602A" w:rsidP="00064D2C">
      <w:pPr>
        <w:tabs>
          <w:tab w:val="left" w:pos="142"/>
          <w:tab w:val="left" w:pos="426"/>
        </w:tabs>
        <w:ind w:left="426"/>
        <w:jc w:val="both"/>
      </w:pPr>
      <w:r w:rsidRPr="00064D2C">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4D2C" w:rsidRDefault="00943736" w:rsidP="00943736">
      <w:pPr>
        <w:autoSpaceDE w:val="0"/>
        <w:ind w:left="284"/>
        <w:rPr>
          <w:kern w:val="1"/>
          <w:sz w:val="28"/>
          <w:szCs w:val="28"/>
        </w:rPr>
      </w:pPr>
      <w:r>
        <w:rPr>
          <w:b/>
        </w:rPr>
        <w:t xml:space="preserve">9. </w:t>
      </w:r>
      <w:r w:rsidR="00064D2C" w:rsidRPr="00263D24">
        <w:rPr>
          <w:b/>
        </w:rPr>
        <w:t>Изложить пункт 2.</w:t>
      </w:r>
      <w:r w:rsidR="00064D2C">
        <w:rPr>
          <w:b/>
        </w:rPr>
        <w:t>1</w:t>
      </w:r>
      <w:r>
        <w:rPr>
          <w:b/>
        </w:rPr>
        <w:t>6</w:t>
      </w:r>
      <w:r w:rsidR="00064D2C" w:rsidRPr="00263D24">
        <w:rPr>
          <w:b/>
        </w:rPr>
        <w:t xml:space="preserve"> в следующей редакции:</w:t>
      </w:r>
    </w:p>
    <w:p w:rsidR="00064D2C" w:rsidRPr="007A43E5" w:rsidRDefault="00064D2C" w:rsidP="007A43E5">
      <w:pPr>
        <w:tabs>
          <w:tab w:val="left" w:pos="142"/>
          <w:tab w:val="left" w:pos="284"/>
        </w:tabs>
        <w:ind w:left="426"/>
      </w:pPr>
      <w:r w:rsidRPr="007A43E5">
        <w:t>2.16. Показатели доступности и качества муниципальной услуги.</w:t>
      </w:r>
    </w:p>
    <w:p w:rsidR="00064D2C" w:rsidRPr="007A43E5" w:rsidRDefault="00064D2C" w:rsidP="007A43E5">
      <w:pPr>
        <w:tabs>
          <w:tab w:val="left" w:pos="142"/>
          <w:tab w:val="left" w:pos="284"/>
        </w:tabs>
        <w:ind w:left="426"/>
        <w:rPr>
          <w:color w:val="FF0000"/>
        </w:rPr>
      </w:pPr>
      <w:r w:rsidRPr="007A43E5">
        <w:t>2.16.1. Показатели доступности муниципальной услуги (общие, применимые в отношении всех заявителей):</w:t>
      </w:r>
    </w:p>
    <w:p w:rsidR="00064D2C" w:rsidRPr="007A43E5" w:rsidRDefault="00064D2C" w:rsidP="007A43E5">
      <w:pPr>
        <w:ind w:left="426" w:firstLine="709"/>
      </w:pPr>
      <w:r w:rsidRPr="007A43E5">
        <w:t>1) равные права и возможности при получении муниципальной услуги для заявителей;</w:t>
      </w:r>
    </w:p>
    <w:p w:rsidR="00064D2C" w:rsidRPr="007A43E5" w:rsidRDefault="00064D2C" w:rsidP="007A43E5">
      <w:pPr>
        <w:tabs>
          <w:tab w:val="left" w:pos="142"/>
          <w:tab w:val="left" w:pos="284"/>
        </w:tabs>
        <w:ind w:left="426" w:firstLine="709"/>
      </w:pPr>
      <w:r w:rsidRPr="007A43E5">
        <w:t>2) транспортная доступность к месту предоставления муниципальной услуги;</w:t>
      </w:r>
    </w:p>
    <w:p w:rsidR="00064D2C" w:rsidRPr="007A43E5" w:rsidRDefault="00064D2C" w:rsidP="007A43E5">
      <w:pPr>
        <w:ind w:left="426" w:firstLine="709"/>
      </w:pPr>
      <w:r w:rsidRPr="007A43E5">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064D2C" w:rsidRPr="007A43E5" w:rsidRDefault="00064D2C" w:rsidP="007A43E5">
      <w:pPr>
        <w:tabs>
          <w:tab w:val="left" w:pos="142"/>
          <w:tab w:val="left" w:pos="284"/>
        </w:tabs>
        <w:ind w:left="426" w:firstLine="709"/>
      </w:pPr>
      <w:r w:rsidRPr="007A43E5">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064D2C" w:rsidRPr="007A43E5" w:rsidRDefault="00064D2C" w:rsidP="007A43E5">
      <w:pPr>
        <w:ind w:left="426" w:firstLine="709"/>
      </w:pPr>
      <w:r w:rsidRPr="007A43E5">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064D2C" w:rsidRPr="007A43E5" w:rsidRDefault="00064D2C" w:rsidP="007A43E5">
      <w:pPr>
        <w:ind w:left="426" w:firstLine="709"/>
      </w:pPr>
      <w:r w:rsidRPr="007A43E5">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064D2C" w:rsidRPr="007A43E5" w:rsidRDefault="00064D2C" w:rsidP="007A43E5">
      <w:pPr>
        <w:ind w:left="426" w:firstLine="709"/>
      </w:pPr>
      <w:r w:rsidRPr="007A43E5">
        <w:t>2.16.2. Показатели доступности муниципальной услуги (специальные, применимые в отношении инвалидов):</w:t>
      </w:r>
    </w:p>
    <w:p w:rsidR="00064D2C" w:rsidRPr="007A43E5" w:rsidRDefault="00064D2C" w:rsidP="007A43E5">
      <w:pPr>
        <w:ind w:left="426" w:firstLine="709"/>
      </w:pPr>
      <w:r w:rsidRPr="007A43E5">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4D2C" w:rsidRPr="007A43E5" w:rsidRDefault="00064D2C" w:rsidP="007A43E5">
      <w:pPr>
        <w:ind w:left="426" w:firstLine="709"/>
      </w:pPr>
      <w:r w:rsidRPr="007A43E5">
        <w:t>2) обеспечение беспрепятственного доступа инвалидов к помещениям, в которых предоставляется муниципальная услуга;</w:t>
      </w:r>
    </w:p>
    <w:p w:rsidR="00064D2C" w:rsidRPr="007A43E5" w:rsidRDefault="00064D2C" w:rsidP="007A43E5">
      <w:pPr>
        <w:ind w:left="426" w:firstLine="709"/>
      </w:pPr>
      <w:r w:rsidRPr="007A43E5">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4D2C" w:rsidRPr="007A43E5" w:rsidRDefault="00064D2C" w:rsidP="007A43E5">
      <w:pPr>
        <w:ind w:left="426" w:firstLine="709"/>
      </w:pPr>
      <w:r w:rsidRPr="007A43E5">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4D2C" w:rsidRPr="007A43E5" w:rsidRDefault="00064D2C" w:rsidP="007A43E5">
      <w:pPr>
        <w:ind w:left="426" w:firstLine="709"/>
      </w:pPr>
      <w:r w:rsidRPr="007A43E5">
        <w:t>2.16.3. Показатели качества муниципальной услуги:</w:t>
      </w:r>
    </w:p>
    <w:p w:rsidR="00064D2C" w:rsidRPr="007A43E5" w:rsidRDefault="00064D2C" w:rsidP="007A43E5">
      <w:pPr>
        <w:tabs>
          <w:tab w:val="left" w:pos="142"/>
          <w:tab w:val="left" w:pos="284"/>
        </w:tabs>
        <w:ind w:left="426" w:firstLine="709"/>
      </w:pPr>
      <w:r w:rsidRPr="007A43E5">
        <w:lastRenderedPageBreak/>
        <w:t>1) соблюдение срока предоставления муниципальной услуги;</w:t>
      </w:r>
    </w:p>
    <w:p w:rsidR="00064D2C" w:rsidRPr="007A43E5" w:rsidRDefault="00064D2C" w:rsidP="007A43E5">
      <w:pPr>
        <w:tabs>
          <w:tab w:val="left" w:pos="142"/>
          <w:tab w:val="left" w:pos="284"/>
        </w:tabs>
        <w:ind w:left="426" w:firstLine="709"/>
      </w:pPr>
      <w:r w:rsidRPr="007A43E5">
        <w:t>2) соблюдение требований стандарта предоставления муниципальной услуги;</w:t>
      </w:r>
    </w:p>
    <w:p w:rsidR="00064D2C" w:rsidRPr="007A43E5" w:rsidRDefault="00064D2C" w:rsidP="007A43E5">
      <w:pPr>
        <w:tabs>
          <w:tab w:val="left" w:pos="142"/>
          <w:tab w:val="left" w:pos="284"/>
        </w:tabs>
        <w:ind w:left="426" w:firstLine="709"/>
      </w:pPr>
      <w:r w:rsidRPr="007A43E5">
        <w:t>3) удовлетворенность заявителя профессионализмом должностных лиц Администрации, МФЦ при предоставлении услуги;</w:t>
      </w:r>
    </w:p>
    <w:p w:rsidR="00064D2C" w:rsidRPr="007A43E5" w:rsidRDefault="00064D2C" w:rsidP="007A43E5">
      <w:pPr>
        <w:autoSpaceDE w:val="0"/>
        <w:autoSpaceDN w:val="0"/>
        <w:adjustRightInd w:val="0"/>
        <w:ind w:left="426" w:firstLine="709"/>
      </w:pPr>
      <w:r w:rsidRPr="007A43E5">
        <w:t xml:space="preserve">4) соблюдение времени ожидания в очереди при подаче запроса и получении результата; </w:t>
      </w:r>
    </w:p>
    <w:p w:rsidR="00064D2C" w:rsidRPr="007A43E5" w:rsidRDefault="00064D2C" w:rsidP="007A43E5">
      <w:pPr>
        <w:autoSpaceDE w:val="0"/>
        <w:autoSpaceDN w:val="0"/>
        <w:adjustRightInd w:val="0"/>
        <w:ind w:left="426" w:firstLine="709"/>
      </w:pPr>
      <w:r w:rsidRPr="007A43E5">
        <w:t>5) осуществление не более одного взаимодействия заявителя с должностными лицами Администрации при получении муниципальной услуги;</w:t>
      </w:r>
    </w:p>
    <w:p w:rsidR="00064D2C" w:rsidRPr="007A43E5" w:rsidRDefault="00064D2C" w:rsidP="007A43E5">
      <w:pPr>
        <w:tabs>
          <w:tab w:val="left" w:pos="142"/>
          <w:tab w:val="left" w:pos="284"/>
        </w:tabs>
        <w:ind w:left="426" w:firstLine="709"/>
      </w:pPr>
      <w:r w:rsidRPr="007A43E5">
        <w:t>6) отсутствие жалоб на действия или бездействия должностных лиц Администрации, поданных в установленном порядке.</w:t>
      </w:r>
    </w:p>
    <w:p w:rsidR="00064D2C" w:rsidRPr="00943736" w:rsidRDefault="00943736" w:rsidP="00943736">
      <w:pPr>
        <w:pStyle w:val="a8"/>
        <w:numPr>
          <w:ilvl w:val="0"/>
          <w:numId w:val="10"/>
        </w:numPr>
        <w:autoSpaceDE w:val="0"/>
        <w:rPr>
          <w:kern w:val="1"/>
          <w:sz w:val="28"/>
          <w:szCs w:val="28"/>
        </w:rPr>
      </w:pPr>
      <w:r w:rsidRPr="00943736">
        <w:rPr>
          <w:b/>
        </w:rPr>
        <w:t>Изложить пункт 2.1</w:t>
      </w:r>
      <w:r w:rsidR="00FF3CFA">
        <w:rPr>
          <w:b/>
        </w:rPr>
        <w:t>7</w:t>
      </w:r>
      <w:r w:rsidRPr="00943736">
        <w:rPr>
          <w:b/>
        </w:rPr>
        <w:t xml:space="preserve"> в следующей редакции: </w:t>
      </w:r>
    </w:p>
    <w:p w:rsidR="00943736" w:rsidRPr="00943736" w:rsidRDefault="00943736" w:rsidP="00417874">
      <w:pPr>
        <w:pStyle w:val="aa"/>
        <w:tabs>
          <w:tab w:val="left" w:pos="142"/>
          <w:tab w:val="left" w:pos="284"/>
        </w:tabs>
        <w:ind w:left="426"/>
        <w:jc w:val="both"/>
        <w:rPr>
          <w:sz w:val="24"/>
        </w:rPr>
      </w:pPr>
      <w:r w:rsidRPr="00943736">
        <w:rPr>
          <w:sz w:val="24"/>
        </w:rPr>
        <w:t>2.17. Особенности предоставления муниципальной услуги в МФЦ.</w:t>
      </w:r>
    </w:p>
    <w:p w:rsidR="00943736" w:rsidRPr="00943736" w:rsidRDefault="00943736" w:rsidP="00417874">
      <w:pPr>
        <w:pStyle w:val="aa"/>
        <w:tabs>
          <w:tab w:val="left" w:pos="142"/>
          <w:tab w:val="left" w:pos="284"/>
        </w:tabs>
        <w:ind w:left="426" w:firstLine="709"/>
        <w:jc w:val="both"/>
        <w:rPr>
          <w:sz w:val="24"/>
        </w:rPr>
      </w:pPr>
      <w:r w:rsidRPr="00943736">
        <w:rPr>
          <w:sz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43736" w:rsidRPr="00943736" w:rsidRDefault="00943736" w:rsidP="00417874">
      <w:pPr>
        <w:pStyle w:val="aa"/>
        <w:tabs>
          <w:tab w:val="left" w:pos="142"/>
          <w:tab w:val="left" w:pos="284"/>
        </w:tabs>
        <w:ind w:left="426"/>
        <w:jc w:val="both"/>
        <w:rPr>
          <w:sz w:val="24"/>
        </w:rPr>
      </w:pPr>
      <w:r w:rsidRPr="00943736">
        <w:rPr>
          <w:sz w:val="24"/>
        </w:rPr>
        <w:t>2.17.1. МФЦ осуществляет:</w:t>
      </w:r>
    </w:p>
    <w:p w:rsidR="00943736" w:rsidRPr="00943736" w:rsidRDefault="00943736" w:rsidP="00417874">
      <w:pPr>
        <w:pStyle w:val="aa"/>
        <w:tabs>
          <w:tab w:val="left" w:pos="142"/>
          <w:tab w:val="left" w:pos="284"/>
        </w:tabs>
        <w:ind w:left="426" w:firstLine="709"/>
        <w:jc w:val="both"/>
        <w:rPr>
          <w:sz w:val="24"/>
        </w:rPr>
      </w:pPr>
      <w:r w:rsidRPr="00943736">
        <w:rPr>
          <w:sz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943736" w:rsidRPr="00943736" w:rsidRDefault="00943736" w:rsidP="00417874">
      <w:pPr>
        <w:pStyle w:val="aa"/>
        <w:tabs>
          <w:tab w:val="left" w:pos="142"/>
          <w:tab w:val="left" w:pos="284"/>
        </w:tabs>
        <w:ind w:left="426" w:firstLine="709"/>
        <w:jc w:val="both"/>
        <w:rPr>
          <w:sz w:val="24"/>
        </w:rPr>
      </w:pPr>
      <w:r w:rsidRPr="00943736">
        <w:rPr>
          <w:sz w:val="24"/>
        </w:rPr>
        <w:t>- информирование граждан и организаций по вопросам предоставления муниципальных услуг;</w:t>
      </w:r>
    </w:p>
    <w:p w:rsidR="00943736" w:rsidRPr="00943736" w:rsidRDefault="00943736" w:rsidP="00417874">
      <w:pPr>
        <w:pStyle w:val="aa"/>
        <w:tabs>
          <w:tab w:val="left" w:pos="142"/>
          <w:tab w:val="left" w:pos="284"/>
        </w:tabs>
        <w:ind w:left="426" w:firstLine="709"/>
        <w:jc w:val="both"/>
        <w:rPr>
          <w:sz w:val="24"/>
        </w:rPr>
      </w:pPr>
      <w:r w:rsidRPr="00943736">
        <w:rPr>
          <w:sz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943736" w:rsidRPr="00943736" w:rsidRDefault="00943736" w:rsidP="00417874">
      <w:pPr>
        <w:pStyle w:val="aa"/>
        <w:tabs>
          <w:tab w:val="left" w:pos="142"/>
          <w:tab w:val="left" w:pos="284"/>
        </w:tabs>
        <w:ind w:left="426" w:firstLine="709"/>
        <w:jc w:val="both"/>
        <w:rPr>
          <w:sz w:val="24"/>
        </w:rPr>
      </w:pPr>
      <w:r w:rsidRPr="00943736">
        <w:rPr>
          <w:sz w:val="24"/>
        </w:rPr>
        <w:t>- обработку персональных данных, связанных с предоставлением муниципальных услуг.</w:t>
      </w:r>
    </w:p>
    <w:p w:rsidR="00943736" w:rsidRPr="00943736" w:rsidRDefault="00943736" w:rsidP="00417874">
      <w:pPr>
        <w:pStyle w:val="aa"/>
        <w:tabs>
          <w:tab w:val="left" w:pos="142"/>
          <w:tab w:val="left" w:pos="284"/>
        </w:tabs>
        <w:ind w:left="426"/>
        <w:jc w:val="both"/>
        <w:rPr>
          <w:sz w:val="24"/>
        </w:rPr>
      </w:pPr>
      <w:r w:rsidRPr="00943736">
        <w:rPr>
          <w:sz w:val="24"/>
        </w:rPr>
        <w:t>2.17.2.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43736" w:rsidRPr="00943736" w:rsidRDefault="00943736" w:rsidP="00417874">
      <w:pPr>
        <w:pStyle w:val="aa"/>
        <w:tabs>
          <w:tab w:val="left" w:pos="142"/>
          <w:tab w:val="left" w:pos="284"/>
        </w:tabs>
        <w:ind w:left="426" w:firstLine="709"/>
        <w:jc w:val="both"/>
        <w:rPr>
          <w:sz w:val="24"/>
        </w:rPr>
      </w:pPr>
      <w:r w:rsidRPr="00943736">
        <w:rPr>
          <w:sz w:val="24"/>
        </w:rPr>
        <w:t>а) определяет предмет обращения;</w:t>
      </w:r>
    </w:p>
    <w:p w:rsidR="00943736" w:rsidRPr="00943736" w:rsidRDefault="00943736" w:rsidP="00417874">
      <w:pPr>
        <w:pStyle w:val="aa"/>
        <w:tabs>
          <w:tab w:val="left" w:pos="142"/>
          <w:tab w:val="left" w:pos="284"/>
        </w:tabs>
        <w:ind w:left="426" w:firstLine="709"/>
        <w:jc w:val="both"/>
        <w:rPr>
          <w:sz w:val="24"/>
        </w:rPr>
      </w:pPr>
      <w:r w:rsidRPr="00943736">
        <w:rPr>
          <w:sz w:val="24"/>
        </w:rPr>
        <w:t>б) проводит проверку полномочий лица, подающего документы;</w:t>
      </w:r>
    </w:p>
    <w:p w:rsidR="00943736" w:rsidRPr="00943736" w:rsidRDefault="00943736" w:rsidP="00417874">
      <w:pPr>
        <w:pStyle w:val="aa"/>
        <w:tabs>
          <w:tab w:val="left" w:pos="142"/>
          <w:tab w:val="left" w:pos="284"/>
        </w:tabs>
        <w:ind w:left="426" w:firstLine="709"/>
        <w:jc w:val="both"/>
        <w:rPr>
          <w:sz w:val="24"/>
        </w:rPr>
      </w:pPr>
      <w:r w:rsidRPr="00943736">
        <w:rPr>
          <w:sz w:val="24"/>
        </w:rPr>
        <w:t>в) проводит проверку правильности заполнения запроса;</w:t>
      </w:r>
    </w:p>
    <w:p w:rsidR="00943736" w:rsidRPr="00943736" w:rsidRDefault="00943736" w:rsidP="00417874">
      <w:pPr>
        <w:pStyle w:val="aa"/>
        <w:tabs>
          <w:tab w:val="left" w:pos="142"/>
          <w:tab w:val="left" w:pos="284"/>
        </w:tabs>
        <w:ind w:left="426" w:firstLine="709"/>
        <w:jc w:val="both"/>
        <w:rPr>
          <w:sz w:val="24"/>
        </w:rPr>
      </w:pPr>
      <w:r w:rsidRPr="00943736">
        <w:rPr>
          <w:sz w:val="24"/>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43736" w:rsidRPr="00943736" w:rsidRDefault="00943736" w:rsidP="00417874">
      <w:pPr>
        <w:pStyle w:val="aa"/>
        <w:tabs>
          <w:tab w:val="left" w:pos="142"/>
          <w:tab w:val="left" w:pos="284"/>
        </w:tabs>
        <w:ind w:left="426" w:firstLine="709"/>
        <w:jc w:val="both"/>
        <w:rPr>
          <w:sz w:val="24"/>
        </w:rPr>
      </w:pPr>
      <w:proofErr w:type="spellStart"/>
      <w:r w:rsidRPr="00943736">
        <w:rPr>
          <w:sz w:val="24"/>
        </w:rPr>
        <w:t>д</w:t>
      </w:r>
      <w:proofErr w:type="spellEnd"/>
      <w:r w:rsidRPr="00943736">
        <w:rPr>
          <w:sz w:val="24"/>
        </w:rPr>
        <w:t>) заверяет электронное дело своей электронной подписью (далее - ЭП);</w:t>
      </w:r>
    </w:p>
    <w:p w:rsidR="00943736" w:rsidRPr="00943736" w:rsidRDefault="00943736" w:rsidP="00417874">
      <w:pPr>
        <w:pStyle w:val="aa"/>
        <w:tabs>
          <w:tab w:val="left" w:pos="142"/>
          <w:tab w:val="left" w:pos="284"/>
        </w:tabs>
        <w:ind w:left="426" w:firstLine="709"/>
        <w:jc w:val="both"/>
        <w:rPr>
          <w:sz w:val="24"/>
        </w:rPr>
      </w:pPr>
      <w:r w:rsidRPr="00943736">
        <w:rPr>
          <w:sz w:val="24"/>
        </w:rPr>
        <w:t>е) направляет копии документов и реестр документов в Администрацию:</w:t>
      </w:r>
    </w:p>
    <w:p w:rsidR="00943736" w:rsidRPr="00943736" w:rsidRDefault="00943736" w:rsidP="00417874">
      <w:pPr>
        <w:pStyle w:val="aa"/>
        <w:tabs>
          <w:tab w:val="left" w:pos="142"/>
          <w:tab w:val="left" w:pos="284"/>
        </w:tabs>
        <w:ind w:left="426" w:firstLine="709"/>
        <w:jc w:val="both"/>
        <w:rPr>
          <w:sz w:val="24"/>
        </w:rPr>
      </w:pPr>
      <w:r w:rsidRPr="00943736">
        <w:rPr>
          <w:sz w:val="24"/>
        </w:rPr>
        <w:t>- в электронном виде (в составе пакетов электронных дел) в день обращения заявителя в МФЦ;</w:t>
      </w:r>
    </w:p>
    <w:p w:rsidR="00943736" w:rsidRPr="00943736" w:rsidRDefault="00943736" w:rsidP="00417874">
      <w:pPr>
        <w:pStyle w:val="aa"/>
        <w:tabs>
          <w:tab w:val="left" w:pos="142"/>
          <w:tab w:val="left" w:pos="284"/>
        </w:tabs>
        <w:ind w:left="426" w:firstLine="709"/>
        <w:jc w:val="both"/>
        <w:rPr>
          <w:sz w:val="24"/>
        </w:rPr>
      </w:pPr>
      <w:r w:rsidRPr="00943736">
        <w:rPr>
          <w:sz w:val="24"/>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43736" w:rsidRPr="00943736" w:rsidRDefault="00943736" w:rsidP="00417874">
      <w:pPr>
        <w:pStyle w:val="aa"/>
        <w:tabs>
          <w:tab w:val="left" w:pos="142"/>
          <w:tab w:val="left" w:pos="284"/>
        </w:tabs>
        <w:ind w:left="426" w:firstLine="709"/>
        <w:jc w:val="both"/>
        <w:rPr>
          <w:sz w:val="24"/>
        </w:rPr>
      </w:pPr>
      <w:r w:rsidRPr="00943736">
        <w:rPr>
          <w:sz w:val="24"/>
        </w:rPr>
        <w:t>По окончании приема документов специалист МФЦ выдает заявителю расписку в приеме документов.</w:t>
      </w:r>
    </w:p>
    <w:p w:rsidR="00943736" w:rsidRPr="00943736" w:rsidRDefault="00943736" w:rsidP="00417874">
      <w:pPr>
        <w:pStyle w:val="aa"/>
        <w:tabs>
          <w:tab w:val="left" w:pos="142"/>
          <w:tab w:val="left" w:pos="284"/>
        </w:tabs>
        <w:ind w:left="426"/>
        <w:jc w:val="both"/>
        <w:rPr>
          <w:sz w:val="24"/>
        </w:rPr>
      </w:pPr>
      <w:r w:rsidRPr="00943736">
        <w:rPr>
          <w:sz w:val="24"/>
        </w:rPr>
        <w:t xml:space="preserve">2.17.3. При указании заявителем места получения ответа (результата предоставления Муниципальной услуги) посредством МФЦ должностное лицо Администрации, </w:t>
      </w:r>
      <w:r w:rsidRPr="00943736">
        <w:rPr>
          <w:sz w:val="24"/>
        </w:rPr>
        <w:lastRenderedPageBreak/>
        <w:t>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p w:rsidR="00943736" w:rsidRPr="00943736" w:rsidRDefault="00943736" w:rsidP="00417874">
      <w:pPr>
        <w:pStyle w:val="aa"/>
        <w:tabs>
          <w:tab w:val="left" w:pos="142"/>
          <w:tab w:val="left" w:pos="284"/>
        </w:tabs>
        <w:ind w:left="426" w:firstLine="709"/>
        <w:jc w:val="both"/>
        <w:rPr>
          <w:sz w:val="24"/>
        </w:rPr>
      </w:pPr>
      <w:r w:rsidRPr="00943736">
        <w:rPr>
          <w:sz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943736" w:rsidRPr="00943736" w:rsidRDefault="00943736" w:rsidP="00417874">
      <w:pPr>
        <w:pStyle w:val="aa"/>
        <w:tabs>
          <w:tab w:val="left" w:pos="142"/>
          <w:tab w:val="left" w:pos="284"/>
        </w:tabs>
        <w:ind w:left="426" w:firstLine="709"/>
        <w:jc w:val="both"/>
        <w:rPr>
          <w:sz w:val="24"/>
        </w:rPr>
      </w:pPr>
      <w:r w:rsidRPr="00943736">
        <w:rPr>
          <w:sz w:val="24"/>
        </w:rPr>
        <w:t>- на бумажном носителе - в срок не более 3 дней со дня принятия решения о предоставлении (отказе в предоставлении) заявителю услуги.</w:t>
      </w:r>
    </w:p>
    <w:p w:rsidR="00943736" w:rsidRPr="00943736" w:rsidRDefault="00943736" w:rsidP="00417874">
      <w:pPr>
        <w:pStyle w:val="aa"/>
        <w:tabs>
          <w:tab w:val="left" w:pos="142"/>
          <w:tab w:val="left" w:pos="284"/>
        </w:tabs>
        <w:ind w:left="426" w:firstLine="709"/>
        <w:jc w:val="both"/>
        <w:rPr>
          <w:sz w:val="24"/>
        </w:rPr>
      </w:pPr>
      <w:r w:rsidRPr="00943736">
        <w:rPr>
          <w:sz w:val="24"/>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943736" w:rsidRPr="00943736" w:rsidRDefault="00943736" w:rsidP="00417874">
      <w:pPr>
        <w:pStyle w:val="aa"/>
        <w:tabs>
          <w:tab w:val="left" w:pos="142"/>
          <w:tab w:val="left" w:pos="284"/>
        </w:tabs>
        <w:ind w:left="426" w:firstLine="709"/>
        <w:jc w:val="both"/>
        <w:rPr>
          <w:sz w:val="24"/>
        </w:rPr>
      </w:pPr>
      <w:r w:rsidRPr="00943736">
        <w:rPr>
          <w:sz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17874" w:rsidRPr="00943736" w:rsidRDefault="00417874" w:rsidP="00417874">
      <w:pPr>
        <w:pStyle w:val="a8"/>
        <w:numPr>
          <w:ilvl w:val="0"/>
          <w:numId w:val="10"/>
        </w:numPr>
        <w:autoSpaceDE w:val="0"/>
        <w:rPr>
          <w:kern w:val="1"/>
          <w:sz w:val="28"/>
          <w:szCs w:val="28"/>
        </w:rPr>
      </w:pPr>
      <w:r>
        <w:rPr>
          <w:b/>
        </w:rPr>
        <w:t>Включи</w:t>
      </w:r>
      <w:r w:rsidRPr="00943736">
        <w:rPr>
          <w:b/>
        </w:rPr>
        <w:t>ть пункт 2.1</w:t>
      </w:r>
      <w:r>
        <w:rPr>
          <w:b/>
        </w:rPr>
        <w:t>8</w:t>
      </w:r>
      <w:r w:rsidRPr="00943736">
        <w:rPr>
          <w:b/>
        </w:rPr>
        <w:t xml:space="preserve"> : </w:t>
      </w:r>
    </w:p>
    <w:p w:rsidR="00943736" w:rsidRPr="00417874" w:rsidRDefault="00943736" w:rsidP="00417874">
      <w:pPr>
        <w:pStyle w:val="aa"/>
        <w:tabs>
          <w:tab w:val="left" w:pos="142"/>
          <w:tab w:val="left" w:pos="284"/>
        </w:tabs>
        <w:ind w:left="426" w:firstLine="709"/>
        <w:jc w:val="both"/>
        <w:rPr>
          <w:sz w:val="24"/>
        </w:rPr>
      </w:pPr>
      <w:r w:rsidRPr="00417874">
        <w:rPr>
          <w:sz w:val="24"/>
        </w:rPr>
        <w:t>2.18. 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943736" w:rsidRPr="00417874" w:rsidRDefault="00943736" w:rsidP="00417874">
      <w:pPr>
        <w:pStyle w:val="aa"/>
        <w:tabs>
          <w:tab w:val="left" w:pos="142"/>
          <w:tab w:val="left" w:pos="284"/>
        </w:tabs>
        <w:ind w:left="426" w:firstLine="709"/>
        <w:jc w:val="both"/>
        <w:rPr>
          <w:sz w:val="24"/>
        </w:rPr>
      </w:pPr>
      <w:r w:rsidRPr="00417874">
        <w:rPr>
          <w:sz w:val="24"/>
        </w:rPr>
        <w:t>Предоставление муниципальной услуги в электронном виде осуществляется при технической реализации услуги на ПГУ ЛO и/или на ЕПГУ.</w:t>
      </w:r>
    </w:p>
    <w:p w:rsidR="00943736" w:rsidRPr="00417874" w:rsidRDefault="00943736" w:rsidP="00417874">
      <w:pPr>
        <w:pStyle w:val="aa"/>
        <w:tabs>
          <w:tab w:val="left" w:pos="142"/>
          <w:tab w:val="left" w:pos="284"/>
        </w:tabs>
        <w:ind w:left="426" w:firstLine="709"/>
        <w:jc w:val="both"/>
        <w:rPr>
          <w:sz w:val="24"/>
        </w:rPr>
      </w:pPr>
      <w:r w:rsidRPr="00417874">
        <w:rPr>
          <w:sz w:val="24"/>
        </w:rPr>
        <w:t>Деятельность ЕПГУ и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43736" w:rsidRPr="00417874" w:rsidRDefault="00943736" w:rsidP="00417874">
      <w:pPr>
        <w:pStyle w:val="aa"/>
        <w:tabs>
          <w:tab w:val="left" w:pos="142"/>
          <w:tab w:val="left" w:pos="284"/>
        </w:tabs>
        <w:ind w:left="426" w:firstLine="709"/>
        <w:jc w:val="both"/>
        <w:rPr>
          <w:sz w:val="24"/>
        </w:rPr>
      </w:pPr>
      <w:r w:rsidRPr="00417874">
        <w:rPr>
          <w:sz w:val="24"/>
        </w:rPr>
        <w:t>2.18.1. Для получения муниципальной услуги через ЕПГУ или через ПГУ ЛO заявителю необходимо предварительно пройти процесс регистрации в Единой системе идентификации и аутентификации (далее - ЕСИА).</w:t>
      </w:r>
    </w:p>
    <w:p w:rsidR="00943736" w:rsidRPr="00417874" w:rsidRDefault="00943736" w:rsidP="00417874">
      <w:pPr>
        <w:pStyle w:val="aa"/>
        <w:tabs>
          <w:tab w:val="left" w:pos="142"/>
          <w:tab w:val="left" w:pos="284"/>
        </w:tabs>
        <w:ind w:left="426" w:firstLine="709"/>
        <w:jc w:val="both"/>
        <w:rPr>
          <w:sz w:val="24"/>
        </w:rPr>
      </w:pPr>
      <w:r w:rsidRPr="00417874">
        <w:rPr>
          <w:sz w:val="24"/>
        </w:rPr>
        <w:t>2.18.2. Муниципальная услуга может быть получена через ПГУ ЛО следующими способами:</w:t>
      </w:r>
    </w:p>
    <w:p w:rsidR="00943736" w:rsidRPr="00417874" w:rsidRDefault="00943736" w:rsidP="00417874">
      <w:pPr>
        <w:pStyle w:val="aa"/>
        <w:tabs>
          <w:tab w:val="left" w:pos="142"/>
          <w:tab w:val="left" w:pos="284"/>
        </w:tabs>
        <w:ind w:left="426" w:firstLine="709"/>
        <w:jc w:val="both"/>
        <w:rPr>
          <w:sz w:val="24"/>
        </w:rPr>
      </w:pPr>
      <w:r w:rsidRPr="00417874">
        <w:rPr>
          <w:sz w:val="24"/>
        </w:rPr>
        <w:t>с обязательной личной явкой на прием в Администрацию;</w:t>
      </w:r>
    </w:p>
    <w:p w:rsidR="00943736" w:rsidRPr="00417874" w:rsidRDefault="00943736" w:rsidP="00417874">
      <w:pPr>
        <w:pStyle w:val="aa"/>
        <w:tabs>
          <w:tab w:val="left" w:pos="142"/>
          <w:tab w:val="left" w:pos="284"/>
        </w:tabs>
        <w:ind w:left="426" w:firstLine="709"/>
        <w:jc w:val="both"/>
        <w:rPr>
          <w:sz w:val="24"/>
        </w:rPr>
      </w:pPr>
      <w:r w:rsidRPr="00417874">
        <w:rPr>
          <w:sz w:val="24"/>
        </w:rPr>
        <w:t>без личной явки на прием в Администрацию.</w:t>
      </w:r>
    </w:p>
    <w:p w:rsidR="00943736" w:rsidRPr="00417874" w:rsidRDefault="00943736" w:rsidP="00417874">
      <w:pPr>
        <w:pStyle w:val="aa"/>
        <w:tabs>
          <w:tab w:val="left" w:pos="142"/>
          <w:tab w:val="left" w:pos="284"/>
        </w:tabs>
        <w:ind w:left="426" w:firstLine="709"/>
        <w:jc w:val="both"/>
        <w:rPr>
          <w:sz w:val="24"/>
        </w:rPr>
      </w:pPr>
      <w:r w:rsidRPr="00417874">
        <w:rPr>
          <w:sz w:val="24"/>
        </w:rPr>
        <w:t>2.18.3.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943736" w:rsidRPr="00417874" w:rsidRDefault="00943736" w:rsidP="00417874">
      <w:pPr>
        <w:pStyle w:val="aa"/>
        <w:tabs>
          <w:tab w:val="left" w:pos="142"/>
          <w:tab w:val="left" w:pos="284"/>
        </w:tabs>
        <w:ind w:left="426" w:firstLine="709"/>
        <w:jc w:val="both"/>
        <w:rPr>
          <w:sz w:val="24"/>
        </w:rPr>
      </w:pPr>
      <w:r w:rsidRPr="00417874">
        <w:rPr>
          <w:sz w:val="24"/>
        </w:rPr>
        <w:t>2.18.4.Для подачи заявления через ЕПГУ заявитель должен выполнить следующие действия:</w:t>
      </w:r>
    </w:p>
    <w:p w:rsidR="00943736" w:rsidRPr="00417874" w:rsidRDefault="00943736" w:rsidP="00417874">
      <w:pPr>
        <w:pStyle w:val="aa"/>
        <w:tabs>
          <w:tab w:val="left" w:pos="142"/>
          <w:tab w:val="left" w:pos="284"/>
        </w:tabs>
        <w:ind w:left="426" w:firstLine="709"/>
        <w:jc w:val="both"/>
        <w:rPr>
          <w:sz w:val="24"/>
        </w:rPr>
      </w:pPr>
      <w:r w:rsidRPr="00417874">
        <w:rPr>
          <w:sz w:val="24"/>
        </w:rPr>
        <w:t>пройти идентификацию и аутентификацию в ЕСИА;</w:t>
      </w:r>
    </w:p>
    <w:p w:rsidR="00943736" w:rsidRPr="00417874" w:rsidRDefault="00943736" w:rsidP="00417874">
      <w:pPr>
        <w:pStyle w:val="aa"/>
        <w:tabs>
          <w:tab w:val="left" w:pos="142"/>
          <w:tab w:val="left" w:pos="284"/>
        </w:tabs>
        <w:ind w:left="426" w:firstLine="709"/>
        <w:jc w:val="both"/>
        <w:rPr>
          <w:sz w:val="24"/>
        </w:rPr>
      </w:pPr>
      <w:r w:rsidRPr="00417874">
        <w:rPr>
          <w:sz w:val="24"/>
        </w:rPr>
        <w:t>в личном кабинете на ЕПГУ заполнить в электронном виде заявление на оказание муниципальной услуги;</w:t>
      </w:r>
    </w:p>
    <w:p w:rsidR="00943736" w:rsidRPr="00417874" w:rsidRDefault="00943736" w:rsidP="00417874">
      <w:pPr>
        <w:pStyle w:val="aa"/>
        <w:tabs>
          <w:tab w:val="left" w:pos="142"/>
          <w:tab w:val="left" w:pos="284"/>
        </w:tabs>
        <w:ind w:left="426" w:firstLine="709"/>
        <w:jc w:val="both"/>
        <w:rPr>
          <w:sz w:val="24"/>
        </w:rPr>
      </w:pPr>
      <w:r w:rsidRPr="00417874">
        <w:rPr>
          <w:sz w:val="24"/>
        </w:rPr>
        <w:t>приложить к заявлению электронные документы;</w:t>
      </w:r>
    </w:p>
    <w:p w:rsidR="00943736" w:rsidRPr="00417874" w:rsidRDefault="00943736" w:rsidP="00417874">
      <w:pPr>
        <w:pStyle w:val="aa"/>
        <w:tabs>
          <w:tab w:val="left" w:pos="142"/>
          <w:tab w:val="left" w:pos="284"/>
        </w:tabs>
        <w:ind w:left="426" w:firstLine="709"/>
        <w:jc w:val="both"/>
        <w:rPr>
          <w:sz w:val="24"/>
        </w:rPr>
      </w:pPr>
      <w:r w:rsidRPr="00417874">
        <w:rPr>
          <w:sz w:val="24"/>
        </w:rPr>
        <w:t>направить пакет электронных документов в Администрацию посредством функционала ЕПГУ.</w:t>
      </w:r>
    </w:p>
    <w:p w:rsidR="00943736" w:rsidRPr="00417874" w:rsidRDefault="00943736" w:rsidP="00417874">
      <w:pPr>
        <w:pStyle w:val="aa"/>
        <w:tabs>
          <w:tab w:val="left" w:pos="142"/>
          <w:tab w:val="left" w:pos="284"/>
        </w:tabs>
        <w:ind w:left="426" w:firstLine="709"/>
        <w:jc w:val="both"/>
        <w:rPr>
          <w:sz w:val="24"/>
        </w:rPr>
      </w:pPr>
      <w:r w:rsidRPr="00417874">
        <w:rPr>
          <w:sz w:val="24"/>
        </w:rPr>
        <w:t>2.18.5.Для подачи заявления через ПГУ ЛO заявитель должен выполнить следующие действия:</w:t>
      </w:r>
    </w:p>
    <w:p w:rsidR="00943736" w:rsidRPr="00417874" w:rsidRDefault="00943736" w:rsidP="00417874">
      <w:pPr>
        <w:pStyle w:val="aa"/>
        <w:tabs>
          <w:tab w:val="left" w:pos="142"/>
          <w:tab w:val="left" w:pos="284"/>
        </w:tabs>
        <w:ind w:left="426" w:firstLine="709"/>
        <w:jc w:val="both"/>
        <w:rPr>
          <w:sz w:val="24"/>
        </w:rPr>
      </w:pPr>
      <w:r w:rsidRPr="00417874">
        <w:rPr>
          <w:sz w:val="24"/>
        </w:rPr>
        <w:t>пройти идентификацию и аутентификацию в ЕСИА;</w:t>
      </w:r>
    </w:p>
    <w:p w:rsidR="00943736" w:rsidRPr="00417874" w:rsidRDefault="00943736" w:rsidP="00417874">
      <w:pPr>
        <w:pStyle w:val="aa"/>
        <w:tabs>
          <w:tab w:val="left" w:pos="142"/>
          <w:tab w:val="left" w:pos="284"/>
        </w:tabs>
        <w:ind w:left="426" w:firstLine="709"/>
        <w:jc w:val="both"/>
        <w:rPr>
          <w:sz w:val="24"/>
        </w:rPr>
      </w:pPr>
      <w:r w:rsidRPr="00417874">
        <w:rPr>
          <w:sz w:val="24"/>
        </w:rPr>
        <w:t>в личном кабинете на ПГУ ЛO заполнить в электронном виде заявление на оказание услуги;</w:t>
      </w:r>
    </w:p>
    <w:p w:rsidR="00943736" w:rsidRPr="00417874" w:rsidRDefault="00943736" w:rsidP="00417874">
      <w:pPr>
        <w:pStyle w:val="aa"/>
        <w:tabs>
          <w:tab w:val="left" w:pos="142"/>
          <w:tab w:val="left" w:pos="284"/>
        </w:tabs>
        <w:ind w:left="426" w:firstLine="709"/>
        <w:jc w:val="both"/>
        <w:rPr>
          <w:sz w:val="24"/>
        </w:rPr>
      </w:pPr>
      <w:r w:rsidRPr="00417874">
        <w:rPr>
          <w:sz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943736" w:rsidRPr="00417874" w:rsidRDefault="00943736" w:rsidP="00417874">
      <w:pPr>
        <w:pStyle w:val="aa"/>
        <w:tabs>
          <w:tab w:val="left" w:pos="142"/>
          <w:tab w:val="left" w:pos="284"/>
        </w:tabs>
        <w:ind w:left="426" w:firstLine="709"/>
        <w:jc w:val="both"/>
        <w:rPr>
          <w:sz w:val="24"/>
        </w:rPr>
      </w:pPr>
      <w:r w:rsidRPr="00417874">
        <w:rPr>
          <w:sz w:val="24"/>
        </w:rPr>
        <w:lastRenderedPageBreak/>
        <w:t>в случае, если заявитель выбрал способ оказания услуги без личной явки на прием в Администрацию:</w:t>
      </w:r>
    </w:p>
    <w:p w:rsidR="00943736" w:rsidRPr="00417874" w:rsidRDefault="00943736" w:rsidP="00943736">
      <w:pPr>
        <w:pStyle w:val="aa"/>
        <w:tabs>
          <w:tab w:val="left" w:pos="142"/>
          <w:tab w:val="left" w:pos="284"/>
        </w:tabs>
        <w:ind w:firstLine="709"/>
        <w:jc w:val="both"/>
        <w:rPr>
          <w:sz w:val="24"/>
        </w:rPr>
      </w:pPr>
      <w:r w:rsidRPr="00417874">
        <w:rPr>
          <w:sz w:val="24"/>
        </w:rPr>
        <w:t>-</w:t>
      </w:r>
      <w:r w:rsidRPr="00417874">
        <w:rPr>
          <w:sz w:val="24"/>
        </w:rPr>
        <w:tab/>
        <w:t xml:space="preserve"> приложить к заявлению электронные документы, заверенные усиленной квалифицированной электронной подписью;</w:t>
      </w:r>
    </w:p>
    <w:p w:rsidR="00943736" w:rsidRPr="00417874" w:rsidRDefault="00943736" w:rsidP="00943736">
      <w:pPr>
        <w:pStyle w:val="aa"/>
        <w:tabs>
          <w:tab w:val="left" w:pos="142"/>
          <w:tab w:val="left" w:pos="284"/>
        </w:tabs>
        <w:ind w:firstLine="709"/>
        <w:jc w:val="both"/>
        <w:rPr>
          <w:sz w:val="24"/>
        </w:rPr>
      </w:pPr>
      <w:r w:rsidRPr="00417874">
        <w:rPr>
          <w:sz w:val="24"/>
        </w:rPr>
        <w:t>-</w:t>
      </w:r>
      <w:r w:rsidRPr="00417874">
        <w:rPr>
          <w:sz w:val="24"/>
        </w:rPr>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943736" w:rsidRPr="00417874" w:rsidRDefault="00943736" w:rsidP="00943736">
      <w:pPr>
        <w:pStyle w:val="aa"/>
        <w:tabs>
          <w:tab w:val="left" w:pos="142"/>
          <w:tab w:val="left" w:pos="284"/>
        </w:tabs>
        <w:ind w:firstLine="709"/>
        <w:jc w:val="both"/>
        <w:rPr>
          <w:sz w:val="24"/>
        </w:rPr>
      </w:pPr>
      <w:r w:rsidRPr="00417874">
        <w:rPr>
          <w:sz w:val="24"/>
        </w:rPr>
        <w:t>-</w:t>
      </w:r>
      <w:r w:rsidRPr="00417874">
        <w:rPr>
          <w:sz w:val="24"/>
        </w:rPr>
        <w:tab/>
        <w:t xml:space="preserve"> заверить заявление усиленной квалифицированной электронной подписью, если иное не установлено действующим законодательством.</w:t>
      </w:r>
    </w:p>
    <w:p w:rsidR="00943736" w:rsidRPr="00417874" w:rsidRDefault="00943736" w:rsidP="00943736">
      <w:pPr>
        <w:pStyle w:val="aa"/>
        <w:tabs>
          <w:tab w:val="left" w:pos="142"/>
          <w:tab w:val="left" w:pos="284"/>
        </w:tabs>
        <w:ind w:firstLine="709"/>
        <w:jc w:val="both"/>
        <w:rPr>
          <w:sz w:val="24"/>
        </w:rPr>
      </w:pPr>
      <w:r w:rsidRPr="00417874">
        <w:rPr>
          <w:sz w:val="24"/>
        </w:rPr>
        <w:t>направить пакет электронных документов в Администрацию посредством функционала ПГУ ЛО.</w:t>
      </w:r>
    </w:p>
    <w:p w:rsidR="00943736" w:rsidRPr="00417874" w:rsidRDefault="00943736" w:rsidP="00943736">
      <w:pPr>
        <w:pStyle w:val="aa"/>
        <w:tabs>
          <w:tab w:val="left" w:pos="142"/>
          <w:tab w:val="left" w:pos="284"/>
        </w:tabs>
        <w:ind w:firstLine="709"/>
        <w:jc w:val="both"/>
        <w:rPr>
          <w:sz w:val="24"/>
        </w:rPr>
      </w:pPr>
      <w:r w:rsidRPr="00417874">
        <w:rPr>
          <w:sz w:val="24"/>
        </w:rPr>
        <w:t>2.18.6.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17874">
        <w:rPr>
          <w:sz w:val="24"/>
        </w:rPr>
        <w:t>Межвед</w:t>
      </w:r>
      <w:proofErr w:type="spellEnd"/>
      <w:r w:rsidRPr="00417874">
        <w:rPr>
          <w:sz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943736" w:rsidRPr="00417874" w:rsidRDefault="00943736" w:rsidP="00943736">
      <w:pPr>
        <w:pStyle w:val="aa"/>
        <w:tabs>
          <w:tab w:val="left" w:pos="142"/>
          <w:tab w:val="left" w:pos="284"/>
        </w:tabs>
        <w:ind w:firstLine="709"/>
        <w:jc w:val="both"/>
        <w:rPr>
          <w:sz w:val="24"/>
        </w:rPr>
      </w:pPr>
      <w:r w:rsidRPr="00417874">
        <w:rPr>
          <w:sz w:val="24"/>
        </w:rPr>
        <w:t>2.18.7.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943736" w:rsidRPr="00417874" w:rsidRDefault="00943736" w:rsidP="00943736">
      <w:pPr>
        <w:pStyle w:val="aa"/>
        <w:tabs>
          <w:tab w:val="left" w:pos="142"/>
          <w:tab w:val="left" w:pos="284"/>
        </w:tabs>
        <w:ind w:firstLine="709"/>
        <w:jc w:val="both"/>
        <w:rPr>
          <w:sz w:val="24"/>
        </w:rPr>
      </w:pPr>
      <w:r w:rsidRPr="00417874">
        <w:rPr>
          <w:sz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43736" w:rsidRPr="00417874" w:rsidRDefault="00943736" w:rsidP="00943736">
      <w:pPr>
        <w:pStyle w:val="aa"/>
        <w:tabs>
          <w:tab w:val="left" w:pos="142"/>
          <w:tab w:val="left" w:pos="284"/>
        </w:tabs>
        <w:ind w:firstLine="709"/>
        <w:jc w:val="both"/>
        <w:rPr>
          <w:sz w:val="24"/>
        </w:rPr>
      </w:pPr>
      <w:r w:rsidRPr="00417874">
        <w:rPr>
          <w:sz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17874">
        <w:rPr>
          <w:sz w:val="24"/>
        </w:rPr>
        <w:t>Межвед</w:t>
      </w:r>
      <w:proofErr w:type="spellEnd"/>
      <w:r w:rsidRPr="00417874">
        <w:rPr>
          <w:sz w:val="24"/>
        </w:rPr>
        <w:t xml:space="preserve"> ЛО» формы о принятом решении и переводит дело в архив АИС «</w:t>
      </w:r>
      <w:proofErr w:type="spellStart"/>
      <w:r w:rsidRPr="00417874">
        <w:rPr>
          <w:sz w:val="24"/>
        </w:rPr>
        <w:t>Межвед</w:t>
      </w:r>
      <w:proofErr w:type="spellEnd"/>
      <w:r w:rsidRPr="00417874">
        <w:rPr>
          <w:sz w:val="24"/>
        </w:rPr>
        <w:t xml:space="preserve"> ЛО»;</w:t>
      </w:r>
    </w:p>
    <w:p w:rsidR="00943736" w:rsidRPr="00417874" w:rsidRDefault="00943736" w:rsidP="00943736">
      <w:pPr>
        <w:pStyle w:val="aa"/>
        <w:tabs>
          <w:tab w:val="left" w:pos="142"/>
          <w:tab w:val="left" w:pos="284"/>
        </w:tabs>
        <w:ind w:firstLine="709"/>
        <w:jc w:val="both"/>
        <w:rPr>
          <w:sz w:val="24"/>
        </w:rPr>
      </w:pPr>
      <w:r w:rsidRPr="00417874">
        <w:rPr>
          <w:sz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43736" w:rsidRPr="00417874" w:rsidRDefault="00943736" w:rsidP="00943736">
      <w:pPr>
        <w:pStyle w:val="aa"/>
        <w:tabs>
          <w:tab w:val="left" w:pos="142"/>
          <w:tab w:val="left" w:pos="284"/>
        </w:tabs>
        <w:ind w:firstLine="709"/>
        <w:jc w:val="both"/>
        <w:rPr>
          <w:sz w:val="24"/>
        </w:rPr>
      </w:pPr>
      <w:r w:rsidRPr="00417874">
        <w:rPr>
          <w:sz w:val="24"/>
        </w:rPr>
        <w:t>2.18.8.При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943736" w:rsidRPr="00417874" w:rsidRDefault="00943736" w:rsidP="00943736">
      <w:pPr>
        <w:pStyle w:val="aa"/>
        <w:tabs>
          <w:tab w:val="left" w:pos="142"/>
          <w:tab w:val="left" w:pos="284"/>
        </w:tabs>
        <w:ind w:firstLine="709"/>
        <w:jc w:val="both"/>
        <w:rPr>
          <w:sz w:val="24"/>
        </w:rPr>
      </w:pPr>
      <w:r w:rsidRPr="00417874">
        <w:rPr>
          <w:sz w:val="24"/>
        </w:rPr>
        <w:t>формирует пакет документов, поступивший через ПГУ ЛO,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43736" w:rsidRPr="00417874" w:rsidRDefault="00943736" w:rsidP="00943736">
      <w:pPr>
        <w:pStyle w:val="aa"/>
        <w:tabs>
          <w:tab w:val="left" w:pos="142"/>
          <w:tab w:val="left" w:pos="284"/>
        </w:tabs>
        <w:ind w:firstLine="709"/>
        <w:jc w:val="both"/>
        <w:rPr>
          <w:sz w:val="24"/>
        </w:rPr>
      </w:pPr>
      <w:r w:rsidRPr="00417874">
        <w:rPr>
          <w:sz w:val="24"/>
        </w:rPr>
        <w:t>формирует через АИС «</w:t>
      </w:r>
      <w:proofErr w:type="spellStart"/>
      <w:r w:rsidRPr="00417874">
        <w:rPr>
          <w:sz w:val="24"/>
        </w:rPr>
        <w:t>Межвед</w:t>
      </w:r>
      <w:proofErr w:type="spellEnd"/>
      <w:r w:rsidRPr="00417874">
        <w:rPr>
          <w:sz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417874">
        <w:rPr>
          <w:sz w:val="24"/>
        </w:rPr>
        <w:t>Межвед</w:t>
      </w:r>
      <w:proofErr w:type="spellEnd"/>
      <w:r w:rsidRPr="00417874">
        <w:rPr>
          <w:sz w:val="24"/>
        </w:rPr>
        <w:t xml:space="preserve"> ЛО» дело переводит в статус «Заявитель приглашен на прием».</w:t>
      </w:r>
    </w:p>
    <w:p w:rsidR="00943736" w:rsidRPr="00417874" w:rsidRDefault="00943736" w:rsidP="00943736">
      <w:pPr>
        <w:pStyle w:val="aa"/>
        <w:tabs>
          <w:tab w:val="left" w:pos="142"/>
          <w:tab w:val="left" w:pos="284"/>
        </w:tabs>
        <w:ind w:firstLine="709"/>
        <w:jc w:val="both"/>
        <w:rPr>
          <w:sz w:val="24"/>
        </w:rPr>
      </w:pPr>
      <w:r w:rsidRPr="00417874">
        <w:rPr>
          <w:sz w:val="24"/>
        </w:rPr>
        <w:t>В случае неявки заявителя на прием в назначенное время заявление и документы хранятся в АИС «</w:t>
      </w:r>
      <w:proofErr w:type="spellStart"/>
      <w:r w:rsidRPr="00417874">
        <w:rPr>
          <w:sz w:val="24"/>
        </w:rPr>
        <w:t>Межвед</w:t>
      </w:r>
      <w:proofErr w:type="spellEnd"/>
      <w:r w:rsidRPr="00417874">
        <w:rPr>
          <w:sz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417874">
        <w:rPr>
          <w:sz w:val="24"/>
        </w:rPr>
        <w:t>Межвед</w:t>
      </w:r>
      <w:proofErr w:type="spellEnd"/>
      <w:r w:rsidRPr="00417874">
        <w:rPr>
          <w:sz w:val="24"/>
        </w:rPr>
        <w:t xml:space="preserve"> ЛО».</w:t>
      </w:r>
    </w:p>
    <w:p w:rsidR="00943736" w:rsidRPr="00417874" w:rsidRDefault="00943736" w:rsidP="00943736">
      <w:pPr>
        <w:pStyle w:val="aa"/>
        <w:tabs>
          <w:tab w:val="left" w:pos="142"/>
          <w:tab w:val="left" w:pos="284"/>
        </w:tabs>
        <w:ind w:firstLine="709"/>
        <w:jc w:val="both"/>
        <w:rPr>
          <w:sz w:val="24"/>
        </w:rPr>
      </w:pPr>
      <w:r w:rsidRPr="00417874">
        <w:rPr>
          <w:sz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w:t>
      </w:r>
      <w:r w:rsidRPr="00417874">
        <w:rPr>
          <w:sz w:val="24"/>
        </w:rPr>
        <w:lastRenderedPageBreak/>
        <w:t>должностное лицо Администрации, ведущее прием, отмечает факт явки заявителя в АИС «</w:t>
      </w:r>
      <w:proofErr w:type="spellStart"/>
      <w:r w:rsidRPr="00417874">
        <w:rPr>
          <w:sz w:val="24"/>
        </w:rPr>
        <w:t>Межвед</w:t>
      </w:r>
      <w:proofErr w:type="spellEnd"/>
      <w:r w:rsidRPr="00417874">
        <w:rPr>
          <w:sz w:val="24"/>
        </w:rPr>
        <w:t xml:space="preserve"> ЛО», дело переводит в статус «Прием заявителя окончен».</w:t>
      </w:r>
    </w:p>
    <w:p w:rsidR="00943736" w:rsidRPr="00417874" w:rsidRDefault="00943736" w:rsidP="00943736">
      <w:pPr>
        <w:pStyle w:val="aa"/>
        <w:tabs>
          <w:tab w:val="left" w:pos="142"/>
          <w:tab w:val="left" w:pos="284"/>
        </w:tabs>
        <w:ind w:firstLine="709"/>
        <w:jc w:val="both"/>
        <w:rPr>
          <w:sz w:val="24"/>
        </w:rPr>
      </w:pPr>
      <w:r w:rsidRPr="00417874">
        <w:rPr>
          <w:sz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17874">
        <w:rPr>
          <w:sz w:val="24"/>
        </w:rPr>
        <w:t>Межвед</w:t>
      </w:r>
      <w:proofErr w:type="spellEnd"/>
      <w:r w:rsidRPr="00417874">
        <w:rPr>
          <w:sz w:val="24"/>
        </w:rPr>
        <w:t xml:space="preserve"> ЛО» формы о принятом решении и переводит дело в архив АИС «</w:t>
      </w:r>
      <w:proofErr w:type="spellStart"/>
      <w:r w:rsidRPr="00417874">
        <w:rPr>
          <w:sz w:val="24"/>
        </w:rPr>
        <w:t>Межвед</w:t>
      </w:r>
      <w:proofErr w:type="spellEnd"/>
      <w:r w:rsidRPr="00417874">
        <w:rPr>
          <w:sz w:val="24"/>
        </w:rPr>
        <w:t xml:space="preserve"> ЛО».</w:t>
      </w:r>
    </w:p>
    <w:p w:rsidR="00943736" w:rsidRPr="00417874" w:rsidRDefault="00943736" w:rsidP="00943736">
      <w:pPr>
        <w:pStyle w:val="aa"/>
        <w:tabs>
          <w:tab w:val="left" w:pos="142"/>
          <w:tab w:val="left" w:pos="284"/>
        </w:tabs>
        <w:ind w:firstLine="709"/>
        <w:jc w:val="both"/>
        <w:rPr>
          <w:sz w:val="24"/>
        </w:rPr>
      </w:pPr>
      <w:r w:rsidRPr="00417874">
        <w:rPr>
          <w:sz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417874">
        <w:rPr>
          <w:sz w:val="24"/>
        </w:rPr>
        <w:tab/>
        <w:t>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943736" w:rsidRPr="00417874" w:rsidRDefault="00943736" w:rsidP="00943736">
      <w:pPr>
        <w:pStyle w:val="aa"/>
        <w:tabs>
          <w:tab w:val="left" w:pos="142"/>
          <w:tab w:val="left" w:pos="284"/>
        </w:tabs>
        <w:ind w:firstLine="709"/>
        <w:jc w:val="both"/>
        <w:rPr>
          <w:sz w:val="24"/>
        </w:rPr>
      </w:pPr>
      <w:r w:rsidRPr="00417874">
        <w:rPr>
          <w:sz w:val="24"/>
        </w:rPr>
        <w:t>2.18.9.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943736" w:rsidRPr="00417874" w:rsidRDefault="00943736" w:rsidP="00943736">
      <w:pPr>
        <w:pStyle w:val="aa"/>
        <w:tabs>
          <w:tab w:val="left" w:pos="142"/>
          <w:tab w:val="left" w:pos="284"/>
        </w:tabs>
        <w:ind w:firstLine="709"/>
        <w:jc w:val="both"/>
        <w:rPr>
          <w:sz w:val="24"/>
        </w:rPr>
      </w:pPr>
      <w:r w:rsidRPr="00417874">
        <w:rPr>
          <w:sz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943736" w:rsidRPr="00417874" w:rsidRDefault="00943736" w:rsidP="00943736">
      <w:pPr>
        <w:pStyle w:val="aa"/>
        <w:tabs>
          <w:tab w:val="left" w:pos="142"/>
          <w:tab w:val="left" w:pos="284"/>
        </w:tabs>
        <w:ind w:firstLine="709"/>
        <w:jc w:val="both"/>
        <w:rPr>
          <w:sz w:val="24"/>
        </w:rPr>
      </w:pPr>
      <w:r w:rsidRPr="00417874">
        <w:rPr>
          <w:sz w:val="24"/>
        </w:rPr>
        <w:t>2.18.10.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43736" w:rsidRDefault="00943736" w:rsidP="00943736">
      <w:pPr>
        <w:autoSpaceDE w:val="0"/>
        <w:rPr>
          <w:kern w:val="1"/>
        </w:rPr>
      </w:pPr>
    </w:p>
    <w:p w:rsidR="00A519FE" w:rsidRPr="00A519FE" w:rsidRDefault="00A519FE" w:rsidP="00A519FE">
      <w:pPr>
        <w:widowControl w:val="0"/>
        <w:tabs>
          <w:tab w:val="left" w:pos="142"/>
          <w:tab w:val="left" w:pos="284"/>
        </w:tabs>
        <w:autoSpaceDE w:val="0"/>
        <w:autoSpaceDN w:val="0"/>
        <w:adjustRightInd w:val="0"/>
        <w:spacing w:before="108" w:after="108"/>
        <w:ind w:firstLine="709"/>
        <w:jc w:val="center"/>
        <w:outlineLvl w:val="0"/>
        <w:rPr>
          <w:b/>
          <w:bCs/>
        </w:rPr>
      </w:pPr>
      <w:r w:rsidRPr="00263D24">
        <w:rPr>
          <w:b/>
        </w:rPr>
        <w:t xml:space="preserve">Внести изменения в раздел </w:t>
      </w:r>
      <w:r w:rsidRPr="00A519FE">
        <w:rPr>
          <w:b/>
          <w:bCs/>
        </w:rPr>
        <w:t>4.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519FE" w:rsidRPr="00A519FE" w:rsidRDefault="00A519FE" w:rsidP="00943736">
      <w:pPr>
        <w:pStyle w:val="a8"/>
        <w:numPr>
          <w:ilvl w:val="0"/>
          <w:numId w:val="10"/>
        </w:numPr>
        <w:autoSpaceDE w:val="0"/>
        <w:rPr>
          <w:kern w:val="1"/>
        </w:rPr>
      </w:pPr>
      <w:r w:rsidRPr="00A519FE">
        <w:rPr>
          <w:b/>
        </w:rPr>
        <w:t xml:space="preserve">Изложить пункт 4.2 в следующей редакции: </w:t>
      </w:r>
    </w:p>
    <w:p w:rsidR="00A519FE" w:rsidRPr="00A519FE" w:rsidRDefault="00A519FE" w:rsidP="00A519FE">
      <w:pPr>
        <w:pStyle w:val="aa"/>
        <w:ind w:firstLine="709"/>
        <w:jc w:val="both"/>
        <w:rPr>
          <w:sz w:val="24"/>
        </w:rPr>
      </w:pPr>
      <w:r w:rsidRPr="00A519FE">
        <w:rPr>
          <w:sz w:val="24"/>
        </w:rPr>
        <w:t xml:space="preserve">4.2. Основанием для начала представления муниципальной услуги является поступление в Администрацию непосредственно, либо через МФЦ, либо через ПГУ ЛО, либо через ЕПГУ заявления о </w:t>
      </w:r>
      <w:r w:rsidRPr="00A519FE">
        <w:rPr>
          <w:bCs/>
          <w:sz w:val="24"/>
        </w:rPr>
        <w:t>переустройстве и (или) перепланировке жилого помещения и документов, перечисленных в пункте 2.7. настоящего административного регламента. Форма заявления</w:t>
      </w:r>
      <w:r w:rsidRPr="00A519FE">
        <w:rPr>
          <w:sz w:val="24"/>
        </w:rPr>
        <w:t xml:space="preserve"> </w:t>
      </w:r>
      <w:r w:rsidRPr="00A519FE">
        <w:rPr>
          <w:bCs/>
          <w:sz w:val="24"/>
        </w:rPr>
        <w:t>утверждена</w:t>
      </w:r>
      <w:r w:rsidRPr="00A519FE">
        <w:rPr>
          <w:sz w:val="24"/>
        </w:rPr>
        <w:t xml:space="preserve"> </w:t>
      </w:r>
      <w:hyperlink r:id="rId11" w:history="1">
        <w:r w:rsidRPr="00A519FE">
          <w:rPr>
            <w:sz w:val="24"/>
          </w:rPr>
          <w:t>постановление</w:t>
        </w:r>
      </w:hyperlink>
      <w:r w:rsidRPr="00A519FE">
        <w:rPr>
          <w:sz w:val="24"/>
        </w:rPr>
        <w:t>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1).</w:t>
      </w:r>
    </w:p>
    <w:p w:rsidR="00A519FE" w:rsidRPr="00A519FE" w:rsidRDefault="00A519FE" w:rsidP="00A519FE">
      <w:pPr>
        <w:ind w:firstLine="709"/>
        <w:jc w:val="both"/>
      </w:pPr>
      <w:r w:rsidRPr="00A519FE">
        <w:t xml:space="preserve">В случае </w:t>
      </w:r>
      <w:proofErr w:type="spellStart"/>
      <w:r w:rsidRPr="00A519FE">
        <w:t>непредоставления</w:t>
      </w:r>
      <w:proofErr w:type="spellEnd"/>
      <w:r w:rsidRPr="00A519FE">
        <w:t xml:space="preserve"> документов, которые в соответствии с п. 2.7 настоящего административного регламента могут предоставляться гражданами по собственной инициативе, специалист Администрации, не позднее следующего дня со дня принятия документов осуществляет подготовку и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w:t>
      </w:r>
    </w:p>
    <w:p w:rsidR="00A519FE" w:rsidRPr="00A519FE" w:rsidRDefault="00A519FE" w:rsidP="00A519FE">
      <w:pPr>
        <w:ind w:firstLine="709"/>
        <w:jc w:val="both"/>
      </w:pPr>
      <w:r w:rsidRPr="00A519FE">
        <w:t>В случае представления документов непосредственно заявителем ему выдается расписка в получении от заявителя документов с указанием их перечня и даты их получения органом, осуществляющим согласование переустройства и (или) перепланировки жилых помещений, а также с указанием перечня сведений и документов, которые будут получены по межведомственным запросам.</w:t>
      </w:r>
    </w:p>
    <w:p w:rsidR="00A519FE" w:rsidRDefault="00A519FE" w:rsidP="00943736">
      <w:pPr>
        <w:autoSpaceDE w:val="0"/>
        <w:rPr>
          <w:kern w:val="1"/>
        </w:rPr>
      </w:pPr>
    </w:p>
    <w:p w:rsidR="00A245FD" w:rsidRPr="00A519FE" w:rsidRDefault="00A245FD" w:rsidP="00A245FD">
      <w:pPr>
        <w:pStyle w:val="a8"/>
        <w:numPr>
          <w:ilvl w:val="0"/>
          <w:numId w:val="10"/>
        </w:numPr>
        <w:autoSpaceDE w:val="0"/>
        <w:rPr>
          <w:kern w:val="1"/>
        </w:rPr>
      </w:pPr>
      <w:r>
        <w:rPr>
          <w:b/>
        </w:rPr>
        <w:lastRenderedPageBreak/>
        <w:t>Дополн</w:t>
      </w:r>
      <w:r w:rsidRPr="00A519FE">
        <w:rPr>
          <w:b/>
        </w:rPr>
        <w:t>ить пункт 4.</w:t>
      </w:r>
      <w:r>
        <w:rPr>
          <w:b/>
        </w:rPr>
        <w:t>4 подпунктом 4.4.1</w:t>
      </w:r>
      <w:r w:rsidRPr="00A519FE">
        <w:rPr>
          <w:b/>
        </w:rPr>
        <w:t xml:space="preserve">: </w:t>
      </w:r>
    </w:p>
    <w:p w:rsidR="00A245FD" w:rsidRPr="00A245FD" w:rsidRDefault="00A245FD" w:rsidP="00A245FD">
      <w:pPr>
        <w:widowControl w:val="0"/>
        <w:tabs>
          <w:tab w:val="left" w:pos="142"/>
          <w:tab w:val="left" w:pos="284"/>
        </w:tabs>
        <w:autoSpaceDE w:val="0"/>
        <w:autoSpaceDN w:val="0"/>
        <w:adjustRightInd w:val="0"/>
        <w:ind w:firstLine="709"/>
        <w:jc w:val="both"/>
      </w:pPr>
      <w:r w:rsidRPr="00A245FD">
        <w:t>4.4.1.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E20E7C" w:rsidRDefault="00E20E7C" w:rsidP="00943736">
      <w:pPr>
        <w:autoSpaceDE w:val="0"/>
        <w:rPr>
          <w:b/>
        </w:rPr>
      </w:pPr>
    </w:p>
    <w:p w:rsidR="00E20E7C" w:rsidRDefault="00E20E7C" w:rsidP="00E20E7C">
      <w:pPr>
        <w:pStyle w:val="aa"/>
        <w:ind w:firstLine="709"/>
        <w:rPr>
          <w:b/>
          <w:bCs/>
          <w:sz w:val="24"/>
        </w:rPr>
      </w:pPr>
      <w:r w:rsidRPr="00E20E7C">
        <w:rPr>
          <w:b/>
          <w:sz w:val="24"/>
        </w:rPr>
        <w:t>Внести изменения в раздел</w:t>
      </w:r>
      <w:r>
        <w:rPr>
          <w:b/>
          <w:sz w:val="24"/>
        </w:rPr>
        <w:t xml:space="preserve"> </w:t>
      </w:r>
      <w:r w:rsidRPr="00E20E7C">
        <w:rPr>
          <w:b/>
          <w:bCs/>
          <w:sz w:val="24"/>
        </w:rPr>
        <w:t>6. 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E20E7C" w:rsidRDefault="00E20E7C" w:rsidP="00E20E7C">
      <w:pPr>
        <w:pStyle w:val="aa"/>
        <w:ind w:firstLine="709"/>
        <w:rPr>
          <w:b/>
          <w:bCs/>
          <w:sz w:val="24"/>
        </w:rPr>
      </w:pPr>
    </w:p>
    <w:p w:rsidR="00E20E7C" w:rsidRPr="00A519FE" w:rsidRDefault="00E20E7C" w:rsidP="00E20E7C">
      <w:pPr>
        <w:pStyle w:val="a8"/>
        <w:numPr>
          <w:ilvl w:val="0"/>
          <w:numId w:val="10"/>
        </w:numPr>
        <w:autoSpaceDE w:val="0"/>
        <w:rPr>
          <w:kern w:val="1"/>
        </w:rPr>
      </w:pPr>
      <w:r w:rsidRPr="00A519FE">
        <w:rPr>
          <w:b/>
        </w:rPr>
        <w:t xml:space="preserve">Изложить пункт </w:t>
      </w:r>
      <w:r>
        <w:rPr>
          <w:b/>
        </w:rPr>
        <w:t>6</w:t>
      </w:r>
      <w:r w:rsidRPr="00A519FE">
        <w:rPr>
          <w:b/>
        </w:rPr>
        <w:t>.</w:t>
      </w:r>
      <w:r>
        <w:rPr>
          <w:b/>
        </w:rPr>
        <w:t>7</w:t>
      </w:r>
      <w:r w:rsidRPr="00A519FE">
        <w:rPr>
          <w:b/>
        </w:rPr>
        <w:t xml:space="preserve"> в следующей редакции: </w:t>
      </w:r>
    </w:p>
    <w:p w:rsidR="00E20E7C" w:rsidRPr="00E20E7C" w:rsidRDefault="00E20E7C" w:rsidP="00E20E7C">
      <w:pPr>
        <w:tabs>
          <w:tab w:val="left" w:pos="142"/>
          <w:tab w:val="left" w:pos="284"/>
        </w:tabs>
        <w:ind w:firstLine="709"/>
        <w:jc w:val="both"/>
      </w:pPr>
      <w:r w:rsidRPr="00E20E7C">
        <w:t>6.7. Основания для приостановления рассмотрения жалобы не предусмотрены. 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rsidR="005D4C31" w:rsidRDefault="005D4C31" w:rsidP="005D4C31">
      <w:pPr>
        <w:tabs>
          <w:tab w:val="left" w:pos="142"/>
          <w:tab w:val="left" w:pos="284"/>
        </w:tabs>
        <w:ind w:left="284"/>
        <w:jc w:val="center"/>
        <w:rPr>
          <w:b/>
          <w:sz w:val="28"/>
          <w:szCs w:val="28"/>
        </w:rPr>
      </w:pPr>
    </w:p>
    <w:p w:rsidR="005D4C31" w:rsidRPr="005D4C31" w:rsidRDefault="005D4C31" w:rsidP="005D4C31">
      <w:pPr>
        <w:tabs>
          <w:tab w:val="left" w:pos="142"/>
          <w:tab w:val="left" w:pos="284"/>
        </w:tabs>
        <w:ind w:left="284"/>
        <w:jc w:val="center"/>
        <w:rPr>
          <w:b/>
        </w:rPr>
      </w:pPr>
      <w:r w:rsidRPr="005D4C31">
        <w:rPr>
          <w:b/>
        </w:rPr>
        <w:t>Внести изменения в Приложение Административного регламента:</w:t>
      </w:r>
    </w:p>
    <w:p w:rsidR="005D4C31" w:rsidRPr="005D4C31" w:rsidRDefault="005D4C31" w:rsidP="005D4C31">
      <w:pPr>
        <w:tabs>
          <w:tab w:val="left" w:pos="142"/>
          <w:tab w:val="left" w:pos="284"/>
        </w:tabs>
        <w:ind w:left="284"/>
        <w:jc w:val="center"/>
        <w:rPr>
          <w:b/>
        </w:rPr>
      </w:pPr>
    </w:p>
    <w:p w:rsidR="005D4C31" w:rsidRPr="005D4C31" w:rsidRDefault="005D4C31" w:rsidP="005D4C31">
      <w:pPr>
        <w:pStyle w:val="a8"/>
        <w:numPr>
          <w:ilvl w:val="0"/>
          <w:numId w:val="10"/>
        </w:numPr>
        <w:tabs>
          <w:tab w:val="left" w:pos="142"/>
          <w:tab w:val="left" w:pos="284"/>
        </w:tabs>
        <w:jc w:val="both"/>
        <w:rPr>
          <w:b/>
        </w:rPr>
      </w:pPr>
      <w:r w:rsidRPr="005D4C31">
        <w:rPr>
          <w:b/>
        </w:rPr>
        <w:t>Изложить Приложение 1 к административному регламенту в следующей редакции:</w:t>
      </w:r>
    </w:p>
    <w:p w:rsidR="005D4C31" w:rsidRPr="00F9434E" w:rsidRDefault="006B3A26" w:rsidP="005D4C31">
      <w:pPr>
        <w:pageBreakBefore/>
        <w:tabs>
          <w:tab w:val="left" w:pos="142"/>
          <w:tab w:val="left" w:pos="284"/>
        </w:tabs>
        <w:autoSpaceDE w:val="0"/>
        <w:jc w:val="right"/>
        <w:rPr>
          <w:b/>
        </w:rPr>
      </w:pPr>
      <w:r>
        <w:rPr>
          <w:b/>
        </w:rPr>
        <w:lastRenderedPageBreak/>
        <w:t>П</w:t>
      </w:r>
      <w:r w:rsidR="005D4C31" w:rsidRPr="00F9434E">
        <w:rPr>
          <w:b/>
        </w:rPr>
        <w:t>риложение № 1</w:t>
      </w:r>
    </w:p>
    <w:p w:rsidR="005D4C31" w:rsidRPr="00F9434E" w:rsidRDefault="005D4C31" w:rsidP="005D4C31">
      <w:pPr>
        <w:autoSpaceDE w:val="0"/>
        <w:ind w:firstLine="709"/>
        <w:jc w:val="right"/>
      </w:pPr>
    </w:p>
    <w:p w:rsidR="005D4C31" w:rsidRPr="00F9434E" w:rsidRDefault="005D4C31" w:rsidP="005D4C31">
      <w:pPr>
        <w:autoSpaceDE w:val="0"/>
        <w:ind w:firstLine="709"/>
        <w:jc w:val="right"/>
      </w:pPr>
    </w:p>
    <w:p w:rsidR="005D4C31" w:rsidRPr="00F9434E" w:rsidRDefault="005D4C31" w:rsidP="005D4C31">
      <w:pPr>
        <w:autoSpaceDE w:val="0"/>
        <w:ind w:firstLine="709"/>
        <w:jc w:val="right"/>
      </w:pPr>
    </w:p>
    <w:p w:rsidR="005D4C31" w:rsidRPr="00F9434E" w:rsidRDefault="005D4C31" w:rsidP="005D4C31">
      <w:pPr>
        <w:autoSpaceDE w:val="0"/>
        <w:ind w:firstLine="709"/>
        <w:jc w:val="right"/>
      </w:pPr>
    </w:p>
    <w:p w:rsidR="005D4C31" w:rsidRPr="00F9434E" w:rsidRDefault="005D4C31" w:rsidP="005D4C31">
      <w:pPr>
        <w:pStyle w:val="aa"/>
        <w:ind w:left="-567" w:firstLine="567"/>
        <w:rPr>
          <w:b/>
          <w:bCs/>
          <w:sz w:val="24"/>
        </w:rPr>
      </w:pPr>
      <w:r w:rsidRPr="00F9434E">
        <w:rPr>
          <w:b/>
          <w:sz w:val="24"/>
        </w:rPr>
        <w:t xml:space="preserve">Форма заявления о </w:t>
      </w:r>
      <w:r w:rsidRPr="00F9434E">
        <w:rPr>
          <w:b/>
          <w:bCs/>
          <w:sz w:val="24"/>
        </w:rPr>
        <w:t>переустройстве и (или) перепланировке жилого помещения</w:t>
      </w: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pStyle w:val="12"/>
        <w:jc w:val="center"/>
        <w:rPr>
          <w:rFonts w:ascii="Times New Roman" w:hAnsi="Times New Roman"/>
          <w:sz w:val="24"/>
          <w:szCs w:val="24"/>
        </w:rPr>
      </w:pPr>
      <w:r w:rsidRPr="00F9434E">
        <w:rPr>
          <w:rFonts w:ascii="Times New Roman" w:hAnsi="Times New Roman"/>
          <w:sz w:val="24"/>
          <w:szCs w:val="24"/>
        </w:rPr>
        <w:t>В</w:t>
      </w:r>
    </w:p>
    <w:p w:rsidR="005D4C31" w:rsidRPr="00F9434E" w:rsidRDefault="005D4C31" w:rsidP="005D4C31">
      <w:pPr>
        <w:pBdr>
          <w:top w:val="single" w:sz="4" w:space="1" w:color="000000"/>
        </w:pBdr>
        <w:ind w:left="5387"/>
        <w:jc w:val="center"/>
      </w:pPr>
      <w:r w:rsidRPr="00F9434E">
        <w:t>(наименование органа местного самоуправления</w:t>
      </w:r>
    </w:p>
    <w:p w:rsidR="005D4C31" w:rsidRPr="00F9434E" w:rsidRDefault="005D4C31" w:rsidP="005D4C31">
      <w:pPr>
        <w:ind w:left="5103"/>
      </w:pPr>
    </w:p>
    <w:p w:rsidR="005D4C31" w:rsidRPr="00F9434E" w:rsidRDefault="005D4C31" w:rsidP="005D4C31">
      <w:pPr>
        <w:pBdr>
          <w:top w:val="single" w:sz="4" w:space="1" w:color="000000"/>
        </w:pBdr>
        <w:ind w:left="5103"/>
        <w:jc w:val="center"/>
      </w:pPr>
      <w:r w:rsidRPr="00F9434E">
        <w:t>муниципального образования)</w:t>
      </w:r>
    </w:p>
    <w:p w:rsidR="005D4C31" w:rsidRDefault="005D4C31" w:rsidP="005D4C31">
      <w:pPr>
        <w:spacing w:before="600" w:after="360"/>
        <w:jc w:val="center"/>
        <w:rPr>
          <w:caps/>
        </w:rPr>
      </w:pPr>
    </w:p>
    <w:p w:rsidR="005D4C31" w:rsidRPr="00F9434E" w:rsidRDefault="005D4C31" w:rsidP="005D4C31">
      <w:pPr>
        <w:spacing w:before="600" w:after="360"/>
        <w:jc w:val="center"/>
      </w:pPr>
      <w:r w:rsidRPr="00F9434E">
        <w:rPr>
          <w:caps/>
        </w:rPr>
        <w:t>Заявление</w:t>
      </w:r>
      <w:r w:rsidRPr="00F9434E">
        <w:br/>
        <w:t>о переустройстве и (или) перепланировке жилого помещения</w:t>
      </w:r>
    </w:p>
    <w:p w:rsidR="005D4C31" w:rsidRPr="00F9434E" w:rsidRDefault="005D4C31" w:rsidP="005D4C31">
      <w:r w:rsidRPr="00F9434E">
        <w:t xml:space="preserve">от  </w:t>
      </w:r>
    </w:p>
    <w:p w:rsidR="005D4C31" w:rsidRDefault="005D4C31" w:rsidP="005D4C31">
      <w:pPr>
        <w:pBdr>
          <w:top w:val="single" w:sz="4" w:space="1" w:color="000000"/>
        </w:pBdr>
        <w:ind w:left="340"/>
        <w:jc w:val="center"/>
      </w:pPr>
      <w:r w:rsidRPr="00F9434E">
        <w:t>(указывается наниматель, либо собственник жилого помещения, либо собственники</w:t>
      </w:r>
    </w:p>
    <w:p w:rsidR="005D4C31" w:rsidRPr="00F9434E" w:rsidRDefault="005D4C31" w:rsidP="005D4C31">
      <w:pPr>
        <w:pBdr>
          <w:top w:val="single" w:sz="4" w:space="1" w:color="000000"/>
        </w:pBdr>
        <w:ind w:left="340"/>
        <w:jc w:val="center"/>
      </w:pPr>
    </w:p>
    <w:p w:rsidR="005D4C31" w:rsidRPr="00F9434E" w:rsidRDefault="005D4C31" w:rsidP="005D4C31"/>
    <w:p w:rsidR="005D4C31" w:rsidRDefault="005D4C31" w:rsidP="005D4C31">
      <w:pPr>
        <w:pBdr>
          <w:top w:val="single" w:sz="4" w:space="1" w:color="000000"/>
        </w:pBdr>
        <w:jc w:val="center"/>
      </w:pPr>
      <w:r w:rsidRPr="00F9434E">
        <w:t xml:space="preserve">жилого помещения, находящегося в общей собственности двух и более лиц, в случае, если </w:t>
      </w:r>
    </w:p>
    <w:p w:rsidR="005D4C31" w:rsidRPr="00F9434E" w:rsidRDefault="005D4C31" w:rsidP="005D4C31">
      <w:pPr>
        <w:pBdr>
          <w:top w:val="single" w:sz="4" w:space="1" w:color="000000"/>
        </w:pBdr>
        <w:jc w:val="center"/>
      </w:pPr>
    </w:p>
    <w:p w:rsidR="005D4C31" w:rsidRPr="00F9434E" w:rsidRDefault="005D4C31" w:rsidP="005D4C31"/>
    <w:p w:rsidR="005D4C31" w:rsidRDefault="005D4C31" w:rsidP="005D4C31">
      <w:pPr>
        <w:pBdr>
          <w:top w:val="single" w:sz="4" w:space="1" w:color="000000"/>
        </w:pBdr>
        <w:jc w:val="center"/>
      </w:pPr>
      <w:r w:rsidRPr="00F9434E">
        <w:t xml:space="preserve">ни один из собственников либо иных лиц не уполномочен в установленном порядке </w:t>
      </w:r>
    </w:p>
    <w:p w:rsidR="005D4C31" w:rsidRPr="00F9434E" w:rsidRDefault="005D4C31" w:rsidP="005D4C31">
      <w:pPr>
        <w:pBdr>
          <w:top w:val="single" w:sz="4" w:space="1" w:color="000000"/>
        </w:pBdr>
        <w:jc w:val="center"/>
      </w:pPr>
    </w:p>
    <w:p w:rsidR="005D4C31" w:rsidRPr="00F9434E" w:rsidRDefault="005D4C31" w:rsidP="005D4C31"/>
    <w:p w:rsidR="005D4C31" w:rsidRPr="00F9434E" w:rsidRDefault="005D4C31" w:rsidP="005D4C31">
      <w:pPr>
        <w:pBdr>
          <w:top w:val="single" w:sz="4" w:space="1" w:color="000000"/>
        </w:pBdr>
        <w:jc w:val="center"/>
      </w:pPr>
      <w:r w:rsidRPr="00F9434E">
        <w:t>представлять их интересы)</w:t>
      </w: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240"/>
        <w:ind w:left="1276" w:hanging="1276"/>
        <w:jc w:val="both"/>
      </w:pPr>
      <w:r w:rsidRPr="00F9434E">
        <w:rPr>
          <w:u w:val="single"/>
        </w:rPr>
        <w:t>Примечание.</w:t>
      </w:r>
      <w:r w:rsidRPr="00F9434E">
        <w:tab/>
        <w:t xml:space="preserve">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w:t>
      </w:r>
      <w:r w:rsidRPr="00F9434E">
        <w:lastRenderedPageBreak/>
        <w:t>указываются: фамилия, имя, отчество представителя, реквизиты доверенности, которая прилагается к заявлению.</w:t>
      </w:r>
    </w:p>
    <w:p w:rsidR="005D4C31" w:rsidRPr="00F9434E" w:rsidRDefault="005D4C31" w:rsidP="005D4C31">
      <w:pPr>
        <w:ind w:left="1276"/>
        <w:jc w:val="both"/>
      </w:pPr>
      <w:r w:rsidRPr="00F9434E">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D4C31" w:rsidRPr="00F9434E" w:rsidRDefault="005D4C31" w:rsidP="005D4C31">
      <w:pPr>
        <w:spacing w:before="360"/>
      </w:pPr>
      <w:r w:rsidRPr="00F9434E">
        <w:t xml:space="preserve">Место нахождения жилого помещения:  </w:t>
      </w:r>
    </w:p>
    <w:p w:rsidR="005D4C31" w:rsidRPr="00F9434E" w:rsidRDefault="005D4C31" w:rsidP="005D4C31">
      <w:pPr>
        <w:pBdr>
          <w:top w:val="single" w:sz="4" w:space="1" w:color="000000"/>
        </w:pBdr>
        <w:ind w:left="4139"/>
        <w:jc w:val="center"/>
      </w:pPr>
      <w:r w:rsidRPr="00F9434E">
        <w:t>(указывается полный адрес: субъект Российской Федерации,</w:t>
      </w:r>
    </w:p>
    <w:p w:rsidR="005D4C31" w:rsidRPr="00F9434E" w:rsidRDefault="005D4C31" w:rsidP="005D4C31"/>
    <w:p w:rsidR="005D4C31" w:rsidRPr="00F9434E" w:rsidRDefault="005D4C31" w:rsidP="005D4C31">
      <w:pPr>
        <w:pBdr>
          <w:top w:val="single" w:sz="4" w:space="1" w:color="000000"/>
        </w:pBdr>
        <w:jc w:val="center"/>
      </w:pPr>
      <w:r w:rsidRPr="00F9434E">
        <w:t>муниципальное образование, поселение, улица, дом, корпус, строение,</w:t>
      </w:r>
    </w:p>
    <w:p w:rsidR="005D4C31" w:rsidRPr="00F9434E" w:rsidRDefault="005D4C31" w:rsidP="005D4C31"/>
    <w:p w:rsidR="005D4C31" w:rsidRPr="00F9434E" w:rsidRDefault="005D4C31" w:rsidP="005D4C31">
      <w:pPr>
        <w:pBdr>
          <w:top w:val="single" w:sz="4" w:space="1" w:color="000000"/>
        </w:pBdr>
        <w:jc w:val="center"/>
      </w:pPr>
      <w:r w:rsidRPr="00F9434E">
        <w:t>квартира (комната), подъезд, этаж</w:t>
      </w:r>
    </w:p>
    <w:p w:rsidR="005D4C31" w:rsidRPr="00F9434E" w:rsidRDefault="005D4C31" w:rsidP="005D4C31"/>
    <w:p w:rsidR="005D4C31" w:rsidRPr="00F9434E" w:rsidRDefault="005D4C31" w:rsidP="005D4C31">
      <w:pPr>
        <w:tabs>
          <w:tab w:val="left" w:pos="2025"/>
        </w:tabs>
      </w:pPr>
      <w:r w:rsidRPr="00F9434E">
        <w:t xml:space="preserve">Собственник(и) жилого помещения:  </w:t>
      </w:r>
    </w:p>
    <w:p w:rsidR="005D4C31" w:rsidRPr="00F9434E" w:rsidRDefault="005D4C31" w:rsidP="005D4C31">
      <w:pPr>
        <w:pBdr>
          <w:top w:val="single" w:sz="4" w:space="1" w:color="000000"/>
        </w:pBdr>
        <w:ind w:left="3828"/>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120"/>
      </w:pPr>
    </w:p>
    <w:p w:rsidR="005D4C31" w:rsidRPr="00F9434E" w:rsidRDefault="005D4C31" w:rsidP="005D4C31">
      <w:pPr>
        <w:pBdr>
          <w:top w:val="single" w:sz="4" w:space="1" w:color="000000"/>
        </w:pBdr>
      </w:pPr>
    </w:p>
    <w:p w:rsidR="005D4C31" w:rsidRPr="00F9434E" w:rsidRDefault="005D4C31" w:rsidP="005D4C31">
      <w:pPr>
        <w:spacing w:before="360"/>
        <w:ind w:firstLine="567"/>
      </w:pPr>
      <w:r w:rsidRPr="00F9434E">
        <w:t xml:space="preserve">Прошу разрешить  </w:t>
      </w:r>
    </w:p>
    <w:p w:rsidR="005D4C31" w:rsidRPr="00F9434E" w:rsidRDefault="005D4C31" w:rsidP="005D4C31">
      <w:pPr>
        <w:pBdr>
          <w:top w:val="single" w:sz="4" w:space="1" w:color="000000"/>
        </w:pBdr>
        <w:ind w:left="2552"/>
        <w:jc w:val="center"/>
      </w:pPr>
      <w:r w:rsidRPr="00F9434E">
        <w:t>(переустройство, перепланировку, переустройство и перепланировку –</w:t>
      </w:r>
      <w:r w:rsidRPr="00F9434E">
        <w:br/>
        <w:t>нужное указать)</w:t>
      </w:r>
    </w:p>
    <w:p w:rsidR="005D4C31" w:rsidRPr="00F9434E" w:rsidRDefault="005D4C31" w:rsidP="005D4C31">
      <w:r w:rsidRPr="00F9434E">
        <w:t xml:space="preserve">жилого помещения, занимаемого на основании  </w:t>
      </w:r>
    </w:p>
    <w:p w:rsidR="005D4C31" w:rsidRPr="00F9434E" w:rsidRDefault="005D4C31" w:rsidP="005D4C31">
      <w:pPr>
        <w:pBdr>
          <w:top w:val="single" w:sz="4" w:space="1" w:color="000000"/>
        </w:pBdr>
        <w:ind w:left="4962"/>
        <w:jc w:val="center"/>
      </w:pPr>
      <w:r w:rsidRPr="00F9434E">
        <w:t>(права собственности, договора найма,</w:t>
      </w:r>
    </w:p>
    <w:p w:rsidR="005D4C31" w:rsidRPr="00F9434E" w:rsidRDefault="005D4C31" w:rsidP="005D4C31">
      <w:pPr>
        <w:tabs>
          <w:tab w:val="left" w:pos="9837"/>
        </w:tabs>
      </w:pPr>
      <w:r w:rsidRPr="00F9434E">
        <w:tab/>
        <w:t>,</w:t>
      </w:r>
    </w:p>
    <w:p w:rsidR="005D4C31" w:rsidRPr="00F9434E" w:rsidRDefault="005D4C31" w:rsidP="005D4C31">
      <w:pPr>
        <w:pBdr>
          <w:top w:val="single" w:sz="4" w:space="1" w:color="000000"/>
        </w:pBdr>
        <w:ind w:right="113"/>
        <w:jc w:val="center"/>
      </w:pPr>
      <w:r w:rsidRPr="00F9434E">
        <w:t>– нужное указать)</w:t>
      </w:r>
    </w:p>
    <w:p w:rsidR="005D4C31" w:rsidRPr="00F9434E" w:rsidRDefault="005D4C31" w:rsidP="005D4C31">
      <w:pPr>
        <w:jc w:val="both"/>
      </w:pPr>
      <w:r w:rsidRPr="00F9434E">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5D4C31" w:rsidRPr="00F9434E" w:rsidTr="00C26964">
        <w:tc>
          <w:tcPr>
            <w:tcW w:w="6124" w:type="dxa"/>
            <w:gridSpan w:val="8"/>
            <w:vAlign w:val="bottom"/>
          </w:tcPr>
          <w:p w:rsidR="005D4C31" w:rsidRPr="00F9434E" w:rsidRDefault="005D4C31" w:rsidP="00C26964">
            <w:pPr>
              <w:snapToGrid w:val="0"/>
              <w:ind w:firstLine="567"/>
            </w:pPr>
            <w:r w:rsidRPr="00F9434E">
              <w:t>Срок производства ремонтно-строительных работ с “</w:t>
            </w:r>
          </w:p>
        </w:tc>
        <w:tc>
          <w:tcPr>
            <w:tcW w:w="567" w:type="dxa"/>
            <w:gridSpan w:val="2"/>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gridSpan w:val="3"/>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200</w:t>
            </w:r>
          </w:p>
        </w:tc>
        <w:tc>
          <w:tcPr>
            <w:tcW w:w="283" w:type="dxa"/>
            <w:tcBorders>
              <w:bottom w:val="single" w:sz="4" w:space="0" w:color="000000"/>
            </w:tcBorders>
            <w:vAlign w:val="bottom"/>
          </w:tcPr>
          <w:p w:rsidR="005D4C31" w:rsidRPr="00F9434E" w:rsidRDefault="005D4C31" w:rsidP="00C26964">
            <w:pPr>
              <w:snapToGrid w:val="0"/>
            </w:pPr>
          </w:p>
        </w:tc>
        <w:tc>
          <w:tcPr>
            <w:tcW w:w="425" w:type="dxa"/>
            <w:gridSpan w:val="2"/>
            <w:vAlign w:val="bottom"/>
          </w:tcPr>
          <w:p w:rsidR="005D4C31" w:rsidRPr="00F9434E" w:rsidRDefault="005D4C31" w:rsidP="00C26964">
            <w:pPr>
              <w:snapToGrid w:val="0"/>
              <w:ind w:left="57"/>
            </w:pPr>
            <w:r w:rsidRPr="00F9434E">
              <w:t>г.</w:t>
            </w:r>
          </w:p>
        </w:tc>
      </w:tr>
      <w:tr w:rsidR="005D4C31" w:rsidRPr="00F9434E" w:rsidTr="00C26964">
        <w:tc>
          <w:tcPr>
            <w:tcW w:w="510" w:type="dxa"/>
            <w:vAlign w:val="bottom"/>
          </w:tcPr>
          <w:p w:rsidR="005D4C31" w:rsidRPr="00F9434E" w:rsidRDefault="005D4C31" w:rsidP="00C26964">
            <w:pPr>
              <w:snapToGrid w:val="0"/>
            </w:pPr>
            <w:r w:rsidRPr="00F9434E">
              <w:t>по “</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200</w:t>
            </w:r>
          </w:p>
        </w:tc>
        <w:tc>
          <w:tcPr>
            <w:tcW w:w="283" w:type="dxa"/>
            <w:tcBorders>
              <w:bottom w:val="single" w:sz="4" w:space="0" w:color="000000"/>
            </w:tcBorders>
            <w:vAlign w:val="bottom"/>
          </w:tcPr>
          <w:p w:rsidR="005D4C31" w:rsidRPr="00F9434E" w:rsidRDefault="005D4C31" w:rsidP="00C26964">
            <w:pPr>
              <w:snapToGrid w:val="0"/>
            </w:pPr>
          </w:p>
        </w:tc>
        <w:tc>
          <w:tcPr>
            <w:tcW w:w="425" w:type="dxa"/>
            <w:vAlign w:val="bottom"/>
          </w:tcPr>
          <w:p w:rsidR="005D4C31" w:rsidRPr="00F9434E" w:rsidRDefault="005D4C31" w:rsidP="00C26964">
            <w:pPr>
              <w:snapToGrid w:val="0"/>
              <w:ind w:left="57"/>
            </w:pPr>
            <w:r w:rsidRPr="00F9434E">
              <w:t>г.</w:t>
            </w:r>
          </w:p>
        </w:tc>
        <w:tc>
          <w:tcPr>
            <w:tcW w:w="5614" w:type="dxa"/>
            <w:gridSpan w:val="11"/>
          </w:tcPr>
          <w:p w:rsidR="005D4C31" w:rsidRPr="00F9434E" w:rsidRDefault="005D4C31" w:rsidP="00C26964">
            <w:pPr>
              <w:snapToGrid w:val="0"/>
            </w:pPr>
          </w:p>
        </w:tc>
      </w:tr>
      <w:tr w:rsidR="005D4C31" w:rsidRPr="00F9434E" w:rsidTr="00C26964">
        <w:tc>
          <w:tcPr>
            <w:tcW w:w="6180" w:type="dxa"/>
            <w:gridSpan w:val="9"/>
            <w:vAlign w:val="bottom"/>
          </w:tcPr>
          <w:p w:rsidR="005D4C31" w:rsidRPr="00F9434E" w:rsidRDefault="005D4C31" w:rsidP="00C26964">
            <w:pPr>
              <w:snapToGrid w:val="0"/>
              <w:ind w:firstLine="567"/>
            </w:pPr>
            <w:r w:rsidRPr="00F9434E">
              <w:t>Режим производства ремонтно-строительных работ с</w:t>
            </w:r>
          </w:p>
        </w:tc>
        <w:tc>
          <w:tcPr>
            <w:tcW w:w="1645" w:type="dxa"/>
            <w:gridSpan w:val="3"/>
            <w:tcBorders>
              <w:bottom w:val="single" w:sz="4" w:space="0" w:color="000000"/>
            </w:tcBorders>
            <w:vAlign w:val="bottom"/>
          </w:tcPr>
          <w:p w:rsidR="005D4C31" w:rsidRPr="00F9434E" w:rsidRDefault="005D4C31" w:rsidP="00C26964">
            <w:pPr>
              <w:snapToGrid w:val="0"/>
              <w:jc w:val="center"/>
            </w:pPr>
          </w:p>
        </w:tc>
        <w:tc>
          <w:tcPr>
            <w:tcW w:w="480" w:type="dxa"/>
            <w:vAlign w:val="bottom"/>
          </w:tcPr>
          <w:p w:rsidR="005D4C31" w:rsidRPr="00F9434E" w:rsidRDefault="005D4C31" w:rsidP="00C26964">
            <w:pPr>
              <w:snapToGrid w:val="0"/>
              <w:jc w:val="center"/>
            </w:pPr>
            <w:r w:rsidRPr="00F9434E">
              <w:t>по</w:t>
            </w:r>
          </w:p>
        </w:tc>
        <w:tc>
          <w:tcPr>
            <w:tcW w:w="1646" w:type="dxa"/>
            <w:gridSpan w:val="4"/>
            <w:tcBorders>
              <w:bottom w:val="single" w:sz="4" w:space="0" w:color="000000"/>
            </w:tcBorders>
            <w:vAlign w:val="bottom"/>
          </w:tcPr>
          <w:p w:rsidR="005D4C31" w:rsidRPr="00F9434E" w:rsidRDefault="005D4C31" w:rsidP="00C26964">
            <w:pPr>
              <w:snapToGrid w:val="0"/>
              <w:jc w:val="center"/>
            </w:pPr>
          </w:p>
        </w:tc>
        <w:tc>
          <w:tcPr>
            <w:tcW w:w="196" w:type="dxa"/>
          </w:tcPr>
          <w:p w:rsidR="005D4C31" w:rsidRPr="00F9434E" w:rsidRDefault="005D4C31" w:rsidP="00C26964">
            <w:pPr>
              <w:snapToGrid w:val="0"/>
            </w:pPr>
          </w:p>
        </w:tc>
      </w:tr>
    </w:tbl>
    <w:p w:rsidR="005D4C31" w:rsidRPr="00F9434E" w:rsidRDefault="005D4C31" w:rsidP="005D4C31">
      <w:pPr>
        <w:tabs>
          <w:tab w:val="center" w:pos="2127"/>
          <w:tab w:val="left" w:pos="3544"/>
        </w:tabs>
      </w:pPr>
      <w:r w:rsidRPr="00F9434E">
        <w:t xml:space="preserve">часов в  </w:t>
      </w:r>
      <w:r w:rsidRPr="00F9434E">
        <w:tab/>
      </w:r>
      <w:r w:rsidRPr="00F9434E">
        <w:tab/>
        <w:t>дни.</w:t>
      </w:r>
    </w:p>
    <w:p w:rsidR="005D4C31" w:rsidRPr="00F9434E" w:rsidRDefault="005D4C31" w:rsidP="005D4C31">
      <w:pPr>
        <w:pBdr>
          <w:top w:val="single" w:sz="4" w:space="1" w:color="000000"/>
        </w:pBdr>
        <w:ind w:left="851" w:right="6519"/>
      </w:pPr>
    </w:p>
    <w:p w:rsidR="005D4C31" w:rsidRPr="00F9434E" w:rsidRDefault="005D4C31" w:rsidP="005D4C31">
      <w:pPr>
        <w:ind w:firstLine="567"/>
        <w:jc w:val="both"/>
      </w:pPr>
      <w:r w:rsidRPr="00F9434E">
        <w:t>Обязуюсь:</w:t>
      </w:r>
    </w:p>
    <w:p w:rsidR="005D4C31" w:rsidRPr="00F9434E" w:rsidRDefault="005D4C31" w:rsidP="005D4C31">
      <w:pPr>
        <w:ind w:firstLine="567"/>
        <w:jc w:val="both"/>
      </w:pPr>
      <w:r w:rsidRPr="00F9434E">
        <w:t>осуществить ремонтно-строительные работы в соответствии с проектом (проектной документацией);</w:t>
      </w:r>
    </w:p>
    <w:p w:rsidR="005D4C31" w:rsidRPr="00F9434E" w:rsidRDefault="005D4C31" w:rsidP="005D4C31">
      <w:pPr>
        <w:ind w:firstLine="567"/>
        <w:jc w:val="both"/>
      </w:pPr>
      <w:r w:rsidRPr="00F9434E">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D4C31" w:rsidRPr="00F9434E" w:rsidRDefault="005D4C31" w:rsidP="005D4C31">
      <w:pPr>
        <w:ind w:firstLine="567"/>
        <w:jc w:val="both"/>
      </w:pPr>
      <w:r w:rsidRPr="00F9434E">
        <w:t>осуществить работы в установленные сроки и с соблюдением согласованного режима проведения работ.</w:t>
      </w:r>
    </w:p>
    <w:p w:rsidR="005D4C31" w:rsidRPr="00F9434E" w:rsidRDefault="005D4C31" w:rsidP="005D4C31">
      <w:pPr>
        <w:ind w:firstLine="567"/>
        <w:jc w:val="both"/>
      </w:pPr>
      <w:r w:rsidRPr="00F9434E">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F9434E">
        <w:br/>
      </w:r>
    </w:p>
    <w:tbl>
      <w:tblPr>
        <w:tblW w:w="0" w:type="auto"/>
        <w:tblLayout w:type="fixed"/>
        <w:tblCellMar>
          <w:left w:w="28" w:type="dxa"/>
          <w:right w:w="28" w:type="dxa"/>
        </w:tblCellMar>
        <w:tblLook w:val="0000"/>
      </w:tblPr>
      <w:tblGrid>
        <w:gridCol w:w="2495"/>
        <w:gridCol w:w="510"/>
        <w:gridCol w:w="284"/>
        <w:gridCol w:w="1984"/>
        <w:gridCol w:w="144"/>
        <w:gridCol w:w="850"/>
        <w:gridCol w:w="709"/>
        <w:gridCol w:w="1276"/>
        <w:gridCol w:w="144"/>
      </w:tblGrid>
      <w:tr w:rsidR="005D4C31" w:rsidRPr="00F9434E" w:rsidTr="00C26964">
        <w:tc>
          <w:tcPr>
            <w:tcW w:w="2495" w:type="dxa"/>
            <w:vAlign w:val="bottom"/>
          </w:tcPr>
          <w:p w:rsidR="005D4C31" w:rsidRPr="00F9434E" w:rsidRDefault="005D4C31" w:rsidP="00C26964">
            <w:pPr>
              <w:snapToGrid w:val="0"/>
            </w:pPr>
            <w:r w:rsidRPr="00F9434E">
              <w:t>социального найма от “</w:t>
            </w:r>
          </w:p>
        </w:tc>
        <w:tc>
          <w:tcPr>
            <w:tcW w:w="510"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984" w:type="dxa"/>
            <w:tcBorders>
              <w:bottom w:val="single" w:sz="4" w:space="0" w:color="000000"/>
            </w:tcBorders>
            <w:vAlign w:val="bottom"/>
          </w:tcPr>
          <w:p w:rsidR="005D4C31" w:rsidRPr="00F9434E" w:rsidRDefault="005D4C31" w:rsidP="00C26964">
            <w:pPr>
              <w:snapToGrid w:val="0"/>
              <w:jc w:val="center"/>
            </w:pPr>
          </w:p>
        </w:tc>
        <w:tc>
          <w:tcPr>
            <w:tcW w:w="144" w:type="dxa"/>
            <w:vAlign w:val="bottom"/>
          </w:tcPr>
          <w:p w:rsidR="005D4C31" w:rsidRPr="00F9434E" w:rsidRDefault="005D4C31" w:rsidP="00C26964">
            <w:pPr>
              <w:snapToGrid w:val="0"/>
            </w:pPr>
          </w:p>
        </w:tc>
        <w:tc>
          <w:tcPr>
            <w:tcW w:w="850" w:type="dxa"/>
            <w:tcBorders>
              <w:bottom w:val="single" w:sz="4" w:space="0" w:color="000000"/>
            </w:tcBorders>
            <w:vAlign w:val="bottom"/>
          </w:tcPr>
          <w:p w:rsidR="005D4C31" w:rsidRPr="00F9434E" w:rsidRDefault="005D4C31" w:rsidP="00C26964">
            <w:pPr>
              <w:snapToGrid w:val="0"/>
              <w:jc w:val="center"/>
            </w:pPr>
          </w:p>
        </w:tc>
        <w:tc>
          <w:tcPr>
            <w:tcW w:w="709" w:type="dxa"/>
            <w:vAlign w:val="bottom"/>
          </w:tcPr>
          <w:p w:rsidR="005D4C31" w:rsidRPr="00F9434E" w:rsidRDefault="005D4C31" w:rsidP="00C26964">
            <w:pPr>
              <w:snapToGrid w:val="0"/>
              <w:jc w:val="center"/>
            </w:pPr>
            <w:r w:rsidRPr="00F9434E">
              <w:t>г. №</w:t>
            </w:r>
          </w:p>
        </w:tc>
        <w:tc>
          <w:tcPr>
            <w:tcW w:w="1276" w:type="dxa"/>
            <w:tcBorders>
              <w:bottom w:val="single" w:sz="4" w:space="0" w:color="000000"/>
            </w:tcBorders>
            <w:vAlign w:val="bottom"/>
          </w:tcPr>
          <w:p w:rsidR="005D4C31" w:rsidRPr="00F9434E" w:rsidRDefault="005D4C31" w:rsidP="00C26964">
            <w:pPr>
              <w:snapToGrid w:val="0"/>
              <w:jc w:val="center"/>
            </w:pPr>
          </w:p>
        </w:tc>
        <w:tc>
          <w:tcPr>
            <w:tcW w:w="144" w:type="dxa"/>
            <w:vAlign w:val="bottom"/>
          </w:tcPr>
          <w:p w:rsidR="005D4C31" w:rsidRPr="00F9434E" w:rsidRDefault="005D4C31" w:rsidP="00C26964">
            <w:pPr>
              <w:snapToGrid w:val="0"/>
            </w:pPr>
            <w:r w:rsidRPr="00F9434E">
              <w:t>:</w:t>
            </w:r>
          </w:p>
        </w:tc>
      </w:tr>
    </w:tbl>
    <w:p w:rsidR="005D4C31" w:rsidRPr="00F9434E" w:rsidRDefault="005D4C31" w:rsidP="005D4C31">
      <w:pPr>
        <w:spacing w:after="120"/>
      </w:pPr>
    </w:p>
    <w:tbl>
      <w:tblPr>
        <w:tblW w:w="0" w:type="auto"/>
        <w:tblInd w:w="-15" w:type="dxa"/>
        <w:tblLayout w:type="fixed"/>
        <w:tblCellMar>
          <w:left w:w="28" w:type="dxa"/>
          <w:right w:w="28" w:type="dxa"/>
        </w:tblCellMar>
        <w:tblLook w:val="0000"/>
      </w:tblPr>
      <w:tblGrid>
        <w:gridCol w:w="595"/>
        <w:gridCol w:w="2977"/>
        <w:gridCol w:w="2552"/>
        <w:gridCol w:w="1800"/>
        <w:gridCol w:w="2057"/>
      </w:tblGrid>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lastRenderedPageBreak/>
              <w:t>№</w:t>
            </w:r>
            <w:r w:rsidRPr="00F9434E">
              <w:br/>
            </w:r>
            <w:proofErr w:type="spellStart"/>
            <w:r w:rsidRPr="00F9434E">
              <w:t>п</w:t>
            </w:r>
            <w:proofErr w:type="spellEnd"/>
            <w:r w:rsidRPr="00F9434E">
              <w:t>/</w:t>
            </w:r>
            <w:proofErr w:type="spellStart"/>
            <w:r w:rsidRPr="00F9434E">
              <w:t>п</w:t>
            </w:r>
            <w:proofErr w:type="spellEnd"/>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t>Фамилия, имя, отчество</w:t>
            </w: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t>Документ, удостоверяющий личность (серия, номер, кем и когда выдан)</w:t>
            </w: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r w:rsidRPr="00F9434E">
              <w:t>Подпись *</w:t>
            </w: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r w:rsidRPr="00F9434E">
              <w:t>Отметка о нотариальном заверении подписей лиц</w:t>
            </w:r>
          </w:p>
        </w:tc>
      </w:tr>
      <w:tr w:rsidR="005D4C31" w:rsidRPr="00F9434E" w:rsidTr="00C26964">
        <w:tc>
          <w:tcPr>
            <w:tcW w:w="595"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1</w:t>
            </w:r>
          </w:p>
        </w:tc>
        <w:tc>
          <w:tcPr>
            <w:tcW w:w="2977"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2</w:t>
            </w:r>
          </w:p>
        </w:tc>
        <w:tc>
          <w:tcPr>
            <w:tcW w:w="2552"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3</w:t>
            </w:r>
          </w:p>
        </w:tc>
        <w:tc>
          <w:tcPr>
            <w:tcW w:w="1800" w:type="dxa"/>
            <w:tcBorders>
              <w:top w:val="single" w:sz="4" w:space="0" w:color="000000"/>
              <w:left w:val="single" w:sz="4" w:space="0" w:color="000000"/>
              <w:bottom w:val="single" w:sz="4" w:space="0" w:color="000000"/>
            </w:tcBorders>
            <w:vAlign w:val="bottom"/>
          </w:tcPr>
          <w:p w:rsidR="005D4C31" w:rsidRPr="00F9434E" w:rsidRDefault="005D4C31" w:rsidP="00C26964">
            <w:pPr>
              <w:snapToGrid w:val="0"/>
              <w:jc w:val="center"/>
            </w:pPr>
            <w:r w:rsidRPr="00F9434E">
              <w:t>4</w:t>
            </w:r>
          </w:p>
        </w:tc>
        <w:tc>
          <w:tcPr>
            <w:tcW w:w="2057" w:type="dxa"/>
            <w:tcBorders>
              <w:top w:val="single" w:sz="4" w:space="0" w:color="000000"/>
              <w:left w:val="single" w:sz="4" w:space="0" w:color="000000"/>
              <w:bottom w:val="single" w:sz="4" w:space="0" w:color="000000"/>
              <w:right w:val="single" w:sz="4" w:space="0" w:color="000000"/>
            </w:tcBorders>
            <w:vAlign w:val="bottom"/>
          </w:tcPr>
          <w:p w:rsidR="005D4C31" w:rsidRPr="00F9434E" w:rsidRDefault="005D4C31" w:rsidP="00C26964">
            <w:pPr>
              <w:snapToGrid w:val="0"/>
              <w:jc w:val="center"/>
            </w:pPr>
            <w:r w:rsidRPr="00F9434E">
              <w:t>5</w:t>
            </w:r>
          </w:p>
        </w:tc>
      </w:tr>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p>
        </w:tc>
      </w:tr>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p>
        </w:tc>
      </w:tr>
      <w:tr w:rsidR="005D4C31" w:rsidRPr="00F9434E" w:rsidTr="00C26964">
        <w:tc>
          <w:tcPr>
            <w:tcW w:w="595"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977"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2552" w:type="dxa"/>
            <w:tcBorders>
              <w:top w:val="single" w:sz="4" w:space="0" w:color="000000"/>
              <w:left w:val="single" w:sz="4" w:space="0" w:color="000000"/>
              <w:bottom w:val="single" w:sz="4" w:space="0" w:color="000000"/>
            </w:tcBorders>
          </w:tcPr>
          <w:p w:rsidR="005D4C31" w:rsidRPr="00F9434E" w:rsidRDefault="005D4C31" w:rsidP="00C26964">
            <w:pPr>
              <w:snapToGrid w:val="0"/>
            </w:pPr>
          </w:p>
        </w:tc>
        <w:tc>
          <w:tcPr>
            <w:tcW w:w="1800" w:type="dxa"/>
            <w:tcBorders>
              <w:top w:val="single" w:sz="4" w:space="0" w:color="000000"/>
              <w:left w:val="single" w:sz="4" w:space="0" w:color="000000"/>
              <w:bottom w:val="single" w:sz="4" w:space="0" w:color="000000"/>
            </w:tcBorders>
          </w:tcPr>
          <w:p w:rsidR="005D4C31" w:rsidRPr="00F9434E" w:rsidRDefault="005D4C31" w:rsidP="00C26964">
            <w:pPr>
              <w:snapToGrid w:val="0"/>
              <w:jc w:val="center"/>
            </w:pPr>
          </w:p>
        </w:tc>
        <w:tc>
          <w:tcPr>
            <w:tcW w:w="2057" w:type="dxa"/>
            <w:tcBorders>
              <w:top w:val="single" w:sz="4" w:space="0" w:color="000000"/>
              <w:left w:val="single" w:sz="4" w:space="0" w:color="000000"/>
              <w:bottom w:val="single" w:sz="4" w:space="0" w:color="000000"/>
              <w:right w:val="single" w:sz="4" w:space="0" w:color="000000"/>
            </w:tcBorders>
          </w:tcPr>
          <w:p w:rsidR="005D4C31" w:rsidRPr="00F9434E" w:rsidRDefault="005D4C31" w:rsidP="00C26964">
            <w:pPr>
              <w:snapToGrid w:val="0"/>
              <w:jc w:val="center"/>
            </w:pPr>
          </w:p>
        </w:tc>
      </w:tr>
    </w:tbl>
    <w:p w:rsidR="005D4C31" w:rsidRPr="00F9434E" w:rsidRDefault="005D4C31" w:rsidP="005D4C31">
      <w:pPr>
        <w:spacing w:before="240"/>
      </w:pPr>
      <w:r w:rsidRPr="00F9434E">
        <w:t>________________</w:t>
      </w:r>
    </w:p>
    <w:p w:rsidR="005D4C31" w:rsidRPr="00F9434E" w:rsidRDefault="005D4C31" w:rsidP="005D4C31">
      <w:pPr>
        <w:ind w:firstLine="567"/>
        <w:jc w:val="both"/>
      </w:pPr>
      <w:r w:rsidRPr="00F9434E">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5D4C31" w:rsidRPr="00F9434E" w:rsidRDefault="005D4C31" w:rsidP="005D4C31"/>
    <w:p w:rsidR="005D4C31" w:rsidRPr="00F9434E" w:rsidRDefault="005D4C31" w:rsidP="005D4C31">
      <w:r w:rsidRPr="00F9434E">
        <w:t>К заявлению прилагаются следующие документы:</w:t>
      </w:r>
    </w:p>
    <w:p w:rsidR="005D4C31" w:rsidRPr="00F9434E" w:rsidRDefault="005D4C31" w:rsidP="005D4C31">
      <w:r w:rsidRPr="00F9434E">
        <w:t xml:space="preserve">1)  </w:t>
      </w:r>
    </w:p>
    <w:p w:rsidR="005D4C31" w:rsidRPr="00F9434E" w:rsidRDefault="005D4C31" w:rsidP="005D4C31">
      <w:pPr>
        <w:pBdr>
          <w:top w:val="single" w:sz="4" w:space="1" w:color="000000"/>
        </w:pBdr>
        <w:ind w:left="284"/>
        <w:jc w:val="center"/>
      </w:pPr>
      <w:r w:rsidRPr="00F9434E">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tblPr>
      <w:tblGrid>
        <w:gridCol w:w="7399"/>
        <w:gridCol w:w="426"/>
        <w:gridCol w:w="850"/>
        <w:gridCol w:w="992"/>
      </w:tblGrid>
      <w:tr w:rsidR="005D4C31" w:rsidRPr="00F9434E" w:rsidTr="00C26964">
        <w:tc>
          <w:tcPr>
            <w:tcW w:w="7399" w:type="dxa"/>
            <w:tcBorders>
              <w:bottom w:val="single" w:sz="4" w:space="0" w:color="000000"/>
            </w:tcBorders>
            <w:vAlign w:val="bottom"/>
          </w:tcPr>
          <w:p w:rsidR="005D4C31" w:rsidRPr="00F9434E" w:rsidRDefault="005D4C31" w:rsidP="00C26964">
            <w:pPr>
              <w:snapToGrid w:val="0"/>
              <w:jc w:val="center"/>
            </w:pPr>
          </w:p>
        </w:tc>
        <w:tc>
          <w:tcPr>
            <w:tcW w:w="426" w:type="dxa"/>
            <w:vAlign w:val="bottom"/>
          </w:tcPr>
          <w:p w:rsidR="005D4C31" w:rsidRPr="00F9434E" w:rsidRDefault="005D4C31" w:rsidP="00C26964">
            <w:pPr>
              <w:snapToGrid w:val="0"/>
              <w:jc w:val="center"/>
            </w:pPr>
            <w:r w:rsidRPr="00F9434E">
              <w:t>на</w:t>
            </w:r>
          </w:p>
        </w:tc>
        <w:tc>
          <w:tcPr>
            <w:tcW w:w="850" w:type="dxa"/>
            <w:tcBorders>
              <w:bottom w:val="single" w:sz="4" w:space="0" w:color="000000"/>
            </w:tcBorders>
            <w:vAlign w:val="bottom"/>
          </w:tcPr>
          <w:p w:rsidR="005D4C31" w:rsidRPr="00F9434E" w:rsidRDefault="005D4C31" w:rsidP="00C26964">
            <w:pPr>
              <w:snapToGrid w:val="0"/>
              <w:jc w:val="center"/>
            </w:pPr>
          </w:p>
        </w:tc>
        <w:tc>
          <w:tcPr>
            <w:tcW w:w="992" w:type="dxa"/>
            <w:vAlign w:val="bottom"/>
          </w:tcPr>
          <w:p w:rsidR="005D4C31" w:rsidRPr="00F9434E" w:rsidRDefault="005D4C31" w:rsidP="00C26964">
            <w:pPr>
              <w:snapToGrid w:val="0"/>
              <w:ind w:left="57"/>
            </w:pPr>
            <w:r w:rsidRPr="00F9434E">
              <w:t>листах;</w:t>
            </w:r>
          </w:p>
        </w:tc>
      </w:tr>
      <w:tr w:rsidR="005D4C31" w:rsidRPr="00F9434E" w:rsidTr="00C26964">
        <w:tc>
          <w:tcPr>
            <w:tcW w:w="7399" w:type="dxa"/>
            <w:vAlign w:val="bottom"/>
          </w:tcPr>
          <w:p w:rsidR="005D4C31" w:rsidRPr="00F9434E" w:rsidRDefault="005D4C31" w:rsidP="00C26964">
            <w:pPr>
              <w:snapToGrid w:val="0"/>
              <w:jc w:val="center"/>
            </w:pPr>
            <w:proofErr w:type="spellStart"/>
            <w:r w:rsidRPr="00F9434E">
              <w:t>перепланируемое</w:t>
            </w:r>
            <w:proofErr w:type="spellEnd"/>
            <w:r w:rsidRPr="00F9434E">
              <w:t xml:space="preserve"> жилое помещение (с отметкой: подлинник или нотариально заверенная копия))</w:t>
            </w:r>
          </w:p>
        </w:tc>
        <w:tc>
          <w:tcPr>
            <w:tcW w:w="426"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992" w:type="dxa"/>
            <w:vAlign w:val="bottom"/>
          </w:tcPr>
          <w:p w:rsidR="005D4C31" w:rsidRPr="00F9434E" w:rsidRDefault="005D4C31" w:rsidP="00C26964">
            <w:pPr>
              <w:snapToGrid w:val="0"/>
            </w:pPr>
          </w:p>
        </w:tc>
      </w:tr>
    </w:tbl>
    <w:p w:rsidR="005D4C31" w:rsidRPr="00F9434E" w:rsidRDefault="005D4C31" w:rsidP="005D4C31">
      <w:pPr>
        <w:tabs>
          <w:tab w:val="center" w:pos="1985"/>
          <w:tab w:val="left" w:pos="2552"/>
        </w:tabs>
        <w:jc w:val="both"/>
      </w:pPr>
      <w:r w:rsidRPr="00F9434E">
        <w:t xml:space="preserve">2) проект (проектная документация) переустройства и (или) перепланировки жилого помещения на  </w:t>
      </w:r>
      <w:r w:rsidRPr="00F9434E">
        <w:tab/>
      </w:r>
      <w:r w:rsidRPr="00F9434E">
        <w:tab/>
        <w:t>листах;</w:t>
      </w:r>
    </w:p>
    <w:p w:rsidR="005D4C31" w:rsidRPr="00F9434E" w:rsidRDefault="005D4C31" w:rsidP="005D4C31">
      <w:pPr>
        <w:pBdr>
          <w:top w:val="single" w:sz="4" w:space="1" w:color="000000"/>
        </w:pBdr>
        <w:ind w:left="1560" w:right="7511"/>
      </w:pPr>
    </w:p>
    <w:p w:rsidR="005D4C31" w:rsidRPr="00F9434E" w:rsidRDefault="005D4C31" w:rsidP="005D4C31">
      <w:pPr>
        <w:tabs>
          <w:tab w:val="center" w:pos="797"/>
          <w:tab w:val="left" w:pos="1276"/>
        </w:tabs>
        <w:jc w:val="both"/>
      </w:pPr>
      <w:r w:rsidRPr="00F9434E">
        <w:t xml:space="preserve">3) технический паспорт переустраиваемого и (или) </w:t>
      </w:r>
      <w:proofErr w:type="spellStart"/>
      <w:r w:rsidRPr="00F9434E">
        <w:t>перепланируемого</w:t>
      </w:r>
      <w:proofErr w:type="spellEnd"/>
      <w:r w:rsidRPr="00F9434E">
        <w:t xml:space="preserve"> жилого помещения</w:t>
      </w:r>
      <w:r w:rsidRPr="00F9434E">
        <w:br/>
        <w:t xml:space="preserve">на  </w:t>
      </w:r>
      <w:r w:rsidRPr="00F9434E">
        <w:tab/>
      </w:r>
      <w:r w:rsidRPr="00F9434E">
        <w:tab/>
        <w:t>листах;</w:t>
      </w:r>
    </w:p>
    <w:p w:rsidR="005D4C31" w:rsidRPr="00F9434E" w:rsidRDefault="005D4C31" w:rsidP="005D4C31">
      <w:pPr>
        <w:pBdr>
          <w:top w:val="single" w:sz="4" w:space="1" w:color="000000"/>
        </w:pBdr>
        <w:ind w:left="340" w:right="8761"/>
      </w:pPr>
    </w:p>
    <w:p w:rsidR="005D4C31" w:rsidRPr="00F9434E" w:rsidRDefault="005D4C31" w:rsidP="005D4C31">
      <w:pPr>
        <w:tabs>
          <w:tab w:val="center" w:pos="4584"/>
          <w:tab w:val="left" w:pos="5103"/>
          <w:tab w:val="left" w:pos="5954"/>
        </w:tabs>
        <w:jc w:val="both"/>
      </w:pPr>
      <w:r w:rsidRPr="00F9434E">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F9434E">
        <w:tab/>
      </w:r>
      <w:r w:rsidRPr="00F9434E">
        <w:tab/>
        <w:t>листах;</w:t>
      </w:r>
    </w:p>
    <w:p w:rsidR="005D4C31" w:rsidRPr="00F9434E" w:rsidRDefault="005D4C31" w:rsidP="005D4C31">
      <w:pPr>
        <w:pBdr>
          <w:top w:val="single" w:sz="4" w:space="1" w:color="000000"/>
        </w:pBdr>
        <w:ind w:left="4196" w:right="4905"/>
      </w:pPr>
    </w:p>
    <w:p w:rsidR="005D4C31" w:rsidRPr="00F9434E" w:rsidRDefault="005D4C31" w:rsidP="005D4C31">
      <w:pPr>
        <w:tabs>
          <w:tab w:val="center" w:pos="769"/>
          <w:tab w:val="left" w:pos="1276"/>
        </w:tabs>
        <w:jc w:val="both"/>
      </w:pPr>
      <w:r w:rsidRPr="00F9434E">
        <w:t>5) документы, подтверждающие согласие временно отсутствующих членов семьи</w:t>
      </w:r>
      <w:r w:rsidRPr="00F9434E">
        <w:br/>
        <w:t>нанимателя на переустройство и (или) перепланировку жилого помещения,</w:t>
      </w:r>
      <w:r w:rsidRPr="00F9434E">
        <w:br/>
        <w:t xml:space="preserve">на  </w:t>
      </w:r>
      <w:r w:rsidRPr="00F9434E">
        <w:tab/>
      </w:r>
      <w:r w:rsidRPr="00F9434E">
        <w:tab/>
        <w:t>листах (при необходимости);</w:t>
      </w:r>
    </w:p>
    <w:p w:rsidR="005D4C31" w:rsidRPr="00F9434E" w:rsidRDefault="005D4C31" w:rsidP="005D4C31">
      <w:pPr>
        <w:pBdr>
          <w:top w:val="single" w:sz="4" w:space="1" w:color="000000"/>
        </w:pBdr>
        <w:ind w:left="340" w:right="8761"/>
      </w:pPr>
    </w:p>
    <w:p w:rsidR="005D4C31" w:rsidRPr="00F9434E" w:rsidRDefault="005D4C31" w:rsidP="005D4C31">
      <w:r w:rsidRPr="00F9434E">
        <w:t xml:space="preserve">6) иные документы:  </w:t>
      </w:r>
    </w:p>
    <w:p w:rsidR="005D4C31" w:rsidRPr="00F9434E" w:rsidRDefault="005D4C31" w:rsidP="005D4C31">
      <w:pPr>
        <w:pBdr>
          <w:top w:val="single" w:sz="4" w:space="1" w:color="000000"/>
        </w:pBdr>
        <w:ind w:left="2127"/>
        <w:jc w:val="center"/>
      </w:pPr>
      <w:r w:rsidRPr="00F9434E">
        <w:t>(доверенности, выписки из уставов и др.)</w:t>
      </w:r>
    </w:p>
    <w:p w:rsidR="005D4C31" w:rsidRPr="00F9434E" w:rsidRDefault="005D4C31" w:rsidP="005D4C31">
      <w:pPr>
        <w:spacing w:before="240" w:after="120"/>
      </w:pPr>
      <w:r w:rsidRPr="00F9434E">
        <w:t>Подписи лиц, подавших заявление *:</w:t>
      </w: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(подпись 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(расшифровка подписи заявителя)</w:t>
            </w:r>
          </w:p>
        </w:tc>
      </w:tr>
    </w:tbl>
    <w:p w:rsidR="005D4C31" w:rsidRPr="00F9434E" w:rsidRDefault="005D4C31" w:rsidP="005D4C31"/>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(подпись 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(расшифровка подписи заявителя)</w:t>
            </w:r>
          </w:p>
        </w:tc>
      </w:tr>
    </w:tbl>
    <w:p w:rsidR="005D4C31" w:rsidRPr="00F9434E" w:rsidRDefault="005D4C31" w:rsidP="005D4C31"/>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(подпись 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(расшифровка подписи заявителя)</w:t>
            </w:r>
          </w:p>
        </w:tc>
      </w:tr>
    </w:tbl>
    <w:p w:rsidR="005D4C31" w:rsidRPr="00F9434E" w:rsidRDefault="005D4C31" w:rsidP="005D4C31"/>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D4C31" w:rsidRPr="00F9434E" w:rsidTr="00C26964">
        <w:tc>
          <w:tcPr>
            <w:tcW w:w="170" w:type="dxa"/>
            <w:vAlign w:val="bottom"/>
          </w:tcPr>
          <w:p w:rsidR="005D4C31" w:rsidRPr="00F9434E" w:rsidRDefault="005D4C31" w:rsidP="00C26964">
            <w:pPr>
              <w:snapToGrid w:val="0"/>
            </w:pPr>
            <w:r w:rsidRPr="00F9434E">
              <w:t>“</w:t>
            </w:r>
          </w:p>
        </w:tc>
        <w:tc>
          <w:tcPr>
            <w:tcW w:w="567" w:type="dxa"/>
            <w:tcBorders>
              <w:bottom w:val="single" w:sz="4" w:space="0" w:color="000000"/>
            </w:tcBorders>
            <w:vAlign w:val="bottom"/>
          </w:tcPr>
          <w:p w:rsidR="005D4C31" w:rsidRPr="00F9434E" w:rsidRDefault="005D4C31" w:rsidP="00C26964">
            <w:pPr>
              <w:snapToGrid w:val="0"/>
              <w:jc w:val="center"/>
            </w:pPr>
          </w:p>
        </w:tc>
        <w:tc>
          <w:tcPr>
            <w:tcW w:w="284" w:type="dxa"/>
            <w:vAlign w:val="bottom"/>
          </w:tcPr>
          <w:p w:rsidR="005D4C31" w:rsidRPr="00F9434E" w:rsidRDefault="005D4C31" w:rsidP="00C26964">
            <w:pPr>
              <w:snapToGrid w:val="0"/>
            </w:pPr>
            <w:r w:rsidRPr="00F9434E">
              <w:t>”</w:t>
            </w:r>
          </w:p>
        </w:tc>
        <w:tc>
          <w:tcPr>
            <w:tcW w:w="1842" w:type="dxa"/>
            <w:tcBorders>
              <w:bottom w:val="single" w:sz="4" w:space="0" w:color="000000"/>
            </w:tcBorders>
            <w:vAlign w:val="bottom"/>
          </w:tcPr>
          <w:p w:rsidR="005D4C31" w:rsidRPr="00F9434E" w:rsidRDefault="005D4C31" w:rsidP="00C26964">
            <w:pPr>
              <w:snapToGrid w:val="0"/>
              <w:jc w:val="center"/>
            </w:pPr>
          </w:p>
        </w:tc>
        <w:tc>
          <w:tcPr>
            <w:tcW w:w="567" w:type="dxa"/>
            <w:vAlign w:val="bottom"/>
          </w:tcPr>
          <w:p w:rsidR="005D4C31" w:rsidRPr="00F9434E" w:rsidRDefault="005D4C31" w:rsidP="00C26964">
            <w:pPr>
              <w:snapToGrid w:val="0"/>
              <w:jc w:val="right"/>
            </w:pPr>
            <w:r w:rsidRPr="00F9434E">
              <w:t>20</w:t>
            </w:r>
          </w:p>
        </w:tc>
        <w:tc>
          <w:tcPr>
            <w:tcW w:w="284" w:type="dxa"/>
            <w:tcBorders>
              <w:bottom w:val="single" w:sz="4" w:space="0" w:color="000000"/>
            </w:tcBorders>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ind w:left="57"/>
            </w:pPr>
            <w:r w:rsidRPr="00F9434E">
              <w:t>г.</w:t>
            </w:r>
          </w:p>
        </w:tc>
        <w:tc>
          <w:tcPr>
            <w:tcW w:w="1964"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p>
        </w:tc>
        <w:tc>
          <w:tcPr>
            <w:tcW w:w="3140"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170" w:type="dxa"/>
            <w:vAlign w:val="bottom"/>
          </w:tcPr>
          <w:p w:rsidR="005D4C31" w:rsidRPr="00F9434E" w:rsidRDefault="005D4C31" w:rsidP="00C26964">
            <w:pPr>
              <w:snapToGrid w:val="0"/>
            </w:pP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1842" w:type="dxa"/>
            <w:vAlign w:val="bottom"/>
          </w:tcPr>
          <w:p w:rsidR="005D4C31" w:rsidRPr="00F9434E" w:rsidRDefault="005D4C31" w:rsidP="00C26964">
            <w:pPr>
              <w:snapToGrid w:val="0"/>
              <w:jc w:val="center"/>
            </w:pPr>
            <w:r w:rsidRPr="00F9434E">
              <w:t>(дата)</w:t>
            </w:r>
          </w:p>
        </w:tc>
        <w:tc>
          <w:tcPr>
            <w:tcW w:w="567" w:type="dxa"/>
            <w:vAlign w:val="bottom"/>
          </w:tcPr>
          <w:p w:rsidR="005D4C31" w:rsidRPr="00F9434E" w:rsidRDefault="005D4C31" w:rsidP="00C26964">
            <w:pPr>
              <w:snapToGrid w:val="0"/>
            </w:pPr>
          </w:p>
        </w:tc>
        <w:tc>
          <w:tcPr>
            <w:tcW w:w="284" w:type="dxa"/>
            <w:vAlign w:val="bottom"/>
          </w:tcPr>
          <w:p w:rsidR="005D4C31" w:rsidRPr="00F9434E" w:rsidRDefault="005D4C31" w:rsidP="00C26964">
            <w:pPr>
              <w:snapToGrid w:val="0"/>
            </w:pPr>
          </w:p>
        </w:tc>
        <w:tc>
          <w:tcPr>
            <w:tcW w:w="850" w:type="dxa"/>
            <w:vAlign w:val="bottom"/>
          </w:tcPr>
          <w:p w:rsidR="005D4C31" w:rsidRPr="00F9434E" w:rsidRDefault="005D4C31" w:rsidP="00C26964">
            <w:pPr>
              <w:snapToGrid w:val="0"/>
            </w:pPr>
          </w:p>
        </w:tc>
        <w:tc>
          <w:tcPr>
            <w:tcW w:w="1964" w:type="dxa"/>
            <w:vAlign w:val="bottom"/>
          </w:tcPr>
          <w:p w:rsidR="005D4C31" w:rsidRPr="00F9434E" w:rsidRDefault="005D4C31" w:rsidP="00C26964">
            <w:pPr>
              <w:snapToGrid w:val="0"/>
              <w:jc w:val="center"/>
            </w:pPr>
            <w:r w:rsidRPr="00F9434E">
              <w:t xml:space="preserve">(подпись </w:t>
            </w:r>
            <w:r w:rsidRPr="00F9434E">
              <w:lastRenderedPageBreak/>
              <w:t>заявителя)</w:t>
            </w:r>
          </w:p>
        </w:tc>
        <w:tc>
          <w:tcPr>
            <w:tcW w:w="283" w:type="dxa"/>
            <w:vAlign w:val="bottom"/>
          </w:tcPr>
          <w:p w:rsidR="005D4C31" w:rsidRPr="00F9434E" w:rsidRDefault="005D4C31" w:rsidP="00C26964">
            <w:pPr>
              <w:snapToGrid w:val="0"/>
            </w:pPr>
          </w:p>
        </w:tc>
        <w:tc>
          <w:tcPr>
            <w:tcW w:w="3140" w:type="dxa"/>
            <w:vAlign w:val="bottom"/>
          </w:tcPr>
          <w:p w:rsidR="005D4C31" w:rsidRPr="00F9434E" w:rsidRDefault="005D4C31" w:rsidP="00C26964">
            <w:pPr>
              <w:snapToGrid w:val="0"/>
              <w:jc w:val="center"/>
            </w:pPr>
            <w:r w:rsidRPr="00F9434E">
              <w:t xml:space="preserve">(расшифровка подписи </w:t>
            </w:r>
            <w:r w:rsidRPr="00F9434E">
              <w:lastRenderedPageBreak/>
              <w:t>заявителя)</w:t>
            </w:r>
          </w:p>
        </w:tc>
      </w:tr>
    </w:tbl>
    <w:p w:rsidR="005D4C31" w:rsidRPr="00F9434E" w:rsidRDefault="005D4C31" w:rsidP="005D4C31">
      <w:pPr>
        <w:spacing w:before="120"/>
      </w:pPr>
      <w:r w:rsidRPr="00F9434E">
        <w:lastRenderedPageBreak/>
        <w:t>________________</w:t>
      </w:r>
    </w:p>
    <w:p w:rsidR="005D4C31" w:rsidRPr="00F9434E" w:rsidRDefault="005D4C31" w:rsidP="005D4C31">
      <w:pPr>
        <w:ind w:firstLine="567"/>
        <w:jc w:val="both"/>
      </w:pPr>
      <w:r w:rsidRPr="00F9434E">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5D4C31" w:rsidRPr="00F9434E" w:rsidRDefault="005D4C31" w:rsidP="005D4C31">
      <w:pPr>
        <w:pBdr>
          <w:bottom w:val="single" w:sz="4" w:space="1" w:color="000000"/>
        </w:pBdr>
        <w:spacing w:before="360"/>
      </w:pPr>
    </w:p>
    <w:p w:rsidR="005D4C31" w:rsidRPr="00F9434E" w:rsidRDefault="005D4C31" w:rsidP="005D4C31">
      <w:pPr>
        <w:spacing w:after="480"/>
        <w:jc w:val="center"/>
      </w:pPr>
      <w:r w:rsidRPr="00F9434E">
        <w:t>(следующие позиции заполняются должностным лицом, принявшим заявление)</w:t>
      </w: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5D4C31" w:rsidRPr="00F9434E" w:rsidTr="00C26964">
        <w:tc>
          <w:tcPr>
            <w:tcW w:w="4281" w:type="dxa"/>
            <w:vAlign w:val="bottom"/>
          </w:tcPr>
          <w:p w:rsidR="005D4C31" w:rsidRPr="00F9434E" w:rsidRDefault="005D4C31" w:rsidP="00C26964">
            <w:pPr>
              <w:tabs>
                <w:tab w:val="left" w:pos="4082"/>
              </w:tabs>
              <w:snapToGrid w:val="0"/>
            </w:pPr>
            <w:r w:rsidRPr="00F9434E">
              <w:t>Документы представлены на приеме</w:t>
            </w:r>
            <w:r w:rsidRPr="00F9434E">
              <w:tab/>
              <w:t>“</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w:t>
            </w:r>
          </w:p>
        </w:tc>
        <w:tc>
          <w:tcPr>
            <w:tcW w:w="283" w:type="dxa"/>
            <w:tcBorders>
              <w:bottom w:val="single" w:sz="4" w:space="0" w:color="000000"/>
            </w:tcBorders>
            <w:vAlign w:val="bottom"/>
          </w:tcPr>
          <w:p w:rsidR="005D4C31" w:rsidRPr="00F9434E" w:rsidRDefault="005D4C31" w:rsidP="00C26964">
            <w:pPr>
              <w:snapToGrid w:val="0"/>
            </w:pPr>
          </w:p>
        </w:tc>
        <w:tc>
          <w:tcPr>
            <w:tcW w:w="371" w:type="dxa"/>
            <w:vAlign w:val="bottom"/>
          </w:tcPr>
          <w:p w:rsidR="005D4C31" w:rsidRPr="00F9434E" w:rsidRDefault="005D4C31" w:rsidP="00C26964">
            <w:pPr>
              <w:snapToGrid w:val="0"/>
              <w:ind w:left="57"/>
            </w:pPr>
            <w:r w:rsidRPr="00F9434E">
              <w:t>г.</w:t>
            </w:r>
          </w:p>
        </w:tc>
      </w:tr>
    </w:tbl>
    <w:p w:rsidR="005D4C31" w:rsidRPr="00F9434E" w:rsidRDefault="005D4C31" w:rsidP="005D4C31">
      <w:pPr>
        <w:spacing w:before="240"/>
      </w:pPr>
      <w:r w:rsidRPr="00F9434E">
        <w:t xml:space="preserve">Входящий номер регистрации заявления  </w:t>
      </w:r>
    </w:p>
    <w:p w:rsidR="005D4C31" w:rsidRPr="00F9434E" w:rsidRDefault="005D4C31" w:rsidP="005D4C31">
      <w:pPr>
        <w:pBdr>
          <w:top w:val="single" w:sz="4" w:space="1" w:color="000000"/>
        </w:pBdr>
        <w:spacing w:after="240"/>
        <w:ind w:left="4309" w:right="1843"/>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5D4C31" w:rsidRPr="00F9434E" w:rsidTr="00C26964">
        <w:tc>
          <w:tcPr>
            <w:tcW w:w="4281" w:type="dxa"/>
            <w:vAlign w:val="bottom"/>
          </w:tcPr>
          <w:p w:rsidR="005D4C31" w:rsidRPr="00F9434E" w:rsidRDefault="005D4C31" w:rsidP="00C26964">
            <w:pPr>
              <w:tabs>
                <w:tab w:val="left" w:pos="4082"/>
              </w:tabs>
              <w:snapToGrid w:val="0"/>
            </w:pPr>
            <w:r w:rsidRPr="00F9434E">
              <w:t>Выдана расписка в получении</w:t>
            </w:r>
            <w:r w:rsidRPr="00F9434E">
              <w:br/>
              <w:t>документов</w:t>
            </w:r>
            <w:r w:rsidRPr="00F9434E">
              <w:tab/>
              <w:t>“</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w:t>
            </w:r>
          </w:p>
        </w:tc>
        <w:tc>
          <w:tcPr>
            <w:tcW w:w="283" w:type="dxa"/>
            <w:tcBorders>
              <w:bottom w:val="single" w:sz="4" w:space="0" w:color="000000"/>
            </w:tcBorders>
            <w:vAlign w:val="bottom"/>
          </w:tcPr>
          <w:p w:rsidR="005D4C31" w:rsidRPr="00F9434E" w:rsidRDefault="005D4C31" w:rsidP="00C26964">
            <w:pPr>
              <w:snapToGrid w:val="0"/>
            </w:pPr>
          </w:p>
        </w:tc>
        <w:tc>
          <w:tcPr>
            <w:tcW w:w="371" w:type="dxa"/>
            <w:vAlign w:val="bottom"/>
          </w:tcPr>
          <w:p w:rsidR="005D4C31" w:rsidRPr="00F9434E" w:rsidRDefault="005D4C31" w:rsidP="00C26964">
            <w:pPr>
              <w:snapToGrid w:val="0"/>
              <w:ind w:left="57"/>
            </w:pPr>
            <w:r w:rsidRPr="00F9434E">
              <w:t>г.</w:t>
            </w:r>
          </w:p>
        </w:tc>
      </w:tr>
    </w:tbl>
    <w:p w:rsidR="005D4C31" w:rsidRPr="00F9434E" w:rsidRDefault="005D4C31" w:rsidP="005D4C31">
      <w:pPr>
        <w:ind w:left="4111"/>
      </w:pPr>
      <w:r w:rsidRPr="00F9434E">
        <w:t xml:space="preserve">№  </w:t>
      </w:r>
    </w:p>
    <w:p w:rsidR="005D4C31" w:rsidRPr="00F9434E" w:rsidRDefault="005D4C31" w:rsidP="005D4C31">
      <w:pPr>
        <w:pBdr>
          <w:top w:val="single" w:sz="4" w:space="1" w:color="000000"/>
        </w:pBdr>
        <w:spacing w:after="240"/>
        <w:ind w:left="4451" w:right="3686"/>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5D4C31" w:rsidRPr="00F9434E" w:rsidTr="00C26964">
        <w:tc>
          <w:tcPr>
            <w:tcW w:w="4281" w:type="dxa"/>
            <w:vAlign w:val="bottom"/>
          </w:tcPr>
          <w:p w:rsidR="005D4C31" w:rsidRPr="00F9434E" w:rsidRDefault="005D4C31" w:rsidP="00C26964">
            <w:pPr>
              <w:tabs>
                <w:tab w:val="left" w:pos="4082"/>
              </w:tabs>
              <w:snapToGrid w:val="0"/>
            </w:pPr>
            <w:r w:rsidRPr="00F9434E">
              <w:t>Расписку получил</w:t>
            </w:r>
            <w:r w:rsidRPr="00F9434E">
              <w:tab/>
              <w:t>“</w:t>
            </w:r>
          </w:p>
        </w:tc>
        <w:tc>
          <w:tcPr>
            <w:tcW w:w="567" w:type="dxa"/>
            <w:tcBorders>
              <w:bottom w:val="single" w:sz="4" w:space="0" w:color="000000"/>
            </w:tcBorders>
            <w:vAlign w:val="bottom"/>
          </w:tcPr>
          <w:p w:rsidR="005D4C31" w:rsidRPr="00F9434E" w:rsidRDefault="005D4C31" w:rsidP="00C26964">
            <w:pPr>
              <w:snapToGrid w:val="0"/>
              <w:jc w:val="center"/>
            </w:pPr>
          </w:p>
        </w:tc>
        <w:tc>
          <w:tcPr>
            <w:tcW w:w="283" w:type="dxa"/>
            <w:vAlign w:val="bottom"/>
          </w:tcPr>
          <w:p w:rsidR="005D4C31" w:rsidRPr="00F9434E" w:rsidRDefault="005D4C31" w:rsidP="00C26964">
            <w:pPr>
              <w:snapToGrid w:val="0"/>
            </w:pPr>
            <w:r w:rsidRPr="00F9434E">
              <w:t>”</w:t>
            </w:r>
          </w:p>
        </w:tc>
        <w:tc>
          <w:tcPr>
            <w:tcW w:w="1928" w:type="dxa"/>
            <w:tcBorders>
              <w:bottom w:val="single" w:sz="4" w:space="0" w:color="000000"/>
            </w:tcBorders>
            <w:vAlign w:val="bottom"/>
          </w:tcPr>
          <w:p w:rsidR="005D4C31" w:rsidRPr="00F9434E" w:rsidRDefault="005D4C31" w:rsidP="00C26964">
            <w:pPr>
              <w:snapToGrid w:val="0"/>
              <w:jc w:val="center"/>
            </w:pPr>
          </w:p>
        </w:tc>
        <w:tc>
          <w:tcPr>
            <w:tcW w:w="537" w:type="dxa"/>
            <w:vAlign w:val="bottom"/>
          </w:tcPr>
          <w:p w:rsidR="005D4C31" w:rsidRPr="00F9434E" w:rsidRDefault="005D4C31" w:rsidP="00C26964">
            <w:pPr>
              <w:snapToGrid w:val="0"/>
              <w:jc w:val="right"/>
            </w:pPr>
            <w:r w:rsidRPr="00F9434E">
              <w:t>20</w:t>
            </w:r>
          </w:p>
        </w:tc>
        <w:tc>
          <w:tcPr>
            <w:tcW w:w="283" w:type="dxa"/>
            <w:tcBorders>
              <w:bottom w:val="single" w:sz="4" w:space="0" w:color="000000"/>
            </w:tcBorders>
            <w:vAlign w:val="bottom"/>
          </w:tcPr>
          <w:p w:rsidR="005D4C31" w:rsidRPr="00F9434E" w:rsidRDefault="005D4C31" w:rsidP="00C26964">
            <w:pPr>
              <w:snapToGrid w:val="0"/>
            </w:pPr>
          </w:p>
        </w:tc>
        <w:tc>
          <w:tcPr>
            <w:tcW w:w="371" w:type="dxa"/>
            <w:vAlign w:val="bottom"/>
          </w:tcPr>
          <w:p w:rsidR="005D4C31" w:rsidRPr="00F9434E" w:rsidRDefault="005D4C31" w:rsidP="00C26964">
            <w:pPr>
              <w:snapToGrid w:val="0"/>
              <w:ind w:left="57"/>
            </w:pPr>
            <w:r w:rsidRPr="00F9434E">
              <w:t>г.</w:t>
            </w:r>
          </w:p>
        </w:tc>
      </w:tr>
    </w:tbl>
    <w:p w:rsidR="005D4C31" w:rsidRPr="00F9434E" w:rsidRDefault="005D4C31" w:rsidP="005D4C31">
      <w:pPr>
        <w:ind w:left="4253"/>
      </w:pPr>
    </w:p>
    <w:p w:rsidR="005D4C31" w:rsidRPr="00F9434E" w:rsidRDefault="005D4C31" w:rsidP="005D4C31">
      <w:pPr>
        <w:pBdr>
          <w:top w:val="single" w:sz="4" w:space="1" w:color="000000"/>
        </w:pBdr>
        <w:ind w:left="4253" w:right="1841"/>
        <w:jc w:val="center"/>
      </w:pPr>
      <w:r w:rsidRPr="00F9434E">
        <w:t>(подпись заявителя)</w:t>
      </w:r>
    </w:p>
    <w:p w:rsidR="005D4C31" w:rsidRPr="00F9434E" w:rsidRDefault="005D4C31" w:rsidP="005D4C31">
      <w:pPr>
        <w:spacing w:before="240"/>
        <w:ind w:right="5810"/>
      </w:pPr>
    </w:p>
    <w:p w:rsidR="005D4C31" w:rsidRPr="00F9434E" w:rsidRDefault="005D4C31" w:rsidP="005D4C31">
      <w:pPr>
        <w:pBdr>
          <w:top w:val="single" w:sz="4" w:space="1" w:color="000000"/>
        </w:pBdr>
        <w:ind w:right="5810"/>
        <w:jc w:val="center"/>
      </w:pPr>
      <w:r w:rsidRPr="00F9434E">
        <w:t>(должность,</w:t>
      </w:r>
    </w:p>
    <w:tbl>
      <w:tblPr>
        <w:tblW w:w="0" w:type="auto"/>
        <w:tblLayout w:type="fixed"/>
        <w:tblCellMar>
          <w:left w:w="28" w:type="dxa"/>
          <w:right w:w="28" w:type="dxa"/>
        </w:tblCellMar>
        <w:tblLook w:val="0000"/>
      </w:tblPr>
      <w:tblGrid>
        <w:gridCol w:w="4706"/>
        <w:gridCol w:w="1276"/>
        <w:gridCol w:w="2126"/>
      </w:tblGrid>
      <w:tr w:rsidR="005D4C31" w:rsidRPr="00F9434E" w:rsidTr="00C26964">
        <w:tc>
          <w:tcPr>
            <w:tcW w:w="4706" w:type="dxa"/>
            <w:tcBorders>
              <w:bottom w:val="single" w:sz="4" w:space="0" w:color="000000"/>
            </w:tcBorders>
            <w:vAlign w:val="bottom"/>
          </w:tcPr>
          <w:p w:rsidR="005D4C31" w:rsidRPr="00F9434E" w:rsidRDefault="005D4C31" w:rsidP="00C26964">
            <w:pPr>
              <w:snapToGrid w:val="0"/>
              <w:jc w:val="center"/>
            </w:pPr>
          </w:p>
        </w:tc>
        <w:tc>
          <w:tcPr>
            <w:tcW w:w="1276" w:type="dxa"/>
            <w:vAlign w:val="bottom"/>
          </w:tcPr>
          <w:p w:rsidR="005D4C31" w:rsidRPr="00F9434E" w:rsidRDefault="005D4C31" w:rsidP="00C26964">
            <w:pPr>
              <w:snapToGrid w:val="0"/>
            </w:pPr>
          </w:p>
        </w:tc>
        <w:tc>
          <w:tcPr>
            <w:tcW w:w="2126" w:type="dxa"/>
            <w:tcBorders>
              <w:bottom w:val="single" w:sz="4" w:space="0" w:color="000000"/>
            </w:tcBorders>
            <w:vAlign w:val="bottom"/>
          </w:tcPr>
          <w:p w:rsidR="005D4C31" w:rsidRPr="00F9434E" w:rsidRDefault="005D4C31" w:rsidP="00C26964">
            <w:pPr>
              <w:snapToGrid w:val="0"/>
              <w:jc w:val="center"/>
            </w:pPr>
          </w:p>
        </w:tc>
      </w:tr>
      <w:tr w:rsidR="005D4C31" w:rsidRPr="00F9434E" w:rsidTr="00C26964">
        <w:tc>
          <w:tcPr>
            <w:tcW w:w="4706" w:type="dxa"/>
            <w:vAlign w:val="bottom"/>
          </w:tcPr>
          <w:p w:rsidR="005D4C31" w:rsidRPr="00F9434E" w:rsidRDefault="005D4C31" w:rsidP="00C26964">
            <w:pPr>
              <w:snapToGrid w:val="0"/>
              <w:jc w:val="center"/>
            </w:pPr>
            <w:r w:rsidRPr="00F9434E">
              <w:t>Ф.И.О. должностного лица, принявшего заявление)</w:t>
            </w:r>
          </w:p>
        </w:tc>
        <w:tc>
          <w:tcPr>
            <w:tcW w:w="1276" w:type="dxa"/>
            <w:vAlign w:val="bottom"/>
          </w:tcPr>
          <w:p w:rsidR="005D4C31" w:rsidRPr="00F9434E" w:rsidRDefault="005D4C31" w:rsidP="00C26964">
            <w:pPr>
              <w:snapToGrid w:val="0"/>
            </w:pPr>
          </w:p>
        </w:tc>
        <w:tc>
          <w:tcPr>
            <w:tcW w:w="2126" w:type="dxa"/>
            <w:vAlign w:val="bottom"/>
          </w:tcPr>
          <w:p w:rsidR="005D4C31" w:rsidRPr="00F9434E" w:rsidRDefault="005D4C31" w:rsidP="00C26964">
            <w:pPr>
              <w:snapToGrid w:val="0"/>
              <w:jc w:val="center"/>
            </w:pPr>
            <w:r w:rsidRPr="00F9434E">
              <w:t>(подпись)</w:t>
            </w:r>
          </w:p>
        </w:tc>
      </w:tr>
    </w:tbl>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F9434E" w:rsidRDefault="005D4C31" w:rsidP="005D4C31">
      <w:pPr>
        <w:tabs>
          <w:tab w:val="left" w:pos="142"/>
          <w:tab w:val="left" w:pos="284"/>
        </w:tabs>
        <w:autoSpaceDE w:val="0"/>
        <w:jc w:val="both"/>
      </w:pP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Результат рассмотрения заявления прошу:</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Выдать на руки в Администрации</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Выдать на руки в МФЦ</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Направить по почте</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w:t>
      </w:r>
      <w:r w:rsidRPr="00375CD3">
        <w:rPr>
          <w:bCs/>
          <w:szCs w:val="28"/>
        </w:rPr>
        <w:tab/>
        <w:t>Направить в электронной форме в личный кабинет на ПГУ</w:t>
      </w:r>
    </w:p>
    <w:p w:rsidR="005D4C31" w:rsidRPr="00375CD3" w:rsidRDefault="005D4C31" w:rsidP="005D4C31">
      <w:pPr>
        <w:pStyle w:val="aa"/>
        <w:tabs>
          <w:tab w:val="left" w:pos="142"/>
          <w:tab w:val="left" w:pos="284"/>
          <w:tab w:val="num" w:pos="1080"/>
        </w:tabs>
        <w:ind w:left="-567" w:firstLine="340"/>
        <w:jc w:val="both"/>
        <w:rPr>
          <w:bCs/>
          <w:szCs w:val="28"/>
        </w:rPr>
      </w:pPr>
    </w:p>
    <w:p w:rsidR="005D4C31" w:rsidRDefault="005D4C31" w:rsidP="005D4C31">
      <w:pPr>
        <w:pStyle w:val="aa"/>
        <w:tabs>
          <w:tab w:val="left" w:pos="142"/>
          <w:tab w:val="left" w:pos="284"/>
          <w:tab w:val="num" w:pos="1080"/>
        </w:tabs>
        <w:ind w:left="-567" w:firstLine="340"/>
        <w:jc w:val="both"/>
        <w:rPr>
          <w:bCs/>
          <w:szCs w:val="28"/>
        </w:rPr>
      </w:pPr>
      <w:r w:rsidRPr="00375CD3">
        <w:rPr>
          <w:bCs/>
          <w:szCs w:val="28"/>
        </w:rPr>
        <w:t xml:space="preserve">___________________                                                               </w:t>
      </w:r>
      <w:r>
        <w:rPr>
          <w:bCs/>
          <w:szCs w:val="28"/>
        </w:rPr>
        <w:t xml:space="preserve">    </w:t>
      </w:r>
    </w:p>
    <w:p w:rsidR="005D4C31" w:rsidRPr="00375CD3" w:rsidRDefault="005D4C31" w:rsidP="005D4C31">
      <w:pPr>
        <w:pStyle w:val="aa"/>
        <w:tabs>
          <w:tab w:val="left" w:pos="142"/>
          <w:tab w:val="left" w:pos="284"/>
          <w:tab w:val="num" w:pos="1080"/>
        </w:tabs>
        <w:ind w:left="-567" w:firstLine="340"/>
        <w:jc w:val="both"/>
        <w:rPr>
          <w:bCs/>
          <w:szCs w:val="28"/>
        </w:rPr>
      </w:pPr>
      <w:r w:rsidRPr="00375CD3">
        <w:rPr>
          <w:bCs/>
          <w:szCs w:val="28"/>
        </w:rPr>
        <w:t>____________________</w:t>
      </w:r>
    </w:p>
    <w:p w:rsidR="005D4C31" w:rsidRPr="00F9434E" w:rsidRDefault="005D4C31" w:rsidP="005D4C31">
      <w:pPr>
        <w:pStyle w:val="aa"/>
        <w:tabs>
          <w:tab w:val="left" w:pos="142"/>
          <w:tab w:val="left" w:pos="284"/>
          <w:tab w:val="num" w:pos="1080"/>
        </w:tabs>
        <w:ind w:left="-567" w:firstLine="340"/>
        <w:jc w:val="both"/>
        <w:rPr>
          <w:bCs/>
          <w:sz w:val="24"/>
        </w:rPr>
      </w:pPr>
      <w:r w:rsidRPr="00375CD3">
        <w:rPr>
          <w:bCs/>
          <w:szCs w:val="28"/>
        </w:rPr>
        <w:t>(дата)                                                                                                              (подпись)</w:t>
      </w:r>
    </w:p>
    <w:p w:rsidR="005D4C31" w:rsidRDefault="005D4C31"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Pr="006B3A26" w:rsidRDefault="006B3A26" w:rsidP="006B3A26">
      <w:pPr>
        <w:tabs>
          <w:tab w:val="left" w:pos="142"/>
          <w:tab w:val="left" w:pos="284"/>
        </w:tabs>
        <w:ind w:left="851"/>
        <w:jc w:val="both"/>
        <w:rPr>
          <w:b/>
          <w:sz w:val="28"/>
          <w:szCs w:val="28"/>
        </w:rPr>
      </w:pPr>
      <w:r w:rsidRPr="006B3A26">
        <w:rPr>
          <w:b/>
          <w:sz w:val="28"/>
          <w:szCs w:val="28"/>
        </w:rPr>
        <w:lastRenderedPageBreak/>
        <w:t>Изложить Приложение 2 к административному регламенту в следующей редакции:</w:t>
      </w:r>
    </w:p>
    <w:p w:rsidR="006B3A26" w:rsidRDefault="006B3A26" w:rsidP="006B3A26">
      <w:pPr>
        <w:autoSpaceDE w:val="0"/>
        <w:jc w:val="right"/>
      </w:pPr>
      <w:r>
        <w:t>Приложение № 2</w:t>
      </w:r>
    </w:p>
    <w:p w:rsidR="006B3A26" w:rsidRDefault="006B3A26" w:rsidP="006B3A26">
      <w:pPr>
        <w:autoSpaceDE w:val="0"/>
        <w:jc w:val="right"/>
      </w:pPr>
      <w:r>
        <w:t>к административному регламенту</w:t>
      </w:r>
    </w:p>
    <w:p w:rsidR="006B3A26" w:rsidRDefault="006B3A26" w:rsidP="006B3A26">
      <w:pPr>
        <w:autoSpaceDE w:val="0"/>
        <w:jc w:val="right"/>
      </w:pP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6B3A26" w:rsidRDefault="006B3A26" w:rsidP="006B3A26">
      <w:pPr>
        <w:ind w:left="142"/>
        <w:jc w:val="both"/>
        <w:rPr>
          <w:rFonts w:eastAsia="Calibri"/>
          <w:shd w:val="clear" w:color="auto" w:fill="FFFFFF"/>
          <w:lang w:eastAsia="en-US"/>
        </w:rPr>
      </w:pPr>
    </w:p>
    <w:p w:rsidR="006B3A26" w:rsidRDefault="006B3A26" w:rsidP="006B3A2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6B3A26" w:rsidRDefault="006B3A26" w:rsidP="006B3A2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Pr>
            <w:rStyle w:val="a9"/>
            <w:rFonts w:eastAsia="Calibri"/>
            <w:shd w:val="clear" w:color="auto" w:fill="FFFFFF"/>
            <w:lang w:val="en-US" w:eastAsia="en-US"/>
          </w:rPr>
          <w:t>www</w:t>
        </w:r>
        <w:r>
          <w:rPr>
            <w:rStyle w:val="a9"/>
            <w:rFonts w:eastAsia="Calibri"/>
            <w:shd w:val="clear" w:color="auto" w:fill="FFFFFF"/>
            <w:lang w:eastAsia="en-US"/>
          </w:rPr>
          <w:t>.</w:t>
        </w:r>
        <w:proofErr w:type="spellStart"/>
        <w:r>
          <w:rPr>
            <w:rStyle w:val="a9"/>
            <w:rFonts w:eastAsia="Calibri"/>
            <w:shd w:val="clear" w:color="auto" w:fill="FFFFFF"/>
            <w:lang w:val="en-US" w:eastAsia="en-US"/>
          </w:rPr>
          <w:t>mfc</w:t>
        </w:r>
        <w:proofErr w:type="spellEnd"/>
        <w:r>
          <w:rPr>
            <w:rStyle w:val="a9"/>
            <w:rFonts w:eastAsia="Calibri"/>
            <w:shd w:val="clear" w:color="auto" w:fill="FFFFFF"/>
            <w:lang w:eastAsia="en-US"/>
          </w:rPr>
          <w:t>47.</w:t>
        </w:r>
        <w:proofErr w:type="spellStart"/>
        <w:r>
          <w:rPr>
            <w:rStyle w:val="a9"/>
            <w:rFonts w:eastAsia="Calibri"/>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6B3A26" w:rsidTr="00C26964">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0"/>
              </w:tabs>
              <w:ind w:right="-49" w:hanging="48"/>
              <w:jc w:val="center"/>
              <w:rPr>
                <w:b/>
                <w:sz w:val="20"/>
                <w:szCs w:val="20"/>
              </w:rPr>
            </w:pPr>
            <w:r>
              <w:rPr>
                <w:b/>
                <w:sz w:val="20"/>
                <w:szCs w:val="20"/>
              </w:rPr>
              <w:t>№</w:t>
            </w:r>
          </w:p>
          <w:p w:rsidR="006B3A26" w:rsidRDefault="006B3A26" w:rsidP="00C26964">
            <w:pPr>
              <w:widowControl w:val="0"/>
              <w:ind w:left="-578" w:firstLine="530"/>
              <w:jc w:val="center"/>
              <w:rPr>
                <w:sz w:val="20"/>
                <w:szCs w:val="20"/>
              </w:rPr>
            </w:pPr>
            <w:proofErr w:type="spellStart"/>
            <w:r>
              <w:rPr>
                <w:b/>
                <w:bCs/>
                <w:sz w:val="20"/>
                <w:szCs w:val="20"/>
              </w:rPr>
              <w:t>п</w:t>
            </w:r>
            <w:proofErr w:type="spellEnd"/>
            <w:r>
              <w:rPr>
                <w:b/>
                <w:bCs/>
                <w:sz w:val="20"/>
                <w:szCs w:val="20"/>
              </w:rPr>
              <w:t>/</w:t>
            </w:r>
            <w:proofErr w:type="spellStart"/>
            <w:r>
              <w:rPr>
                <w:b/>
                <w:bCs/>
                <w:sz w:val="20"/>
                <w:szCs w:val="20"/>
              </w:rPr>
              <w:t>п</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6B3A26" w:rsidRDefault="006B3A26" w:rsidP="00C26964">
            <w:pPr>
              <w:widowControl w:val="0"/>
              <w:jc w:val="center"/>
              <w:rPr>
                <w:b/>
                <w:bCs/>
                <w:sz w:val="20"/>
                <w:szCs w:val="20"/>
              </w:rPr>
            </w:pPr>
            <w:r>
              <w:rPr>
                <w:b/>
                <w:bCs/>
                <w:sz w:val="20"/>
                <w:szCs w:val="20"/>
              </w:rPr>
              <w:t>Телефон</w:t>
            </w:r>
          </w:p>
          <w:p w:rsidR="006B3A26" w:rsidRDefault="006B3A26" w:rsidP="00C26964">
            <w:pPr>
              <w:widowControl w:val="0"/>
              <w:jc w:val="center"/>
              <w:rPr>
                <w:sz w:val="20"/>
                <w:szCs w:val="20"/>
              </w:rPr>
            </w:pPr>
          </w:p>
        </w:tc>
      </w:tr>
      <w:tr w:rsidR="006B3A26" w:rsidTr="00C26964">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6B3A26" w:rsidTr="00C26964">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 xml:space="preserve">187650,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 xml:space="preserve">187602,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Волосовском</w:t>
            </w:r>
            <w:proofErr w:type="spellEnd"/>
            <w:r>
              <w:rPr>
                <w:b/>
                <w:bCs/>
                <w:sz w:val="20"/>
                <w:szCs w:val="20"/>
              </w:rPr>
              <w:t xml:space="preserve"> районе Ленинградской области</w:t>
            </w:r>
          </w:p>
        </w:tc>
      </w:tr>
      <w:tr w:rsidR="006B3A26" w:rsidTr="00C26964">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w:t>
            </w:r>
            <w:proofErr w:type="spellStart"/>
            <w:r>
              <w:rPr>
                <w:bCs/>
                <w:sz w:val="20"/>
                <w:szCs w:val="20"/>
              </w:rPr>
              <w:t>Волосовский</w:t>
            </w:r>
            <w:proofErr w:type="spellEnd"/>
            <w:r>
              <w:rPr>
                <w:bCs/>
                <w:sz w:val="20"/>
                <w:szCs w:val="20"/>
              </w:rPr>
              <w:t>»</w:t>
            </w:r>
          </w:p>
          <w:p w:rsidR="006B3A26" w:rsidRDefault="006B3A26" w:rsidP="00C26964">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jc w:val="center"/>
              <w:rPr>
                <w:sz w:val="20"/>
                <w:szCs w:val="20"/>
              </w:rPr>
            </w:pPr>
            <w:r>
              <w:rPr>
                <w:sz w:val="20"/>
                <w:szCs w:val="20"/>
              </w:rPr>
              <w:t xml:space="preserve">188410, Россия, Ленинградская обл., </w:t>
            </w:r>
            <w:proofErr w:type="spellStart"/>
            <w:r>
              <w:rPr>
                <w:sz w:val="20"/>
                <w:szCs w:val="20"/>
              </w:rPr>
              <w:t>Волосовский</w:t>
            </w:r>
            <w:proofErr w:type="spellEnd"/>
            <w:r>
              <w:rPr>
                <w:sz w:val="20"/>
                <w:szCs w:val="20"/>
              </w:rPr>
              <w:t xml:space="preserve"> район, г.Волосово, усадьба СХТ, д.1 лит. А</w:t>
            </w:r>
          </w:p>
          <w:p w:rsidR="006B3A26" w:rsidRDefault="006B3A26" w:rsidP="00C26964">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
                <w:bCs/>
                <w:sz w:val="20"/>
                <w:szCs w:val="20"/>
              </w:rPr>
            </w:pPr>
            <w:r>
              <w:rPr>
                <w:rFonts w:eastAsia="Calibri"/>
                <w:sz w:val="20"/>
                <w:szCs w:val="20"/>
                <w:shd w:val="clear" w:color="auto" w:fill="FFFFFF"/>
                <w:lang w:eastAsia="en-US"/>
              </w:rPr>
              <w:t>301-47-47</w:t>
            </w:r>
          </w:p>
        </w:tc>
      </w:tr>
      <w:tr w:rsidR="006B3A26" w:rsidTr="00C26964">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Волховском</w:t>
            </w:r>
            <w:proofErr w:type="spellEnd"/>
            <w:r>
              <w:rPr>
                <w:b/>
                <w:bCs/>
                <w:sz w:val="20"/>
                <w:szCs w:val="20"/>
              </w:rPr>
              <w:t xml:space="preserve"> районе Ленинградской области</w:t>
            </w:r>
          </w:p>
        </w:tc>
      </w:tr>
      <w:tr w:rsidR="006B3A26" w:rsidTr="00C26964">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 «</w:t>
            </w:r>
            <w:proofErr w:type="spellStart"/>
            <w:r>
              <w:rPr>
                <w:bCs/>
                <w:sz w:val="20"/>
                <w:szCs w:val="20"/>
              </w:rPr>
              <w:t>Волховский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sz w:val="20"/>
                <w:szCs w:val="20"/>
              </w:rPr>
              <w:t xml:space="preserve">187403, Ленинградская область, г. Волхов. </w:t>
            </w:r>
            <w:proofErr w:type="spellStart"/>
            <w:r>
              <w:rPr>
                <w:sz w:val="20"/>
                <w:szCs w:val="20"/>
              </w:rPr>
              <w:t>Волховский</w:t>
            </w:r>
            <w:proofErr w:type="spellEnd"/>
            <w:r>
              <w:rPr>
                <w:sz w:val="20"/>
                <w:szCs w:val="20"/>
              </w:rP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6B3A26" w:rsidTr="00C26964">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«Всеволожский»</w:t>
            </w:r>
          </w:p>
          <w:p w:rsidR="006B3A26" w:rsidRDefault="006B3A26" w:rsidP="00C26964">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 xml:space="preserve">188643, Россия, Ленинградская область, Всеволожский район, </w:t>
            </w:r>
          </w:p>
          <w:p w:rsidR="006B3A26" w:rsidRDefault="006B3A26" w:rsidP="00C26964">
            <w:pPr>
              <w:widowControl w:val="0"/>
              <w:jc w:val="center"/>
              <w:rPr>
                <w:bCs/>
                <w:sz w:val="20"/>
                <w:szCs w:val="20"/>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6B3A26" w:rsidRDefault="006B3A26" w:rsidP="00C26964">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p w:rsidR="006B3A26" w:rsidRDefault="006B3A26" w:rsidP="00C26964">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sz w:val="20"/>
                <w:szCs w:val="20"/>
              </w:rPr>
            </w:pPr>
            <w:r>
              <w:rPr>
                <w:rFonts w:eastAsia="Calibri"/>
                <w:sz w:val="20"/>
                <w:szCs w:val="20"/>
                <w:shd w:val="clear" w:color="auto" w:fill="FFFFFF"/>
                <w:lang w:eastAsia="en-US"/>
              </w:rPr>
              <w:t>301-47-47</w:t>
            </w:r>
          </w:p>
        </w:tc>
      </w:tr>
      <w:tr w:rsidR="006B3A26" w:rsidTr="00C26964">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«Всеволожский» - отдел «Новосаратовка»</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188681, Россия, Ленинградская область, Всеволожский район,</w:t>
            </w:r>
          </w:p>
          <w:p w:rsidR="006B3A26" w:rsidRDefault="006B3A26" w:rsidP="00C26964">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 xml:space="preserve">(52-й километр внутреннего кольца КАД, в здании МРЭО-15, рядом с АЗС </w:t>
            </w:r>
            <w:proofErr w:type="spellStart"/>
            <w:r>
              <w:rPr>
                <w:rFonts w:eastAsia="Calibri"/>
                <w:sz w:val="20"/>
                <w:szCs w:val="20"/>
                <w:shd w:val="clear" w:color="auto" w:fill="FFFFFF"/>
                <w:lang w:eastAsia="en-US"/>
              </w:rPr>
              <w:t>Лукойл</w:t>
            </w:r>
            <w:proofErr w:type="spellEnd"/>
            <w:r>
              <w:rPr>
                <w:rFonts w:eastAsia="Calibri"/>
                <w:sz w:val="20"/>
                <w:szCs w:val="20"/>
                <w:shd w:val="clear" w:color="auto" w:fill="FFFFFF"/>
                <w:lang w:eastAsia="en-US"/>
              </w:rPr>
              <w:t>)</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bCs/>
                <w:sz w:val="20"/>
                <w:szCs w:val="20"/>
              </w:rPr>
            </w:pPr>
            <w:r>
              <w:rPr>
                <w:rFonts w:eastAsia="Calibri"/>
                <w:sz w:val="20"/>
                <w:szCs w:val="20"/>
                <w:shd w:val="clear" w:color="auto" w:fill="FFFFFF"/>
                <w:lang w:eastAsia="en-US"/>
              </w:rPr>
              <w:t>301-47-47</w:t>
            </w:r>
          </w:p>
        </w:tc>
      </w:tr>
      <w:tr w:rsidR="006B3A26" w:rsidTr="00C26964">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«Всеволожский» - отдел «</w:t>
            </w:r>
            <w:proofErr w:type="spellStart"/>
            <w:r>
              <w:rPr>
                <w:bCs/>
                <w:sz w:val="20"/>
                <w:szCs w:val="20"/>
              </w:rPr>
              <w:t>Сертолово</w:t>
            </w:r>
            <w:proofErr w:type="spellEnd"/>
            <w:r>
              <w:rPr>
                <w:bCs/>
                <w:sz w:val="20"/>
                <w:szCs w:val="20"/>
              </w:rPr>
              <w:t>»</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jc w:val="center"/>
              <w:rPr>
                <w:bCs/>
                <w:sz w:val="20"/>
                <w:szCs w:val="20"/>
              </w:rPr>
            </w:pPr>
            <w:r>
              <w:rPr>
                <w:bCs/>
                <w:sz w:val="20"/>
                <w:szCs w:val="20"/>
              </w:rPr>
              <w:t xml:space="preserve">188650, Россия, Ленинградская область, Всеволожский район, г. </w:t>
            </w:r>
            <w:proofErr w:type="spellStart"/>
            <w:r>
              <w:rPr>
                <w:bCs/>
                <w:sz w:val="20"/>
                <w:szCs w:val="20"/>
              </w:rPr>
              <w:t>Сертолово</w:t>
            </w:r>
            <w:proofErr w:type="spellEnd"/>
            <w:r>
              <w:rPr>
                <w:bCs/>
                <w:sz w:val="20"/>
                <w:szCs w:val="20"/>
              </w:rPr>
              <w:t>, ул. Центральная, д. 8, корп. 3</w:t>
            </w:r>
          </w:p>
          <w:p w:rsidR="006B3A26" w:rsidRDefault="006B3A26" w:rsidP="00C26964">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6B3A26" w:rsidTr="00C26964">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 xml:space="preserve">188800, Россия, Ленинградская область, Выборгский район, </w:t>
            </w:r>
          </w:p>
          <w:p w:rsidR="006B3A26" w:rsidRDefault="006B3A26" w:rsidP="00C26964">
            <w:pPr>
              <w:widowControl w:val="0"/>
              <w:jc w:val="center"/>
              <w:rPr>
                <w:bCs/>
                <w:sz w:val="20"/>
                <w:szCs w:val="20"/>
              </w:rPr>
            </w:pPr>
            <w:r>
              <w:rPr>
                <w:bCs/>
                <w:sz w:val="20"/>
                <w:szCs w:val="20"/>
              </w:rPr>
              <w:t>г. Выборг, ул. Вокзальная, д.13</w:t>
            </w:r>
          </w:p>
          <w:p w:rsidR="006B3A26" w:rsidRDefault="006B3A26" w:rsidP="00C26964">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sz w:val="20"/>
                <w:szCs w:val="20"/>
              </w:rPr>
            </w:pPr>
            <w:r>
              <w:rPr>
                <w:rFonts w:eastAsia="Calibri"/>
                <w:sz w:val="20"/>
                <w:szCs w:val="20"/>
                <w:shd w:val="clear" w:color="auto" w:fill="FFFFFF"/>
                <w:lang w:eastAsia="en-US"/>
              </w:rPr>
              <w:t>301-47-47</w:t>
            </w:r>
          </w:p>
        </w:tc>
      </w:tr>
      <w:tr w:rsidR="006B3A26" w:rsidTr="00C26964">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Филиал ГБУ ЛО «МФЦ» «Выборгский» - отдел «Рощино»</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sz w:val="20"/>
                <w:szCs w:val="20"/>
              </w:rPr>
              <w:t>188681, Россия, Ленинградская область, Выборгский район,</w:t>
            </w:r>
          </w:p>
          <w:p w:rsidR="006B3A26" w:rsidRDefault="006B3A26" w:rsidP="00C26964">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6B3A26" w:rsidTr="00C26964">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 xml:space="preserve">188330, Россия, Ленинградская область, Гатчинский район, </w:t>
            </w:r>
            <w:proofErr w:type="spellStart"/>
            <w:r>
              <w:rPr>
                <w:sz w:val="20"/>
                <w:szCs w:val="20"/>
              </w:rPr>
              <w:t>пгт</w:t>
            </w:r>
            <w:proofErr w:type="spellEnd"/>
            <w:r>
              <w:rPr>
                <w:sz w:val="20"/>
                <w:szCs w:val="20"/>
              </w:rPr>
              <w:t>.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 xml:space="preserve">Предоставление услуг в </w:t>
            </w:r>
            <w:proofErr w:type="spellStart"/>
            <w:r>
              <w:rPr>
                <w:b/>
                <w:sz w:val="20"/>
                <w:szCs w:val="20"/>
              </w:rPr>
              <w:t>Кингисеппском</w:t>
            </w:r>
            <w:proofErr w:type="spellEnd"/>
            <w:r>
              <w:rPr>
                <w:b/>
                <w:sz w:val="20"/>
                <w:szCs w:val="20"/>
              </w:rPr>
              <w:t xml:space="preserve"> районе </w:t>
            </w:r>
            <w:r>
              <w:rPr>
                <w:b/>
                <w:bCs/>
                <w:sz w:val="20"/>
                <w:szCs w:val="20"/>
              </w:rPr>
              <w:t>Ленинградской области</w:t>
            </w:r>
          </w:p>
        </w:tc>
      </w:tr>
      <w:tr w:rsidR="006B3A26" w:rsidTr="00C26964">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Филиал ГБУ ЛО «МФЦ» «</w:t>
            </w:r>
            <w:proofErr w:type="spellStart"/>
            <w:r>
              <w:rPr>
                <w:sz w:val="20"/>
                <w:szCs w:val="20"/>
              </w:rPr>
              <w:t>Кингисеппский</w:t>
            </w:r>
            <w:proofErr w:type="spellEnd"/>
            <w:r>
              <w:rPr>
                <w:sz w:val="20"/>
                <w:szCs w:val="20"/>
              </w:rPr>
              <w:t>»</w:t>
            </w:r>
          </w:p>
          <w:p w:rsidR="006B3A26" w:rsidRDefault="006B3A26" w:rsidP="00C26964">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ind w:firstLine="87"/>
              <w:jc w:val="center"/>
              <w:rPr>
                <w:sz w:val="20"/>
                <w:szCs w:val="20"/>
              </w:rPr>
            </w:pPr>
            <w:r>
              <w:rPr>
                <w:sz w:val="20"/>
                <w:szCs w:val="20"/>
              </w:rPr>
              <w:t xml:space="preserve">188480, Россия, Ленинградская область, </w:t>
            </w:r>
            <w:proofErr w:type="spellStart"/>
            <w:r>
              <w:rPr>
                <w:sz w:val="20"/>
                <w:szCs w:val="20"/>
              </w:rPr>
              <w:t>Кингисеппский</w:t>
            </w:r>
            <w:proofErr w:type="spellEnd"/>
            <w:r>
              <w:rPr>
                <w:sz w:val="20"/>
                <w:szCs w:val="20"/>
              </w:rPr>
              <w:t xml:space="preserve"> район,  г. Кингисепп,</w:t>
            </w:r>
          </w:p>
          <w:p w:rsidR="006B3A26" w:rsidRDefault="006B3A26" w:rsidP="00C26964">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rPr>
                <w:bCs/>
                <w:sz w:val="20"/>
                <w:szCs w:val="20"/>
              </w:rPr>
            </w:pPr>
            <w:r>
              <w:rPr>
                <w:bCs/>
                <w:sz w:val="20"/>
                <w:szCs w:val="20"/>
              </w:rPr>
              <w:t xml:space="preserve">        С 9.00 до 21.00</w:t>
            </w:r>
          </w:p>
          <w:p w:rsidR="006B3A26" w:rsidRDefault="006B3A26" w:rsidP="00C26964">
            <w:pPr>
              <w:widowControl w:val="0"/>
              <w:jc w:val="center"/>
              <w:rPr>
                <w:bCs/>
                <w:sz w:val="20"/>
                <w:szCs w:val="20"/>
              </w:rPr>
            </w:pPr>
            <w:r>
              <w:rPr>
                <w:bCs/>
                <w:color w:val="000000"/>
                <w:sz w:val="20"/>
                <w:szCs w:val="20"/>
              </w:rPr>
              <w:t>ежедневно,</w:t>
            </w:r>
          </w:p>
          <w:p w:rsidR="006B3A26" w:rsidRDefault="006B3A26" w:rsidP="00C26964">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Киришском</w:t>
            </w:r>
            <w:proofErr w:type="spellEnd"/>
            <w:r>
              <w:rPr>
                <w:rFonts w:eastAsia="Calibri"/>
                <w:b/>
                <w:sz w:val="20"/>
                <w:szCs w:val="20"/>
                <w:shd w:val="clear" w:color="auto" w:fill="FFFFFF"/>
                <w:lang w:eastAsia="en-US"/>
              </w:rPr>
              <w:t xml:space="preserve"> районе Ленинградской области</w:t>
            </w:r>
          </w:p>
        </w:tc>
      </w:tr>
      <w:tr w:rsidR="006B3A26" w:rsidTr="00C26964">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6B3A26" w:rsidTr="00C26964">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ind w:left="-10"/>
              <w:contextualSpacing/>
              <w:jc w:val="center"/>
              <w:rPr>
                <w:sz w:val="20"/>
                <w:szCs w:val="20"/>
              </w:rPr>
            </w:pPr>
            <w:r>
              <w:rPr>
                <w:sz w:val="20"/>
                <w:szCs w:val="20"/>
              </w:rPr>
              <w:t>9</w:t>
            </w:r>
          </w:p>
          <w:p w:rsidR="006B3A26" w:rsidRDefault="006B3A26" w:rsidP="00C26964">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sz w:val="20"/>
                <w:szCs w:val="20"/>
              </w:rPr>
            </w:pPr>
            <w:r>
              <w:rPr>
                <w:sz w:val="20"/>
                <w:szCs w:val="20"/>
              </w:rPr>
              <w:t>Филиал ГБУ ЛО «МФЦ» «Кировский»</w:t>
            </w:r>
          </w:p>
          <w:p w:rsidR="006B3A26" w:rsidRDefault="006B3A26" w:rsidP="00C26964">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 xml:space="preserve">Предоставление услуг в </w:t>
            </w:r>
            <w:proofErr w:type="spellStart"/>
            <w:r>
              <w:rPr>
                <w:b/>
                <w:sz w:val="20"/>
                <w:szCs w:val="20"/>
              </w:rPr>
              <w:t>Лодейнопольском</w:t>
            </w:r>
            <w:proofErr w:type="spellEnd"/>
            <w:r>
              <w:rPr>
                <w:b/>
                <w:sz w:val="20"/>
                <w:szCs w:val="20"/>
              </w:rPr>
              <w:t xml:space="preserve"> районе </w:t>
            </w:r>
            <w:r>
              <w:rPr>
                <w:b/>
                <w:bCs/>
                <w:sz w:val="20"/>
                <w:szCs w:val="20"/>
              </w:rPr>
              <w:t>Ленинградской области</w:t>
            </w:r>
          </w:p>
        </w:tc>
      </w:tr>
      <w:tr w:rsidR="006B3A26" w:rsidTr="00C26964">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w:t>
            </w:r>
            <w:proofErr w:type="spellStart"/>
            <w:r>
              <w:rPr>
                <w:bCs/>
                <w:sz w:val="20"/>
                <w:szCs w:val="20"/>
              </w:rPr>
              <w:t>Лодейнопольский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187700, Россия,</w:t>
            </w:r>
          </w:p>
          <w:p w:rsidR="006B3A26" w:rsidRDefault="006B3A26" w:rsidP="00C26964">
            <w:pPr>
              <w:ind w:firstLine="87"/>
              <w:jc w:val="center"/>
              <w:rPr>
                <w:sz w:val="20"/>
                <w:szCs w:val="20"/>
              </w:rPr>
            </w:pPr>
            <w:r>
              <w:rPr>
                <w:bCs/>
                <w:sz w:val="20"/>
                <w:szCs w:val="20"/>
              </w:rPr>
              <w:t xml:space="preserve">Ленинградская область, </w:t>
            </w:r>
            <w:proofErr w:type="spellStart"/>
            <w:r>
              <w:rPr>
                <w:bCs/>
                <w:sz w:val="20"/>
                <w:szCs w:val="20"/>
              </w:rPr>
              <w:t>Лодейнопольский</w:t>
            </w:r>
            <w:proofErr w:type="spellEnd"/>
            <w:r>
              <w:rPr>
                <w:bCs/>
                <w:sz w:val="20"/>
                <w:szCs w:val="20"/>
              </w:rPr>
              <w:t xml:space="preserve">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6B3A26" w:rsidTr="00C26964">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color w:val="000000"/>
                <w:sz w:val="20"/>
                <w:szCs w:val="20"/>
              </w:rPr>
              <w:t>ежедневно,</w:t>
            </w:r>
          </w:p>
          <w:p w:rsidR="006B3A26" w:rsidRDefault="006B3A26" w:rsidP="00C26964">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Лужском</w:t>
            </w:r>
            <w:proofErr w:type="spellEnd"/>
            <w:r>
              <w:rPr>
                <w:rFonts w:eastAsia="Calibri"/>
                <w:b/>
                <w:sz w:val="20"/>
                <w:szCs w:val="20"/>
                <w:shd w:val="clear" w:color="auto" w:fill="FFFFFF"/>
                <w:lang w:eastAsia="en-US"/>
              </w:rPr>
              <w:t xml:space="preserve"> районе Ленинградской области</w:t>
            </w:r>
          </w:p>
        </w:tc>
      </w:tr>
      <w:tr w:rsidR="006B3A26" w:rsidTr="00C26964">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ind w:left="-10" w:firstLine="10"/>
              <w:contextualSpacing/>
              <w:jc w:val="center"/>
              <w:rPr>
                <w:sz w:val="20"/>
                <w:szCs w:val="20"/>
              </w:rPr>
            </w:pPr>
            <w:r>
              <w:rPr>
                <w:sz w:val="20"/>
                <w:szCs w:val="20"/>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jc w:val="center"/>
              <w:rPr>
                <w:sz w:val="20"/>
                <w:szCs w:val="20"/>
              </w:rPr>
            </w:pPr>
            <w:r>
              <w:rPr>
                <w:sz w:val="20"/>
                <w:szCs w:val="20"/>
              </w:rPr>
              <w:t>Филиал ГБУ ЛО «МФЦ» «</w:t>
            </w:r>
            <w:proofErr w:type="spellStart"/>
            <w:r>
              <w:rPr>
                <w:sz w:val="20"/>
                <w:szCs w:val="20"/>
              </w:rPr>
              <w:t>Лужский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keepNext/>
              <w:shd w:val="clear" w:color="auto" w:fill="FFFFFF"/>
              <w:jc w:val="center"/>
              <w:outlineLvl w:val="1"/>
              <w:rPr>
                <w:sz w:val="20"/>
                <w:szCs w:val="20"/>
              </w:rPr>
            </w:pPr>
            <w:r>
              <w:rPr>
                <w:sz w:val="20"/>
                <w:szCs w:val="20"/>
              </w:rPr>
              <w:t xml:space="preserve">188230, Россия, Ленинградская область, </w:t>
            </w:r>
            <w:proofErr w:type="spellStart"/>
            <w:r>
              <w:rPr>
                <w:sz w:val="20"/>
                <w:szCs w:val="20"/>
              </w:rPr>
              <w:t>Лужский</w:t>
            </w:r>
            <w:proofErr w:type="spellEnd"/>
            <w:r>
              <w:rPr>
                <w:sz w:val="20"/>
                <w:szCs w:val="20"/>
              </w:rPr>
              <w:t xml:space="preserve"> район, г. Луга, ул. </w:t>
            </w:r>
            <w:proofErr w:type="spellStart"/>
            <w:r>
              <w:rPr>
                <w:sz w:val="20"/>
                <w:szCs w:val="20"/>
              </w:rPr>
              <w:t>Миккели</w:t>
            </w:r>
            <w:proofErr w:type="spellEnd"/>
            <w:r>
              <w:rPr>
                <w:sz w:val="20"/>
                <w:szCs w:val="20"/>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Подпорожском</w:t>
            </w:r>
            <w:proofErr w:type="spellEnd"/>
            <w:r>
              <w:rPr>
                <w:rFonts w:eastAsia="Calibri"/>
                <w:b/>
                <w:sz w:val="20"/>
                <w:szCs w:val="20"/>
                <w:shd w:val="clear" w:color="auto" w:fill="FFFFFF"/>
                <w:lang w:eastAsia="en-US"/>
              </w:rPr>
              <w:t xml:space="preserve"> районе </w:t>
            </w:r>
            <w:r>
              <w:rPr>
                <w:rFonts w:eastAsia="Calibri"/>
                <w:b/>
                <w:bCs/>
                <w:sz w:val="20"/>
                <w:szCs w:val="20"/>
                <w:shd w:val="clear" w:color="auto" w:fill="FFFFFF"/>
                <w:lang w:eastAsia="en-US"/>
              </w:rPr>
              <w:t>Ленинградской области</w:t>
            </w:r>
          </w:p>
        </w:tc>
      </w:tr>
      <w:tr w:rsidR="006B3A26" w:rsidTr="00C26964">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ind w:left="-10" w:firstLine="10"/>
              <w:contextualSpacing/>
              <w:jc w:val="center"/>
              <w:rPr>
                <w:sz w:val="20"/>
                <w:szCs w:val="20"/>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color w:val="000000"/>
                <w:sz w:val="20"/>
                <w:szCs w:val="20"/>
              </w:rPr>
            </w:pPr>
            <w:r>
              <w:rPr>
                <w:color w:val="000000"/>
                <w:sz w:val="20"/>
                <w:szCs w:val="20"/>
              </w:rPr>
              <w:t>Филиал ГБУ ЛО «МФЦ» «</w:t>
            </w:r>
            <w:proofErr w:type="spellStart"/>
            <w:r>
              <w:rPr>
                <w:bCs/>
                <w:sz w:val="20"/>
                <w:szCs w:val="20"/>
              </w:rPr>
              <w:t>Лодейнопольский</w:t>
            </w:r>
            <w:proofErr w:type="spell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C26964">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6B3A26" w:rsidTr="00C26964">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sz w:val="20"/>
                <w:szCs w:val="20"/>
              </w:rPr>
            </w:pPr>
            <w:r>
              <w:rPr>
                <w:sz w:val="20"/>
                <w:szCs w:val="20"/>
              </w:rPr>
              <w:lastRenderedPageBreak/>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188731, Россия,</w:t>
            </w:r>
          </w:p>
          <w:p w:rsidR="006B3A26" w:rsidRDefault="006B3A26" w:rsidP="00C26964">
            <w:pPr>
              <w:widowControl w:val="0"/>
              <w:jc w:val="center"/>
              <w:rPr>
                <w:bCs/>
                <w:sz w:val="20"/>
                <w:szCs w:val="20"/>
              </w:rPr>
            </w:pPr>
            <w:r>
              <w:rPr>
                <w:bCs/>
                <w:sz w:val="20"/>
                <w:szCs w:val="20"/>
              </w:rPr>
              <w:t xml:space="preserve">Ленинградская область, </w:t>
            </w:r>
            <w:proofErr w:type="spellStart"/>
            <w:r>
              <w:rPr>
                <w:bCs/>
                <w:sz w:val="20"/>
                <w:szCs w:val="20"/>
              </w:rPr>
              <w:t>Приозерский</w:t>
            </w:r>
            <w:proofErr w:type="spellEnd"/>
            <w:r>
              <w:rPr>
                <w:bCs/>
                <w:sz w:val="20"/>
                <w:szCs w:val="20"/>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 «Приозерск»</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 xml:space="preserve">188760, Россия, Ленинградская область, </w:t>
            </w:r>
            <w:proofErr w:type="spellStart"/>
            <w:r>
              <w:rPr>
                <w:bCs/>
                <w:sz w:val="20"/>
                <w:szCs w:val="20"/>
              </w:rPr>
              <w:t>Приозерский</w:t>
            </w:r>
            <w:proofErr w:type="spellEnd"/>
            <w:r>
              <w:rPr>
                <w:bCs/>
                <w:sz w:val="20"/>
                <w:szCs w:val="20"/>
              </w:rPr>
              <w:t xml:space="preserve">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
                <w:sz w:val="20"/>
                <w:szCs w:val="20"/>
              </w:rPr>
            </w:pPr>
            <w:r>
              <w:rPr>
                <w:b/>
                <w:bCs/>
                <w:sz w:val="20"/>
                <w:szCs w:val="20"/>
              </w:rPr>
              <w:t xml:space="preserve">Предоставление услуг в </w:t>
            </w:r>
            <w:proofErr w:type="spellStart"/>
            <w:r>
              <w:rPr>
                <w:b/>
                <w:sz w:val="20"/>
                <w:szCs w:val="20"/>
              </w:rPr>
              <w:t>Сланцевском</w:t>
            </w:r>
            <w:proofErr w:type="spellEnd"/>
            <w:r>
              <w:rPr>
                <w:b/>
                <w:sz w:val="20"/>
                <w:szCs w:val="20"/>
              </w:rPr>
              <w:t xml:space="preserve"> районе </w:t>
            </w:r>
            <w:r>
              <w:rPr>
                <w:b/>
                <w:bCs/>
                <w:sz w:val="20"/>
                <w:szCs w:val="20"/>
              </w:rPr>
              <w:t>Ленинградской области</w:t>
            </w:r>
          </w:p>
        </w:tc>
      </w:tr>
      <w:tr w:rsidR="006B3A26" w:rsidTr="00C26964">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Филиал ГБУ ЛО «МФЦ» «</w:t>
            </w:r>
            <w:proofErr w:type="spellStart"/>
            <w:r>
              <w:rPr>
                <w:bCs/>
                <w:sz w:val="20"/>
                <w:szCs w:val="20"/>
              </w:rPr>
              <w:t>Сланцевский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 xml:space="preserve">188565, Россия, Ленинградская область, </w:t>
            </w:r>
          </w:p>
          <w:p w:rsidR="006B3A26" w:rsidRDefault="006B3A26" w:rsidP="00C26964">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
                <w:bCs/>
                <w:sz w:val="20"/>
                <w:szCs w:val="20"/>
              </w:rPr>
              <w:t>Предоставление услуг в г. Сосновый Бор Ленинградской области</w:t>
            </w:r>
          </w:p>
        </w:tc>
      </w:tr>
      <w:tr w:rsidR="006B3A26" w:rsidTr="00C26964">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sz w:val="20"/>
                <w:szCs w:val="20"/>
              </w:rPr>
              <w:t>Филиал ГБУ ЛО «МФЦ» «</w:t>
            </w:r>
            <w:proofErr w:type="spellStart"/>
            <w:r>
              <w:rPr>
                <w:sz w:val="20"/>
                <w:szCs w:val="20"/>
              </w:rPr>
              <w:t>Сосновоборский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sz w:val="20"/>
                <w:szCs w:val="20"/>
              </w:rPr>
            </w:pPr>
            <w:r>
              <w:rPr>
                <w:sz w:val="20"/>
                <w:szCs w:val="20"/>
              </w:rPr>
              <w:t xml:space="preserve">188540, Россия, Ленинградская область, </w:t>
            </w:r>
          </w:p>
          <w:p w:rsidR="006B3A26" w:rsidRDefault="006B3A26" w:rsidP="00C26964">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6B3A26" w:rsidTr="00C26964">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Филиал ГБУ ЛО «МФЦ»</w:t>
            </w:r>
          </w:p>
          <w:p w:rsidR="006B3A26" w:rsidRDefault="006B3A26" w:rsidP="00C26964">
            <w:pPr>
              <w:widowControl w:val="0"/>
              <w:jc w:val="center"/>
              <w:rPr>
                <w:bCs/>
                <w:sz w:val="20"/>
                <w:szCs w:val="20"/>
              </w:rPr>
            </w:pPr>
            <w:r>
              <w:rPr>
                <w:bCs/>
                <w:sz w:val="20"/>
                <w:szCs w:val="20"/>
              </w:rPr>
              <w:t>«Тихвинский»</w:t>
            </w:r>
          </w:p>
          <w:p w:rsidR="006B3A26" w:rsidRDefault="006B3A26" w:rsidP="00C26964">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C26964">
            <w:pPr>
              <w:widowControl w:val="0"/>
              <w:jc w:val="center"/>
              <w:rPr>
                <w:bCs/>
                <w:sz w:val="20"/>
                <w:szCs w:val="20"/>
              </w:rPr>
            </w:pPr>
            <w:r>
              <w:rPr>
                <w:bCs/>
                <w:sz w:val="20"/>
                <w:szCs w:val="20"/>
              </w:rPr>
              <w:t xml:space="preserve">187553, Россия, Ленинградская область, Тихвинский район,  </w:t>
            </w:r>
          </w:p>
          <w:p w:rsidR="006B3A26" w:rsidRDefault="006B3A26" w:rsidP="00C26964">
            <w:pPr>
              <w:widowControl w:val="0"/>
              <w:jc w:val="center"/>
              <w:rPr>
                <w:bCs/>
                <w:sz w:val="20"/>
                <w:szCs w:val="20"/>
              </w:rPr>
            </w:pPr>
            <w:r>
              <w:rPr>
                <w:bCs/>
                <w:sz w:val="20"/>
                <w:szCs w:val="20"/>
              </w:rPr>
              <w:t>г. Тихвин, 1-й микрорайон, д.2</w:t>
            </w:r>
          </w:p>
          <w:p w:rsidR="006B3A26" w:rsidRDefault="006B3A26" w:rsidP="00C26964">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Тосненском</w:t>
            </w:r>
            <w:proofErr w:type="spellEnd"/>
            <w:r>
              <w:rPr>
                <w:rFonts w:eastAsia="Calibri"/>
                <w:b/>
                <w:sz w:val="20"/>
                <w:szCs w:val="20"/>
                <w:shd w:val="clear" w:color="auto" w:fill="FFFFFF"/>
                <w:lang w:eastAsia="en-US"/>
              </w:rPr>
              <w:t xml:space="preserve"> районе </w:t>
            </w:r>
            <w:r>
              <w:rPr>
                <w:b/>
                <w:bCs/>
                <w:sz w:val="20"/>
                <w:szCs w:val="20"/>
              </w:rPr>
              <w:t>Ленинградской области</w:t>
            </w:r>
          </w:p>
        </w:tc>
      </w:tr>
      <w:tr w:rsidR="006B3A26" w:rsidTr="00C26964">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bCs/>
                <w:sz w:val="20"/>
                <w:szCs w:val="20"/>
              </w:rPr>
            </w:pPr>
            <w:r>
              <w:rPr>
                <w:bCs/>
                <w:sz w:val="20"/>
                <w:szCs w:val="20"/>
              </w:rPr>
              <w:t>Филиал ГБУ ЛО «МФЦ» «</w:t>
            </w:r>
            <w:proofErr w:type="spellStart"/>
            <w:r>
              <w:rPr>
                <w:bCs/>
                <w:sz w:val="20"/>
                <w:szCs w:val="20"/>
              </w:rPr>
              <w:t>Тосненский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bCs/>
                <w:sz w:val="20"/>
                <w:szCs w:val="20"/>
              </w:rPr>
            </w:pPr>
            <w:r>
              <w:rPr>
                <w:bCs/>
                <w:sz w:val="20"/>
                <w:szCs w:val="20"/>
              </w:rPr>
              <w:t xml:space="preserve">187000, Россия, Ленинградская область, </w:t>
            </w:r>
            <w:proofErr w:type="spellStart"/>
            <w:r>
              <w:rPr>
                <w:bCs/>
                <w:sz w:val="20"/>
                <w:szCs w:val="20"/>
              </w:rPr>
              <w:t>Тосненский</w:t>
            </w:r>
            <w:proofErr w:type="spellEnd"/>
            <w:r>
              <w:rPr>
                <w:bCs/>
                <w:sz w:val="20"/>
                <w:szCs w:val="20"/>
              </w:rPr>
              <w:t xml:space="preserve"> район,</w:t>
            </w:r>
          </w:p>
          <w:p w:rsidR="006B3A26" w:rsidRDefault="006B3A26" w:rsidP="00C26964">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jc w:val="center"/>
              <w:rPr>
                <w:bCs/>
                <w:sz w:val="20"/>
                <w:szCs w:val="20"/>
              </w:rPr>
            </w:pPr>
            <w:r>
              <w:rPr>
                <w:bCs/>
                <w:sz w:val="20"/>
                <w:szCs w:val="20"/>
              </w:rPr>
              <w:t>С 9.00 до 21.00</w:t>
            </w:r>
          </w:p>
          <w:p w:rsidR="006B3A26" w:rsidRDefault="006B3A26" w:rsidP="00C26964">
            <w:pPr>
              <w:widowControl w:val="0"/>
              <w:jc w:val="center"/>
              <w:rPr>
                <w:bCs/>
                <w:sz w:val="20"/>
                <w:szCs w:val="20"/>
              </w:rPr>
            </w:pPr>
            <w:r>
              <w:rPr>
                <w:bCs/>
                <w:sz w:val="20"/>
                <w:szCs w:val="20"/>
              </w:rPr>
              <w:t xml:space="preserve">ежедневно, </w:t>
            </w:r>
          </w:p>
          <w:p w:rsidR="006B3A26" w:rsidRDefault="006B3A26" w:rsidP="00C26964">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C26964">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b/>
                <w:sz w:val="20"/>
                <w:szCs w:val="20"/>
              </w:rPr>
            </w:pPr>
            <w:r>
              <w:rPr>
                <w:b/>
                <w:sz w:val="20"/>
                <w:szCs w:val="20"/>
              </w:rPr>
              <w:t>Уполномоченный МФЦ на территории Ленинградской области</w:t>
            </w:r>
          </w:p>
        </w:tc>
      </w:tr>
      <w:tr w:rsidR="006B3A26" w:rsidTr="00C26964">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autoSpaceDN w:val="0"/>
              <w:jc w:val="center"/>
              <w:rPr>
                <w:rFonts w:eastAsia="Calibri"/>
                <w:color w:val="000000"/>
                <w:sz w:val="20"/>
                <w:szCs w:val="20"/>
              </w:rPr>
            </w:pPr>
            <w:r>
              <w:rPr>
                <w:rFonts w:eastAsia="Calibri"/>
                <w:color w:val="000000"/>
                <w:sz w:val="20"/>
                <w:szCs w:val="20"/>
              </w:rPr>
              <w:t>ГБУ ЛО «МФЦ»</w:t>
            </w:r>
          </w:p>
          <w:p w:rsidR="006B3A26" w:rsidRDefault="006B3A26" w:rsidP="00C26964">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shd w:val="clear" w:color="auto" w:fill="FFFFFF"/>
              <w:jc w:val="center"/>
              <w:rPr>
                <w:bCs/>
                <w:i/>
                <w:color w:val="000000"/>
                <w:sz w:val="20"/>
                <w:szCs w:val="20"/>
              </w:rPr>
            </w:pPr>
            <w:r>
              <w:rPr>
                <w:bCs/>
                <w:i/>
                <w:color w:val="000000"/>
                <w:sz w:val="20"/>
                <w:szCs w:val="20"/>
              </w:rPr>
              <w:t>Юридический адрес:</w:t>
            </w:r>
          </w:p>
          <w:p w:rsidR="006B3A26" w:rsidRDefault="006B3A26" w:rsidP="00C26964">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6B3A26" w:rsidRDefault="006B3A26" w:rsidP="00C26964">
            <w:pPr>
              <w:shd w:val="clear" w:color="auto" w:fill="FFFFFF"/>
              <w:jc w:val="center"/>
              <w:rPr>
                <w:color w:val="000000"/>
                <w:sz w:val="20"/>
                <w:szCs w:val="20"/>
              </w:rPr>
            </w:pPr>
            <w:r>
              <w:rPr>
                <w:color w:val="000000"/>
                <w:sz w:val="20"/>
                <w:szCs w:val="20"/>
              </w:rPr>
              <w:t>дер. Новосаратовка-центр, д.8</w:t>
            </w:r>
          </w:p>
          <w:p w:rsidR="006B3A26" w:rsidRDefault="006B3A26" w:rsidP="00C26964">
            <w:pPr>
              <w:shd w:val="clear" w:color="auto" w:fill="FFFFFF"/>
              <w:jc w:val="center"/>
              <w:rPr>
                <w:bCs/>
                <w:i/>
                <w:color w:val="000000"/>
                <w:sz w:val="20"/>
                <w:szCs w:val="20"/>
              </w:rPr>
            </w:pPr>
            <w:r>
              <w:rPr>
                <w:bCs/>
                <w:i/>
                <w:color w:val="000000"/>
                <w:sz w:val="20"/>
                <w:szCs w:val="20"/>
              </w:rPr>
              <w:t>Почтовый адрес:</w:t>
            </w:r>
          </w:p>
          <w:p w:rsidR="006B3A26" w:rsidRDefault="006B3A26" w:rsidP="00C26964">
            <w:pPr>
              <w:shd w:val="clear" w:color="auto" w:fill="FFFFFF"/>
              <w:jc w:val="center"/>
              <w:rPr>
                <w:color w:val="000000"/>
                <w:sz w:val="20"/>
                <w:szCs w:val="20"/>
              </w:rPr>
            </w:pPr>
            <w:r>
              <w:rPr>
                <w:color w:val="000000"/>
                <w:sz w:val="20"/>
                <w:szCs w:val="20"/>
              </w:rPr>
              <w:t xml:space="preserve">191311, г. Санкт-Петербург, </w:t>
            </w:r>
          </w:p>
          <w:p w:rsidR="006B3A26" w:rsidRDefault="006B3A26" w:rsidP="00C26964">
            <w:pPr>
              <w:shd w:val="clear" w:color="auto" w:fill="FFFFFF"/>
              <w:jc w:val="center"/>
              <w:rPr>
                <w:color w:val="000000"/>
                <w:sz w:val="20"/>
                <w:szCs w:val="20"/>
              </w:rPr>
            </w:pPr>
            <w:r>
              <w:rPr>
                <w:color w:val="000000"/>
                <w:sz w:val="20"/>
                <w:szCs w:val="20"/>
              </w:rPr>
              <w:t>ул. Смольного, д. 3, лит. А</w:t>
            </w:r>
          </w:p>
          <w:p w:rsidR="006B3A26" w:rsidRDefault="006B3A26" w:rsidP="00C26964">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6B3A26" w:rsidRDefault="006B3A26" w:rsidP="00C26964">
            <w:pPr>
              <w:shd w:val="clear" w:color="auto" w:fill="FFFFFF"/>
              <w:jc w:val="center"/>
              <w:rPr>
                <w:color w:val="000000"/>
                <w:sz w:val="20"/>
                <w:szCs w:val="20"/>
              </w:rPr>
            </w:pPr>
            <w:r>
              <w:rPr>
                <w:color w:val="000000"/>
                <w:sz w:val="20"/>
                <w:szCs w:val="20"/>
              </w:rPr>
              <w:t>191024, г. Санкт-Петербург,  </w:t>
            </w:r>
          </w:p>
          <w:p w:rsidR="006B3A26" w:rsidRDefault="006B3A26" w:rsidP="00C26964">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C26964">
            <w:pPr>
              <w:widowControl w:val="0"/>
              <w:autoSpaceDN w:val="0"/>
              <w:jc w:val="center"/>
              <w:rPr>
                <w:rFonts w:eastAsia="Calibri"/>
                <w:color w:val="000000"/>
                <w:sz w:val="20"/>
                <w:szCs w:val="20"/>
              </w:rPr>
            </w:pPr>
            <w:proofErr w:type="spellStart"/>
            <w:r>
              <w:rPr>
                <w:rFonts w:eastAsia="Calibri"/>
                <w:color w:val="000000"/>
                <w:sz w:val="20"/>
                <w:szCs w:val="20"/>
              </w:rPr>
              <w:t>пн-чт</w:t>
            </w:r>
            <w:proofErr w:type="spellEnd"/>
            <w:r>
              <w:rPr>
                <w:rFonts w:eastAsia="Calibri"/>
                <w:color w:val="000000"/>
                <w:sz w:val="20"/>
                <w:szCs w:val="20"/>
              </w:rPr>
              <w:t xml:space="preserve"> –</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с 9.00 до 18.00,</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пт. –</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 xml:space="preserve">с 9.00 до 17.00, </w:t>
            </w:r>
          </w:p>
          <w:p w:rsidR="006B3A26" w:rsidRDefault="006B3A26" w:rsidP="00C26964">
            <w:pPr>
              <w:widowControl w:val="0"/>
              <w:autoSpaceDN w:val="0"/>
              <w:jc w:val="center"/>
              <w:rPr>
                <w:rFonts w:eastAsia="Calibri"/>
                <w:color w:val="000000"/>
                <w:sz w:val="20"/>
                <w:szCs w:val="20"/>
              </w:rPr>
            </w:pPr>
            <w:r>
              <w:rPr>
                <w:rFonts w:eastAsia="Calibri"/>
                <w:color w:val="000000"/>
                <w:sz w:val="20"/>
                <w:szCs w:val="20"/>
              </w:rPr>
              <w:t>перерыв с</w:t>
            </w:r>
          </w:p>
          <w:p w:rsidR="006B3A26" w:rsidRDefault="006B3A26" w:rsidP="00C26964">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6B3A26" w:rsidRDefault="006B3A26" w:rsidP="00C26964">
            <w:pPr>
              <w:widowControl w:val="0"/>
              <w:autoSpaceDN w:val="0"/>
              <w:ind w:left="58"/>
              <w:jc w:val="center"/>
              <w:rPr>
                <w:rFonts w:eastAsia="Calibri"/>
                <w:color w:val="000000"/>
                <w:sz w:val="20"/>
                <w:szCs w:val="20"/>
              </w:rPr>
            </w:pPr>
            <w:proofErr w:type="spellStart"/>
            <w:r>
              <w:rPr>
                <w:rFonts w:eastAsia="Calibri"/>
                <w:color w:val="000000"/>
                <w:sz w:val="20"/>
                <w:szCs w:val="20"/>
              </w:rPr>
              <w:t>сб</w:t>
            </w:r>
            <w:proofErr w:type="spellEnd"/>
            <w:r>
              <w:rPr>
                <w:rFonts w:eastAsia="Calibri"/>
                <w:color w:val="000000"/>
                <w:sz w:val="20"/>
                <w:szCs w:val="20"/>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C26964">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C26964">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6B3A26" w:rsidRPr="006B3A26" w:rsidRDefault="006B3A26" w:rsidP="006B3A26">
      <w:pPr>
        <w:tabs>
          <w:tab w:val="left" w:pos="142"/>
          <w:tab w:val="left" w:pos="284"/>
        </w:tabs>
        <w:ind w:left="851"/>
        <w:jc w:val="both"/>
        <w:rPr>
          <w:b/>
          <w:sz w:val="28"/>
          <w:szCs w:val="28"/>
        </w:rPr>
      </w:pPr>
      <w:r w:rsidRPr="006B3A26">
        <w:rPr>
          <w:b/>
          <w:sz w:val="28"/>
          <w:szCs w:val="28"/>
        </w:rPr>
        <w:t xml:space="preserve">Изложить Приложение </w:t>
      </w:r>
      <w:r>
        <w:rPr>
          <w:b/>
          <w:sz w:val="28"/>
          <w:szCs w:val="28"/>
        </w:rPr>
        <w:t>3</w:t>
      </w:r>
      <w:r w:rsidRPr="006B3A26">
        <w:rPr>
          <w:b/>
          <w:sz w:val="28"/>
          <w:szCs w:val="28"/>
        </w:rPr>
        <w:t xml:space="preserve"> к административному регламенту в следующей редакции:</w:t>
      </w:r>
    </w:p>
    <w:p w:rsidR="006B3A26" w:rsidRDefault="006B3A26" w:rsidP="00943736">
      <w:pPr>
        <w:autoSpaceDE w:val="0"/>
        <w:rPr>
          <w:kern w:val="1"/>
        </w:rPr>
      </w:pPr>
    </w:p>
    <w:p w:rsidR="006B3A26" w:rsidRPr="00B62268" w:rsidRDefault="006B3A26" w:rsidP="006B3A26">
      <w:pPr>
        <w:autoSpaceDE w:val="0"/>
        <w:autoSpaceDN w:val="0"/>
        <w:adjustRightInd w:val="0"/>
        <w:ind w:firstLine="709"/>
        <w:jc w:val="right"/>
        <w:outlineLvl w:val="1"/>
        <w:rPr>
          <w:b/>
        </w:rPr>
      </w:pPr>
      <w:r w:rsidRPr="00B62268">
        <w:rPr>
          <w:b/>
        </w:rPr>
        <w:t>Приложение № 3</w:t>
      </w:r>
    </w:p>
    <w:p w:rsidR="006B3A26" w:rsidRPr="00B62268" w:rsidRDefault="006B3A26" w:rsidP="006B3A26">
      <w:pPr>
        <w:widowControl w:val="0"/>
        <w:tabs>
          <w:tab w:val="left" w:pos="142"/>
          <w:tab w:val="left" w:pos="284"/>
        </w:tabs>
        <w:autoSpaceDE w:val="0"/>
        <w:autoSpaceDN w:val="0"/>
        <w:adjustRightInd w:val="0"/>
        <w:ind w:left="-567" w:firstLine="340"/>
        <w:jc w:val="right"/>
        <w:rPr>
          <w:b/>
        </w:rPr>
      </w:pPr>
      <w:r w:rsidRPr="00B62268">
        <w:rPr>
          <w:b/>
          <w:bCs/>
        </w:rPr>
        <w:t xml:space="preserve">к </w:t>
      </w:r>
      <w:hyperlink w:anchor="sub_1000" w:history="1">
        <w:r w:rsidRPr="00B62268">
          <w:rPr>
            <w:b/>
            <w:bCs/>
          </w:rPr>
          <w:t>Административному регламенту</w:t>
        </w:r>
      </w:hyperlink>
    </w:p>
    <w:p w:rsidR="006B3A26" w:rsidRPr="00B62268" w:rsidRDefault="006B3A26" w:rsidP="006B3A26">
      <w:pPr>
        <w:autoSpaceDE w:val="0"/>
        <w:autoSpaceDN w:val="0"/>
        <w:adjustRightInd w:val="0"/>
        <w:ind w:firstLine="709"/>
        <w:jc w:val="right"/>
        <w:outlineLvl w:val="1"/>
        <w:rPr>
          <w:sz w:val="28"/>
          <w:szCs w:val="28"/>
        </w:rPr>
      </w:pPr>
    </w:p>
    <w:p w:rsidR="006B3A26" w:rsidRDefault="006B3A26" w:rsidP="006B3A26">
      <w:pPr>
        <w:rPr>
          <w:sz w:val="28"/>
          <w:szCs w:val="28"/>
        </w:rPr>
      </w:pPr>
    </w:p>
    <w:p w:rsidR="006B3A26" w:rsidRPr="00B62268" w:rsidRDefault="006B3A26" w:rsidP="006B3A26">
      <w:pPr>
        <w:jc w:val="right"/>
        <w:rPr>
          <w:i/>
        </w:rPr>
      </w:pPr>
    </w:p>
    <w:p w:rsidR="006B3A26" w:rsidRPr="0054234A" w:rsidRDefault="006B3A26" w:rsidP="006B3A26">
      <w:pPr>
        <w:jc w:val="center"/>
        <w:rPr>
          <w:b/>
          <w:sz w:val="28"/>
          <w:szCs w:val="28"/>
        </w:rPr>
      </w:pPr>
      <w:r w:rsidRPr="00B62268">
        <w:rPr>
          <w:b/>
          <w:sz w:val="28"/>
          <w:szCs w:val="28"/>
        </w:rPr>
        <w:t xml:space="preserve">Блок-схема предоставления муниципальной услуги </w:t>
      </w:r>
    </w:p>
    <w:p w:rsidR="006B3A26" w:rsidRDefault="006B3A26" w:rsidP="006B3A26"/>
    <w:p w:rsidR="006B3A26" w:rsidRPr="00FC2B8A" w:rsidRDefault="006B3A26" w:rsidP="006B3A26">
      <w:r>
        <w:rPr>
          <w:rFonts w:ascii="Courier New" w:hAnsi="Courier New" w:cs="Courier New"/>
          <w:sz w:val="22"/>
          <w:szCs w:val="22"/>
        </w:rPr>
        <w:t xml:space="preserve">                   </w:t>
      </w:r>
      <w:r w:rsidRPr="00FC2B8A">
        <w:rPr>
          <w:rFonts w:ascii="Courier New" w:hAnsi="Courier New" w:cs="Courier New"/>
          <w:sz w:val="22"/>
          <w:szCs w:val="22"/>
        </w:rPr>
        <w:t>┌──────────────────────┐</w:t>
      </w:r>
    </w:p>
    <w:p w:rsidR="006B3A26" w:rsidRPr="00FC2B8A" w:rsidRDefault="006B3A26" w:rsidP="006B3A26">
      <w:r w:rsidRPr="00FC2B8A">
        <w:rPr>
          <w:rFonts w:ascii="Courier New" w:hAnsi="Courier New" w:cs="Courier New"/>
          <w:sz w:val="22"/>
          <w:szCs w:val="22"/>
        </w:rPr>
        <w:t xml:space="preserve">                   </w:t>
      </w:r>
      <w:proofErr w:type="spellStart"/>
      <w:r w:rsidRPr="00FC2B8A">
        <w:rPr>
          <w:rFonts w:ascii="Courier New" w:hAnsi="Courier New" w:cs="Courier New"/>
          <w:sz w:val="22"/>
          <w:szCs w:val="22"/>
        </w:rPr>
        <w:t>│Поступление</w:t>
      </w:r>
      <w:proofErr w:type="spellEnd"/>
      <w:r w:rsidRPr="00FC2B8A">
        <w:rPr>
          <w:rFonts w:ascii="Courier New" w:hAnsi="Courier New" w:cs="Courier New"/>
          <w:sz w:val="22"/>
          <w:szCs w:val="22"/>
        </w:rPr>
        <w:t xml:space="preserve"> заявления │</w:t>
      </w:r>
    </w:p>
    <w:p w:rsidR="006B3A26" w:rsidRPr="00FC2B8A" w:rsidRDefault="006B3A26" w:rsidP="006B3A26">
      <w:r w:rsidRPr="00FC2B8A">
        <w:rPr>
          <w:rFonts w:ascii="Courier New" w:hAnsi="Courier New" w:cs="Courier New"/>
          <w:sz w:val="22"/>
          <w:szCs w:val="22"/>
        </w:rPr>
        <w:t>                   │  (в том числе через  │</w:t>
      </w:r>
    </w:p>
    <w:p w:rsidR="006B3A26" w:rsidRPr="00FC2B8A" w:rsidRDefault="006B3A26" w:rsidP="006B3A26">
      <w:r w:rsidRPr="00FC2B8A">
        <w:rPr>
          <w:rFonts w:ascii="Courier New" w:hAnsi="Courier New" w:cs="Courier New"/>
          <w:sz w:val="22"/>
          <w:szCs w:val="22"/>
        </w:rPr>
        <w:t>                   │   МФЦ</w:t>
      </w:r>
      <w:r>
        <w:rPr>
          <w:rFonts w:ascii="Courier New" w:hAnsi="Courier New" w:cs="Courier New"/>
          <w:sz w:val="22"/>
          <w:szCs w:val="22"/>
        </w:rPr>
        <w:t>, ПГУ ЛО, ЕПГУ</w:t>
      </w:r>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    Регистрация заявления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lastRenderedPageBreak/>
        <w:t>                ┌──────────────────────────────┐</w:t>
      </w:r>
    </w:p>
    <w:p w:rsidR="006B3A26" w:rsidRPr="00FC2B8A" w:rsidRDefault="006B3A26" w:rsidP="006B3A26">
      <w:r w:rsidRPr="00FC2B8A">
        <w:rPr>
          <w:rFonts w:ascii="Courier New" w:hAnsi="Courier New" w:cs="Courier New"/>
          <w:sz w:val="22"/>
          <w:szCs w:val="22"/>
        </w:rPr>
        <w:t>                │  Назначение ответственного   │</w:t>
      </w:r>
    </w:p>
    <w:p w:rsidR="006B3A26" w:rsidRPr="00FC2B8A" w:rsidRDefault="006B3A26" w:rsidP="006B3A26">
      <w:r w:rsidRPr="00FC2B8A">
        <w:rPr>
          <w:rFonts w:ascii="Courier New" w:hAnsi="Courier New" w:cs="Courier New"/>
          <w:sz w:val="22"/>
          <w:szCs w:val="22"/>
        </w:rPr>
        <w:t>                │         исполнителя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     Передача документов      │</w:t>
      </w:r>
    </w:p>
    <w:p w:rsidR="006B3A26" w:rsidRPr="00FC2B8A" w:rsidRDefault="006B3A26" w:rsidP="006B3A26">
      <w:r w:rsidRPr="00FC2B8A">
        <w:rPr>
          <w:rFonts w:ascii="Courier New" w:hAnsi="Courier New" w:cs="Courier New"/>
          <w:sz w:val="22"/>
          <w:szCs w:val="22"/>
        </w:rPr>
        <w:t>                │  ответственному исполнителю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     Проверка наличия документов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w:t>
      </w:r>
    </w:p>
    <w:p w:rsidR="006B3A26" w:rsidRPr="00FC2B8A" w:rsidRDefault="006B3A26" w:rsidP="006B3A26">
      <w:r w:rsidRPr="00FC2B8A">
        <w:rPr>
          <w:rFonts w:ascii="Courier New" w:hAnsi="Courier New" w:cs="Courier New"/>
          <w:sz w:val="22"/>
          <w:szCs w:val="22"/>
        </w:rPr>
        <w:t xml:space="preserve">          нет      </w:t>
      </w:r>
      <w:proofErr w:type="spellStart"/>
      <w:r w:rsidRPr="00FC2B8A">
        <w:rPr>
          <w:rFonts w:ascii="Courier New" w:hAnsi="Courier New" w:cs="Courier New"/>
          <w:sz w:val="22"/>
          <w:szCs w:val="22"/>
        </w:rPr>
        <w:t>│Документы</w:t>
      </w:r>
      <w:proofErr w:type="spellEnd"/>
      <w:r w:rsidRPr="00FC2B8A">
        <w:rPr>
          <w:rFonts w:ascii="Courier New" w:hAnsi="Courier New" w:cs="Courier New"/>
          <w:sz w:val="22"/>
          <w:szCs w:val="22"/>
        </w:rPr>
        <w:t xml:space="preserve"> </w:t>
      </w:r>
      <w:proofErr w:type="spellStart"/>
      <w:r w:rsidRPr="00FC2B8A">
        <w:rPr>
          <w:rFonts w:ascii="Courier New" w:hAnsi="Courier New" w:cs="Courier New"/>
          <w:sz w:val="22"/>
          <w:szCs w:val="22"/>
        </w:rPr>
        <w:t>представлены│</w:t>
      </w:r>
      <w:proofErr w:type="spellEnd"/>
      <w:r w:rsidRPr="00FC2B8A">
        <w:rPr>
          <w:rFonts w:ascii="Courier New" w:hAnsi="Courier New" w:cs="Courier New"/>
          <w:sz w:val="22"/>
          <w:szCs w:val="22"/>
        </w:rPr>
        <w:t>     да</w:t>
      </w:r>
    </w:p>
    <w:p w:rsidR="006B3A26" w:rsidRPr="00FC2B8A" w:rsidRDefault="006B3A26" w:rsidP="006B3A26">
      <w:r w:rsidRPr="00FC2B8A">
        <w:rPr>
          <w:rFonts w:ascii="Courier New" w:hAnsi="Courier New" w:cs="Courier New"/>
          <w:sz w:val="22"/>
          <w:szCs w:val="22"/>
        </w:rPr>
        <w:t>    ┌──────────────┤   в полном объеме    ├────────────┐</w:t>
      </w:r>
    </w:p>
    <w:p w:rsidR="006B3A26" w:rsidRPr="00FC2B8A" w:rsidRDefault="006B3A26" w:rsidP="006B3A26">
      <w:r w:rsidRPr="00FC2B8A">
        <w:rPr>
          <w:rFonts w:ascii="Courier New" w:hAnsi="Courier New" w:cs="Courier New"/>
          <w:sz w:val="22"/>
          <w:szCs w:val="22"/>
        </w:rPr>
        <w:t>    │              │                      │            │</w:t>
      </w:r>
    </w:p>
    <w:p w:rsidR="006B3A26" w:rsidRPr="00FC2B8A" w:rsidRDefault="006B3A26" w:rsidP="006B3A26">
      <w:r w:rsidRPr="00FC2B8A">
        <w:rPr>
          <w:rFonts w:ascii="Courier New" w:hAnsi="Courier New" w:cs="Courier New"/>
          <w:sz w:val="22"/>
          <w:szCs w:val="22"/>
        </w:rPr>
        <w:t>    │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  Рассмотрение документов</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w:t>
      </w:r>
    </w:p>
    <w:p w:rsidR="006B3A26" w:rsidRPr="00FC2B8A" w:rsidRDefault="006B3A26" w:rsidP="006B3A26">
      <w:r w:rsidRPr="00FC2B8A">
        <w:rPr>
          <w:rFonts w:ascii="Courier New" w:hAnsi="Courier New" w:cs="Courier New"/>
          <w:sz w:val="22"/>
          <w:szCs w:val="22"/>
        </w:rPr>
        <w:t>    │                       нет            │    Документы     │ да</w:t>
      </w:r>
    </w:p>
    <w:p w:rsidR="006B3A26" w:rsidRPr="00FC2B8A" w:rsidRDefault="006B3A26" w:rsidP="006B3A26">
      <w:r w:rsidRPr="00FC2B8A">
        <w:rPr>
          <w:rFonts w:ascii="Courier New" w:hAnsi="Courier New" w:cs="Courier New"/>
          <w:sz w:val="22"/>
          <w:szCs w:val="22"/>
        </w:rPr>
        <w:t>    │          ┌───────────────────────────┤  соответствуют   ├─────┐</w:t>
      </w:r>
    </w:p>
    <w:p w:rsidR="006B3A26" w:rsidRPr="00FC2B8A" w:rsidRDefault="006B3A26" w:rsidP="006B3A26">
      <w:r w:rsidRPr="00FC2B8A">
        <w:rPr>
          <w:rFonts w:ascii="Courier New" w:hAnsi="Courier New" w:cs="Courier New"/>
          <w:sz w:val="22"/>
          <w:szCs w:val="22"/>
        </w:rPr>
        <w:t>    │          │                           │   требованиям    │     │</w:t>
      </w:r>
    </w:p>
    <w:p w:rsidR="006B3A26" w:rsidRPr="00FC2B8A" w:rsidRDefault="006B3A26" w:rsidP="006B3A26">
      <w:r w:rsidRPr="00FC2B8A">
        <w:rPr>
          <w:rFonts w:ascii="Courier New" w:hAnsi="Courier New" w:cs="Courier New"/>
          <w:sz w:val="22"/>
          <w:szCs w:val="22"/>
        </w:rPr>
        <w:t>    │          │                           │ законодательства │     │</w:t>
      </w:r>
    </w:p>
    <w:p w:rsidR="006B3A26" w:rsidRPr="00FC2B8A" w:rsidRDefault="006B3A26" w:rsidP="006B3A26">
      <w:r w:rsidRPr="00FC2B8A">
        <w:rPr>
          <w:rFonts w:ascii="Courier New" w:hAnsi="Courier New" w:cs="Courier New"/>
          <w:sz w:val="22"/>
          <w:szCs w:val="22"/>
        </w:rPr>
        <w:t>    │          │                           └──────────────────┘     │</w:t>
      </w:r>
    </w:p>
    <w:p w:rsidR="006B3A26" w:rsidRPr="00FC2B8A" w:rsidRDefault="00377256" w:rsidP="006B3A26">
      <w:r>
        <w:rPr>
          <w:noProof/>
        </w:rPr>
        <w:pict>
          <v:rect id="Прямоугольник 5" o:spid="_x0000_s1028" style="position:absolute;margin-left:-14.2pt;margin-top:8.5pt;width:184.7pt;height:111.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w:txbxContent>
                <w:p w:rsidR="006B3A26" w:rsidRPr="0054234A" w:rsidRDefault="006B3A26" w:rsidP="006B3A26">
                  <w:pPr>
                    <w:jc w:val="center"/>
                    <w:rPr>
                      <w:rFonts w:ascii="Courier New" w:hAnsi="Courier New" w:cs="Courier New"/>
                    </w:rPr>
                  </w:pPr>
                  <w:r w:rsidRPr="0054234A">
                    <w:rPr>
                      <w:rFonts w:ascii="Courier New" w:hAnsi="Courier New" w:cs="Courier New"/>
                    </w:rPr>
                    <w:t xml:space="preserve">Отказ в выдаче решения о согласовании переустройства и (или) перепланировки жилого помещения </w:t>
                  </w:r>
                </w:p>
              </w:txbxContent>
            </v:textbox>
          </v:rect>
        </w:pict>
      </w:r>
      <w:r w:rsidR="006B3A26" w:rsidRPr="00FC2B8A">
        <w:rPr>
          <w:rFonts w:ascii="Courier New" w:hAnsi="Courier New" w:cs="Courier New"/>
          <w:sz w:val="22"/>
          <w:szCs w:val="22"/>
        </w:rPr>
        <w:t>    ▼          ▼                                                    ▼</w:t>
      </w:r>
    </w:p>
    <w:p w:rsidR="006B3A26" w:rsidRPr="00FC2B8A" w:rsidRDefault="00377256" w:rsidP="006B3A26">
      <w:r>
        <w:rPr>
          <w:noProof/>
        </w:rPr>
        <w:pict>
          <v:rect id="Прямоугольник 4" o:spid="_x0000_s1026" style="position:absolute;margin-left:295.15pt;margin-top:3.25pt;width:177.75pt;height:87.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">
            <v:textbox>
              <w:txbxContent>
                <w:p w:rsidR="006B3A26" w:rsidRPr="0054234A" w:rsidRDefault="006B3A26" w:rsidP="006B3A26">
                  <w:pPr>
                    <w:jc w:val="center"/>
                    <w:rPr>
                      <w:rFonts w:ascii="Courier New" w:hAnsi="Courier New" w:cs="Courier New"/>
                    </w:rPr>
                  </w:pPr>
                  <w:r w:rsidRPr="0054234A">
                    <w:rPr>
                      <w:rFonts w:ascii="Courier New" w:hAnsi="Courier New" w:cs="Courier New"/>
                    </w:rPr>
                    <w:t>Выдача решения о согласовании переустройства и (или) перепланировки жилого помещения</w:t>
                  </w:r>
                </w:p>
                <w:p w:rsidR="006B3A26" w:rsidRPr="00104B44" w:rsidRDefault="006B3A26" w:rsidP="006B3A26">
                  <w:pPr>
                    <w:jc w:val="center"/>
                    <w:rPr>
                      <w:rFonts w:ascii="Courier New" w:hAnsi="Courier New" w:cs="Courier New"/>
                    </w:rPr>
                  </w:pPr>
                </w:p>
              </w:txbxContent>
            </v:textbox>
          </v:rect>
        </w:pict>
      </w:r>
    </w:p>
    <w:p w:rsidR="006B3A26" w:rsidRDefault="006B3A26" w:rsidP="006B3A26">
      <w:pPr>
        <w:ind w:firstLine="840"/>
        <w:jc w:val="both"/>
        <w:rPr>
          <w:rFonts w:ascii="Courier New" w:hAnsi="Courier New" w:cs="Courier New"/>
          <w:sz w:val="22"/>
          <w:szCs w:val="22"/>
        </w:rPr>
      </w:pPr>
    </w:p>
    <w:p w:rsidR="006B3A26" w:rsidRDefault="006B3A26" w:rsidP="006B3A26">
      <w:pPr>
        <w:ind w:firstLine="840"/>
        <w:jc w:val="both"/>
        <w:rPr>
          <w:rFonts w:ascii="Courier New" w:hAnsi="Courier New" w:cs="Courier New"/>
          <w:sz w:val="22"/>
          <w:szCs w:val="22"/>
        </w:rPr>
      </w:pPr>
    </w:p>
    <w:p w:rsidR="006B3A26" w:rsidRDefault="006B3A26" w:rsidP="006B3A26">
      <w:pPr>
        <w:ind w:firstLine="840"/>
        <w:jc w:val="both"/>
        <w:rPr>
          <w:sz w:val="28"/>
          <w:szCs w:val="28"/>
        </w:rPr>
      </w:pPr>
    </w:p>
    <w:p w:rsidR="006B3A26" w:rsidRPr="00925EDA" w:rsidRDefault="00377256" w:rsidP="006B3A26">
      <w:pPr>
        <w:ind w:firstLine="840"/>
        <w:jc w:val="both"/>
        <w:rPr>
          <w:sz w:val="28"/>
          <w:szCs w:val="28"/>
        </w:rPr>
      </w:pPr>
      <w:r w:rsidRPr="00377256">
        <w:rPr>
          <w:noProof/>
        </w:rPr>
        <w:pict>
          <v:shapetype id="_x0000_t32" coordsize="21600,21600" o:spt="32" o:oned="t" path="m,l21600,21600e" filled="f">
            <v:path arrowok="t" fillok="f" o:connecttype="none"/>
            <o:lock v:ext="edit" shapetype="t"/>
          </v:shapetype>
          <v:shape id="_x0000_s1030" type="#_x0000_t32" style="position:absolute;left:0;text-align:left;margin-left:327.9pt;margin-top:28.7pt;width:39.25pt;height:0;rotation:9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1LXwIAAHU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" adj="-238068,-1,-238068">
            <v:stroke endarrow="block"/>
          </v:shape>
        </w:pict>
      </w:r>
      <w:r w:rsidRPr="00377256">
        <w:rPr>
          <w:noProof/>
        </w:rPr>
        <w:pict>
          <v:shape id="_x0000_s1031" type="#_x0000_t32" style="position:absolute;left:0;text-align:left;margin-left:102.45pt;margin-top:15.5pt;width:81pt;height:36.05pt;z-index:251665408" o:connectortype="straight">
            <v:stroke endarrow="block"/>
          </v:shape>
        </w:pict>
      </w:r>
    </w:p>
    <w:p w:rsidR="006B3A26" w:rsidRPr="00925EDA" w:rsidRDefault="006B3A26" w:rsidP="006B3A26">
      <w:pPr>
        <w:jc w:val="center"/>
        <w:rPr>
          <w:b/>
          <w:sz w:val="28"/>
          <w:szCs w:val="28"/>
        </w:rPr>
      </w:pPr>
    </w:p>
    <w:p w:rsidR="006B3A26" w:rsidRDefault="00377256" w:rsidP="006B3A26">
      <w:r>
        <w:rPr>
          <w:noProof/>
        </w:rPr>
        <w:pict>
          <v:shape id="Прямая со стрелкой 7" o:spid="_x0000_s1027" type="#_x0000_t32" style="position:absolute;margin-left:313.3pt;margin-top:32.55pt;width:56.75pt;height:0;rotation:9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1LXwIAAHU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" adj="-166101,-1,-166101">
            <v:stroke endarrow="block"/>
          </v:shape>
        </w:pict>
      </w:r>
    </w:p>
    <w:p w:rsidR="006B3A26" w:rsidRDefault="00377256" w:rsidP="006B3A26">
      <w:pPr>
        <w:widowControl w:val="0"/>
        <w:tabs>
          <w:tab w:val="left" w:pos="142"/>
          <w:tab w:val="left" w:pos="284"/>
        </w:tabs>
        <w:autoSpaceDE w:val="0"/>
        <w:autoSpaceDN w:val="0"/>
        <w:adjustRightInd w:val="0"/>
        <w:ind w:left="-567" w:firstLine="340"/>
        <w:jc w:val="right"/>
      </w:pPr>
      <w:r>
        <w:rPr>
          <w:noProof/>
        </w:rPr>
        <w:pict>
          <v:rect id="_x0000_s1029" style="position:absolute;left:0;text-align:left;margin-left:183.45pt;margin-top:-11.7pt;width:184.7pt;height:80.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">
            <v:textbox>
              <w:txbxContent>
                <w:p w:rsidR="006B3A26" w:rsidRPr="00104B44" w:rsidRDefault="006B3A26" w:rsidP="006B3A26">
                  <w:pPr>
                    <w:jc w:val="center"/>
                    <w:rPr>
                      <w:rFonts w:ascii="Courier New" w:hAnsi="Courier New" w:cs="Courier New"/>
                    </w:rPr>
                  </w:pPr>
                  <w:r>
                    <w:rPr>
                      <w:rFonts w:ascii="Courier New" w:hAnsi="Courier New" w:cs="Courier New"/>
                    </w:rPr>
                    <w:t>Окончание предоставления муниципальной услуги</w:t>
                  </w:r>
                </w:p>
              </w:txbxContent>
            </v:textbox>
          </v:rect>
        </w:pict>
      </w: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6B3A26" w:rsidRDefault="006B3A26"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6B3A26">
      <w:pPr>
        <w:widowControl w:val="0"/>
        <w:tabs>
          <w:tab w:val="left" w:pos="142"/>
          <w:tab w:val="left" w:pos="284"/>
        </w:tabs>
        <w:autoSpaceDE w:val="0"/>
        <w:autoSpaceDN w:val="0"/>
        <w:adjustRightInd w:val="0"/>
        <w:ind w:left="-567" w:firstLine="340"/>
        <w:jc w:val="right"/>
      </w:pPr>
    </w:p>
    <w:p w:rsidR="00E02297" w:rsidRDefault="00E02297" w:rsidP="00E02297">
      <w:pPr>
        <w:jc w:val="center"/>
        <w:rPr>
          <w:b/>
          <w:bCs/>
        </w:rPr>
      </w:pPr>
      <w:r w:rsidRPr="008B77A7">
        <w:rPr>
          <w:b/>
          <w:bCs/>
        </w:rPr>
        <w:lastRenderedPageBreak/>
        <w:t>Заключение</w:t>
      </w:r>
    </w:p>
    <w:p w:rsidR="00E02297" w:rsidRPr="001166A8" w:rsidRDefault="00E02297" w:rsidP="00E02297">
      <w:pPr>
        <w:jc w:val="center"/>
        <w:rPr>
          <w:b/>
          <w:bCs/>
          <w:sz w:val="20"/>
          <w:szCs w:val="20"/>
        </w:rPr>
      </w:pPr>
    </w:p>
    <w:p w:rsidR="00E02297" w:rsidRPr="005C0904" w:rsidRDefault="00E02297" w:rsidP="00E02297">
      <w:pPr>
        <w:tabs>
          <w:tab w:val="left" w:pos="142"/>
          <w:tab w:val="left" w:pos="284"/>
        </w:tabs>
        <w:autoSpaceDE w:val="0"/>
      </w:pPr>
      <w:r w:rsidRPr="008B77A7">
        <w:t xml:space="preserve">по результатам проведения </w:t>
      </w:r>
      <w:proofErr w:type="spellStart"/>
      <w:r w:rsidRPr="008B77A7">
        <w:t>антикоррупционной</w:t>
      </w:r>
      <w:proofErr w:type="spellEnd"/>
      <w:r w:rsidRPr="008B77A7">
        <w:t xml:space="preserve"> экспертизы проекта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Pr="00E02297">
        <w:rPr>
          <w:lang w:eastAsia="ru-RU"/>
        </w:rPr>
        <w:t xml:space="preserve"> </w:t>
      </w:r>
      <w:r w:rsidRPr="008111E3">
        <w:rPr>
          <w:lang w:eastAsia="ru-RU"/>
        </w:rPr>
        <w:t>О внесении изменений в административный регламент предоставления муниципальной услуги</w:t>
      </w:r>
      <w:r w:rsidRPr="00E552A7">
        <w:rPr>
          <w:lang w:eastAsia="ru-RU"/>
        </w:rPr>
        <w:t xml:space="preserve"> </w:t>
      </w:r>
      <w:r w:rsidRPr="005C0904">
        <w:rPr>
          <w:bCs/>
        </w:rPr>
        <w:t>«</w:t>
      </w:r>
      <w:r w:rsidRPr="005C0904">
        <w:t xml:space="preserve">Прием заявлений и выдача документов о </w:t>
      </w:r>
      <w:proofErr w:type="spellStart"/>
      <w:r w:rsidRPr="005C0904">
        <w:t>согла</w:t>
      </w:r>
      <w:proofErr w:type="spellEnd"/>
      <w:r w:rsidRPr="005C0904">
        <w:t>-</w:t>
      </w:r>
    </w:p>
    <w:p w:rsidR="00E02297" w:rsidRPr="00D358E0" w:rsidRDefault="00E02297" w:rsidP="00E02297">
      <w:pPr>
        <w:tabs>
          <w:tab w:val="left" w:pos="142"/>
          <w:tab w:val="left" w:pos="284"/>
        </w:tabs>
        <w:autoSpaceDE w:val="0"/>
        <w:rPr>
          <w:bCs/>
        </w:rPr>
      </w:pPr>
      <w:r w:rsidRPr="005C0904">
        <w:t xml:space="preserve">совании переустройства и (или) перепланировки </w:t>
      </w:r>
      <w:r>
        <w:t>ж</w:t>
      </w:r>
      <w:r w:rsidRPr="005C0904">
        <w:t>илого помещения</w:t>
      </w:r>
      <w:r w:rsidRPr="005C0904">
        <w:rPr>
          <w:bCs/>
        </w:rPr>
        <w:t>»</w:t>
      </w:r>
    </w:p>
    <w:p w:rsidR="00E02297" w:rsidRPr="001166A8" w:rsidRDefault="00E02297" w:rsidP="00E02297">
      <w:pPr>
        <w:jc w:val="both"/>
        <w:rPr>
          <w:sz w:val="20"/>
          <w:szCs w:val="20"/>
        </w:rPr>
      </w:pPr>
    </w:p>
    <w:p w:rsidR="00E02297" w:rsidRPr="008B77A7" w:rsidRDefault="00E02297" w:rsidP="00E805F0">
      <w:pPr>
        <w:tabs>
          <w:tab w:val="left" w:pos="142"/>
          <w:tab w:val="left" w:pos="284"/>
        </w:tabs>
        <w:autoSpaceDE w:val="0"/>
      </w:pPr>
      <w:r>
        <w:t xml:space="preserve">      </w:t>
      </w:r>
      <w:r w:rsidRPr="008B77A7">
        <w:t xml:space="preserve">1. Ведущим специалистом  Л.А. Соловьевой в соответствии с частью 4 статьи 3 Федерального закона от 17.06.2009г. № 172-ФЗ «Об </w:t>
      </w:r>
      <w:proofErr w:type="spellStart"/>
      <w:r w:rsidRPr="008B77A7">
        <w:t>антикоррупционной</w:t>
      </w:r>
      <w:proofErr w:type="spellEnd"/>
      <w:r w:rsidRPr="008B77A7">
        <w:t xml:space="preserve"> экспертизе нормативных правовых актов и проектов нормативных правовых актов», Положением о порядке проведения </w:t>
      </w:r>
      <w:proofErr w:type="spellStart"/>
      <w:r w:rsidRPr="008B77A7">
        <w:t>антикоррупционной</w:t>
      </w:r>
      <w:proofErr w:type="spellEnd"/>
      <w:r w:rsidRPr="008B77A7">
        <w:t xml:space="preserve"> экспертизы нормативных правовых актов и проектов нормативных правовых актов органов местного самоуправления МО «</w:t>
      </w:r>
      <w:proofErr w:type="spellStart"/>
      <w:r w:rsidRPr="008B77A7">
        <w:t>Пудомягское</w:t>
      </w:r>
      <w:proofErr w:type="spellEnd"/>
      <w:r w:rsidRPr="008B77A7">
        <w:t xml:space="preserve"> сельское поселение», утвержденным постановлением администрации МО «</w:t>
      </w:r>
      <w:proofErr w:type="spellStart"/>
      <w:r w:rsidRPr="008B77A7">
        <w:t>Пудомягское</w:t>
      </w:r>
      <w:proofErr w:type="spellEnd"/>
      <w:r w:rsidRPr="008B77A7">
        <w:t xml:space="preserve"> сельское поселение» от 21.03.2011г. № 117, проведена </w:t>
      </w:r>
      <w:proofErr w:type="spellStart"/>
      <w:r w:rsidRPr="008B77A7">
        <w:t>антикоррупционная</w:t>
      </w:r>
      <w:proofErr w:type="spellEnd"/>
      <w:r w:rsidRPr="008B77A7">
        <w:t xml:space="preserve"> экспертиза проекта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00E805F0" w:rsidRPr="00E805F0">
        <w:rPr>
          <w:lang w:eastAsia="ru-RU"/>
        </w:rPr>
        <w:t xml:space="preserve"> </w:t>
      </w:r>
      <w:r w:rsidR="00E805F0" w:rsidRPr="008111E3">
        <w:rPr>
          <w:lang w:eastAsia="ru-RU"/>
        </w:rPr>
        <w:t>О внесении изменений в административный регламент предоставления муниципальной услуги</w:t>
      </w:r>
      <w:r w:rsidR="00E805F0" w:rsidRPr="00E552A7">
        <w:rPr>
          <w:lang w:eastAsia="ru-RU"/>
        </w:rPr>
        <w:t xml:space="preserve"> </w:t>
      </w:r>
      <w:r w:rsidR="00E805F0">
        <w:t xml:space="preserve">                                                  </w:t>
      </w:r>
      <w:r w:rsidR="00E805F0" w:rsidRPr="005C0904">
        <w:rPr>
          <w:bCs/>
        </w:rPr>
        <w:t>«</w:t>
      </w:r>
      <w:r w:rsidR="00E805F0" w:rsidRPr="005C0904">
        <w:t>Прием заявлений и выдача документов о согласовании переустройства и (или) перепланировки жилого помещения</w:t>
      </w:r>
      <w:r w:rsidR="00E805F0" w:rsidRPr="005C0904">
        <w:rPr>
          <w:bCs/>
        </w:rPr>
        <w:t>»</w:t>
      </w:r>
      <w:r w:rsidRPr="008B77A7">
        <w:t xml:space="preserve"> в целях выявления в нём </w:t>
      </w:r>
      <w:proofErr w:type="spellStart"/>
      <w:r w:rsidRPr="008B77A7">
        <w:t>коррупциогенных</w:t>
      </w:r>
      <w:proofErr w:type="spellEnd"/>
      <w:r w:rsidRPr="008B77A7">
        <w:t xml:space="preserve"> факторов и  их </w:t>
      </w:r>
      <w:r>
        <w:t xml:space="preserve"> последующего </w:t>
      </w:r>
      <w:r w:rsidRPr="008B77A7">
        <w:t>устранения.</w:t>
      </w:r>
      <w:r w:rsidRPr="008B77A7">
        <w:br/>
      </w:r>
      <w:r w:rsidRPr="001166A8">
        <w:rPr>
          <w:sz w:val="20"/>
          <w:szCs w:val="20"/>
        </w:rPr>
        <w:br/>
      </w:r>
      <w:r>
        <w:t xml:space="preserve">      </w:t>
      </w:r>
      <w:r w:rsidRPr="008B77A7">
        <w:t xml:space="preserve">2. Проект решения разработан </w:t>
      </w:r>
      <w:r>
        <w:t>отделом по управлению имуществом</w:t>
      </w:r>
      <w:r w:rsidRPr="008B77A7">
        <w:t xml:space="preserve"> Администрации МО «</w:t>
      </w:r>
      <w:proofErr w:type="spellStart"/>
      <w:r w:rsidRPr="008B77A7">
        <w:t>Пудомягское</w:t>
      </w:r>
      <w:proofErr w:type="spellEnd"/>
      <w:r w:rsidRPr="008B77A7">
        <w:t xml:space="preserve"> сельское поселение».</w:t>
      </w:r>
      <w:r w:rsidRPr="008B77A7">
        <w:br/>
      </w:r>
      <w:r w:rsidRPr="008B77A7">
        <w:br/>
      </w:r>
      <w:r>
        <w:t xml:space="preserve">      </w:t>
      </w:r>
      <w:r w:rsidRPr="008B77A7">
        <w:t xml:space="preserve">3. Дата проведения </w:t>
      </w:r>
      <w:proofErr w:type="spellStart"/>
      <w:r w:rsidRPr="008B77A7">
        <w:t>антикоррупционной</w:t>
      </w:r>
      <w:proofErr w:type="spellEnd"/>
      <w:r w:rsidRPr="008B77A7">
        <w:t xml:space="preserve"> экспертизы: </w:t>
      </w:r>
      <w:r w:rsidR="00E805F0">
        <w:t>30</w:t>
      </w:r>
      <w:r w:rsidRPr="008B77A7">
        <w:t xml:space="preserve"> </w:t>
      </w:r>
      <w:r>
        <w:t>ноября 2016</w:t>
      </w:r>
      <w:r w:rsidRPr="008B77A7">
        <w:t xml:space="preserve"> года.</w:t>
      </w:r>
      <w:r w:rsidRPr="008B77A7">
        <w:br/>
      </w:r>
      <w:r w:rsidRPr="008B77A7">
        <w:br/>
        <w:t>В представленном проекте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00E805F0" w:rsidRPr="00E805F0">
        <w:rPr>
          <w:lang w:eastAsia="ru-RU"/>
        </w:rPr>
        <w:t xml:space="preserve"> </w:t>
      </w:r>
      <w:r w:rsidR="00E805F0" w:rsidRPr="008111E3">
        <w:rPr>
          <w:lang w:eastAsia="ru-RU"/>
        </w:rPr>
        <w:t>О внесении изменений в административный регламент предоставления муниципальной услуги</w:t>
      </w:r>
      <w:r w:rsidR="00E805F0" w:rsidRPr="00E552A7">
        <w:rPr>
          <w:lang w:eastAsia="ru-RU"/>
        </w:rPr>
        <w:t xml:space="preserve"> </w:t>
      </w:r>
      <w:r w:rsidR="00E805F0">
        <w:t xml:space="preserve">                                                  </w:t>
      </w:r>
      <w:r w:rsidR="00E805F0" w:rsidRPr="005C0904">
        <w:rPr>
          <w:bCs/>
        </w:rPr>
        <w:t>«</w:t>
      </w:r>
      <w:r w:rsidR="00E805F0" w:rsidRPr="005C0904">
        <w:t>Прием заявлений и выдача документов о согласовании переустройства и (или) перепланировки жилого помещения</w:t>
      </w:r>
      <w:r w:rsidR="00E805F0" w:rsidRPr="005C0904">
        <w:rPr>
          <w:bCs/>
        </w:rPr>
        <w:t>»</w:t>
      </w:r>
      <w:r w:rsidRPr="00D358E0">
        <w:t xml:space="preserve"> </w:t>
      </w:r>
      <w:proofErr w:type="spellStart"/>
      <w:r w:rsidRPr="008B77A7">
        <w:t>коррупциогенных</w:t>
      </w:r>
      <w:proofErr w:type="spellEnd"/>
      <w:r w:rsidRPr="008B77A7">
        <w:t xml:space="preserve"> факторов не выявлено.</w:t>
      </w:r>
    </w:p>
    <w:p w:rsidR="00E02297" w:rsidRDefault="00E02297" w:rsidP="00E02297">
      <w:pPr>
        <w:spacing w:before="280" w:line="20" w:lineRule="atLeast"/>
        <w:jc w:val="both"/>
      </w:pPr>
    </w:p>
    <w:p w:rsidR="00E02297" w:rsidRDefault="00E02297" w:rsidP="00E02297">
      <w:pPr>
        <w:spacing w:before="280" w:line="20" w:lineRule="atLeast"/>
        <w:jc w:val="both"/>
      </w:pPr>
      <w:r w:rsidRPr="008B77A7">
        <w:t xml:space="preserve">Главный специалист Администрации                                Л.А. Соловьева     </w:t>
      </w:r>
    </w:p>
    <w:p w:rsidR="00E02297" w:rsidRPr="009F2F40" w:rsidRDefault="00E02297" w:rsidP="00E02297">
      <w:pPr>
        <w:spacing w:after="280" w:line="0" w:lineRule="atLeast"/>
        <w:jc w:val="both"/>
        <w:rPr>
          <w:kern w:val="1"/>
          <w:sz w:val="28"/>
          <w:szCs w:val="28"/>
        </w:rPr>
      </w:pPr>
      <w:proofErr w:type="spellStart"/>
      <w:r w:rsidRPr="008B77A7">
        <w:t>Пудомягского</w:t>
      </w:r>
      <w:proofErr w:type="spellEnd"/>
      <w:r w:rsidRPr="008B77A7">
        <w:t xml:space="preserve"> сельского поселения</w:t>
      </w:r>
    </w:p>
    <w:p w:rsidR="006B3A26" w:rsidRPr="00A519FE" w:rsidRDefault="006B3A26" w:rsidP="00943736">
      <w:pPr>
        <w:autoSpaceDE w:val="0"/>
        <w:rPr>
          <w:kern w:val="1"/>
        </w:rPr>
      </w:pPr>
    </w:p>
    <w:sectPr w:rsidR="006B3A26" w:rsidRPr="00A519FE" w:rsidSect="00263D24">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CCF" w:rsidRDefault="00314CCF" w:rsidP="009F2F40">
      <w:r>
        <w:separator/>
      </w:r>
    </w:p>
  </w:endnote>
  <w:endnote w:type="continuationSeparator" w:id="0">
    <w:p w:rsidR="00314CCF" w:rsidRDefault="00314CCF"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CCF" w:rsidRDefault="00314CCF" w:rsidP="009F2F40">
      <w:r>
        <w:separator/>
      </w:r>
    </w:p>
  </w:footnote>
  <w:footnote w:type="continuationSeparator" w:id="0">
    <w:p w:rsidR="00314CCF" w:rsidRDefault="00314CCF"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124F058F"/>
    <w:multiLevelType w:val="hybridMultilevel"/>
    <w:tmpl w:val="12BE4498"/>
    <w:lvl w:ilvl="0" w:tplc="0EB207B6">
      <w:start w:val="10"/>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4F85C42"/>
    <w:multiLevelType w:val="hybridMultilevel"/>
    <w:tmpl w:val="1212C3DC"/>
    <w:lvl w:ilvl="0" w:tplc="73BEA04E">
      <w:start w:val="1"/>
      <w:numFmt w:val="decimal"/>
      <w:lvlText w:val="%1."/>
      <w:lvlJc w:val="left"/>
      <w:pPr>
        <w:ind w:left="644"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8">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9"/>
  </w:num>
  <w:num w:numId="3">
    <w:abstractNumId w:val="4"/>
  </w:num>
  <w:num w:numId="4">
    <w:abstractNumId w:val="7"/>
  </w:num>
  <w:num w:numId="5">
    <w:abstractNumId w:val="6"/>
  </w:num>
  <w:num w:numId="6">
    <w:abstractNumId w:val="5"/>
  </w:num>
  <w:num w:numId="7">
    <w:abstractNumId w:val="8"/>
  </w:num>
  <w:num w:numId="8">
    <w:abstractNumId w:val="3"/>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footnotePr>
    <w:footnote w:id="-1"/>
    <w:footnote w:id="0"/>
  </w:footnotePr>
  <w:endnotePr>
    <w:endnote w:id="-1"/>
    <w:endnote w:id="0"/>
  </w:endnotePr>
  <w:compat/>
  <w:rsids>
    <w:rsidRoot w:val="00151540"/>
    <w:rsid w:val="00007C72"/>
    <w:rsid w:val="00037ADE"/>
    <w:rsid w:val="00064146"/>
    <w:rsid w:val="00064D2C"/>
    <w:rsid w:val="000808E5"/>
    <w:rsid w:val="00083837"/>
    <w:rsid w:val="000A493F"/>
    <w:rsid w:val="000B2873"/>
    <w:rsid w:val="000C7407"/>
    <w:rsid w:val="00100BAB"/>
    <w:rsid w:val="001208F4"/>
    <w:rsid w:val="0013686C"/>
    <w:rsid w:val="001436C7"/>
    <w:rsid w:val="00151540"/>
    <w:rsid w:val="001518D2"/>
    <w:rsid w:val="00165568"/>
    <w:rsid w:val="001C1FFF"/>
    <w:rsid w:val="002006ED"/>
    <w:rsid w:val="0021060C"/>
    <w:rsid w:val="00224487"/>
    <w:rsid w:val="00236AD2"/>
    <w:rsid w:val="00242351"/>
    <w:rsid w:val="00263D24"/>
    <w:rsid w:val="00272156"/>
    <w:rsid w:val="002A0431"/>
    <w:rsid w:val="002A06A5"/>
    <w:rsid w:val="00314CCF"/>
    <w:rsid w:val="00320F76"/>
    <w:rsid w:val="00377256"/>
    <w:rsid w:val="003A3330"/>
    <w:rsid w:val="003C7653"/>
    <w:rsid w:val="003E686B"/>
    <w:rsid w:val="003F6677"/>
    <w:rsid w:val="00414E7D"/>
    <w:rsid w:val="00416450"/>
    <w:rsid w:val="00417874"/>
    <w:rsid w:val="004201E7"/>
    <w:rsid w:val="00427B62"/>
    <w:rsid w:val="00436C21"/>
    <w:rsid w:val="00474272"/>
    <w:rsid w:val="0049164A"/>
    <w:rsid w:val="00496193"/>
    <w:rsid w:val="004B1AB8"/>
    <w:rsid w:val="004B60FC"/>
    <w:rsid w:val="004D4B6F"/>
    <w:rsid w:val="004E00D3"/>
    <w:rsid w:val="004E5728"/>
    <w:rsid w:val="004F17FD"/>
    <w:rsid w:val="00521D31"/>
    <w:rsid w:val="005242CF"/>
    <w:rsid w:val="00533020"/>
    <w:rsid w:val="00572471"/>
    <w:rsid w:val="00580988"/>
    <w:rsid w:val="005C0904"/>
    <w:rsid w:val="005D4C31"/>
    <w:rsid w:val="005E23BB"/>
    <w:rsid w:val="005F25BA"/>
    <w:rsid w:val="00600139"/>
    <w:rsid w:val="00614D5F"/>
    <w:rsid w:val="00623343"/>
    <w:rsid w:val="00681141"/>
    <w:rsid w:val="0069602A"/>
    <w:rsid w:val="006B2CE7"/>
    <w:rsid w:val="006B3A26"/>
    <w:rsid w:val="006C2B73"/>
    <w:rsid w:val="00737B95"/>
    <w:rsid w:val="007424E8"/>
    <w:rsid w:val="007456CF"/>
    <w:rsid w:val="00747250"/>
    <w:rsid w:val="007A43E5"/>
    <w:rsid w:val="007A4AD3"/>
    <w:rsid w:val="007C2B1E"/>
    <w:rsid w:val="007C45BA"/>
    <w:rsid w:val="007D2A39"/>
    <w:rsid w:val="007D43D4"/>
    <w:rsid w:val="007F4DEA"/>
    <w:rsid w:val="008023E6"/>
    <w:rsid w:val="008111E3"/>
    <w:rsid w:val="00866DFE"/>
    <w:rsid w:val="0087757B"/>
    <w:rsid w:val="008776D9"/>
    <w:rsid w:val="00890820"/>
    <w:rsid w:val="00897A7E"/>
    <w:rsid w:val="008A621D"/>
    <w:rsid w:val="008C7D5B"/>
    <w:rsid w:val="008D0892"/>
    <w:rsid w:val="008F34B2"/>
    <w:rsid w:val="00943736"/>
    <w:rsid w:val="009557C4"/>
    <w:rsid w:val="0096038D"/>
    <w:rsid w:val="009B6C73"/>
    <w:rsid w:val="009D322B"/>
    <w:rsid w:val="009F2F40"/>
    <w:rsid w:val="00A245FD"/>
    <w:rsid w:val="00A37044"/>
    <w:rsid w:val="00A4755B"/>
    <w:rsid w:val="00A519FE"/>
    <w:rsid w:val="00A57526"/>
    <w:rsid w:val="00A817FE"/>
    <w:rsid w:val="00A83E5C"/>
    <w:rsid w:val="00A903FE"/>
    <w:rsid w:val="00AE5449"/>
    <w:rsid w:val="00B17AA2"/>
    <w:rsid w:val="00B33C69"/>
    <w:rsid w:val="00B369DE"/>
    <w:rsid w:val="00B6774B"/>
    <w:rsid w:val="00B70C96"/>
    <w:rsid w:val="00B71B06"/>
    <w:rsid w:val="00BC0A29"/>
    <w:rsid w:val="00BC2822"/>
    <w:rsid w:val="00BC33BF"/>
    <w:rsid w:val="00BE0F84"/>
    <w:rsid w:val="00BF1C18"/>
    <w:rsid w:val="00C031FB"/>
    <w:rsid w:val="00C34557"/>
    <w:rsid w:val="00C60C68"/>
    <w:rsid w:val="00C8716B"/>
    <w:rsid w:val="00CA31BF"/>
    <w:rsid w:val="00CD712E"/>
    <w:rsid w:val="00CF53B2"/>
    <w:rsid w:val="00D41397"/>
    <w:rsid w:val="00D424E8"/>
    <w:rsid w:val="00D574EA"/>
    <w:rsid w:val="00D74EF1"/>
    <w:rsid w:val="00E02297"/>
    <w:rsid w:val="00E176A9"/>
    <w:rsid w:val="00E20E7C"/>
    <w:rsid w:val="00E36985"/>
    <w:rsid w:val="00E518BB"/>
    <w:rsid w:val="00E552A7"/>
    <w:rsid w:val="00E805F0"/>
    <w:rsid w:val="00E8732C"/>
    <w:rsid w:val="00EF614E"/>
    <w:rsid w:val="00F16481"/>
    <w:rsid w:val="00F325A5"/>
    <w:rsid w:val="00F425AD"/>
    <w:rsid w:val="00F43BFE"/>
    <w:rsid w:val="00F71D26"/>
    <w:rsid w:val="00FA1CAD"/>
    <w:rsid w:val="00FE2BC2"/>
    <w:rsid w:val="00FE381D"/>
    <w:rsid w:val="00FF3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4" type="connector" idref="#Прямая со стрелкой 7"/>
        <o:r id="V:Rule5" type="connector" idref="#_x0000_s1031"/>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paragraph" w:styleId="ae">
    <w:name w:val="Subtitle"/>
    <w:basedOn w:val="a"/>
    <w:next w:val="a"/>
    <w:link w:val="af"/>
    <w:qFormat/>
    <w:rsid w:val="005C0904"/>
    <w:pPr>
      <w:widowControl w:val="0"/>
      <w:jc w:val="center"/>
    </w:pPr>
    <w:rPr>
      <w:i/>
      <w:iCs/>
      <w:sz w:val="28"/>
      <w:szCs w:val="28"/>
    </w:rPr>
  </w:style>
  <w:style w:type="character" w:customStyle="1" w:styleId="af">
    <w:name w:val="Подзаголовок Знак"/>
    <w:basedOn w:val="a0"/>
    <w:link w:val="ae"/>
    <w:rsid w:val="005C0904"/>
    <w:rPr>
      <w:rFonts w:ascii="Times New Roman" w:eastAsia="Times New Roman" w:hAnsi="Times New Roman" w:cs="Times New Roman"/>
      <w:i/>
      <w:iCs/>
      <w:sz w:val="28"/>
      <w:szCs w:val="28"/>
    </w:rPr>
  </w:style>
  <w:style w:type="paragraph" w:styleId="af0">
    <w:name w:val="Body Text"/>
    <w:basedOn w:val="a"/>
    <w:link w:val="af1"/>
    <w:uiPriority w:val="99"/>
    <w:semiHidden/>
    <w:unhideWhenUsed/>
    <w:rsid w:val="005C0904"/>
    <w:pPr>
      <w:spacing w:after="120"/>
    </w:pPr>
  </w:style>
  <w:style w:type="character" w:customStyle="1" w:styleId="af1">
    <w:name w:val="Основной текст Знак"/>
    <w:basedOn w:val="a0"/>
    <w:link w:val="af0"/>
    <w:uiPriority w:val="99"/>
    <w:semiHidden/>
    <w:rsid w:val="005C0904"/>
    <w:rPr>
      <w:rFonts w:ascii="Times New Roman" w:eastAsia="Times New Roman" w:hAnsi="Times New Roman" w:cs="Times New Roman"/>
      <w:sz w:val="24"/>
      <w:szCs w:val="24"/>
      <w:lang w:eastAsia="ar-SA"/>
    </w:rPr>
  </w:style>
  <w:style w:type="paragraph" w:customStyle="1" w:styleId="12">
    <w:name w:val="Текст1"/>
    <w:basedOn w:val="a"/>
    <w:rsid w:val="005D4C31"/>
    <w:pPr>
      <w:widowControl w:val="0"/>
    </w:pPr>
    <w:rPr>
      <w:rFonts w:ascii="Courier New" w:hAnsi="Courier New"/>
      <w:sz w:val="20"/>
      <w:szCs w:val="20"/>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1265000103">
      <w:bodyDiv w:val="1"/>
      <w:marLeft w:val="0"/>
      <w:marRight w:val="0"/>
      <w:marTop w:val="0"/>
      <w:marBottom w:val="0"/>
      <w:divBdr>
        <w:top w:val="none" w:sz="0" w:space="0" w:color="auto"/>
        <w:left w:val="none" w:sz="0" w:space="0" w:color="auto"/>
        <w:bottom w:val="none" w:sz="0" w:space="0" w:color="auto"/>
        <w:right w:val="none" w:sz="0" w:space="0" w:color="auto"/>
      </w:divBdr>
    </w:div>
    <w:div w:id="1978875677">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55777;fld=134" TargetMode="External"/><Relationship Id="rId5" Type="http://schemas.openxmlformats.org/officeDocument/2006/relationships/webSettings" Target="webSettings.xml"/><Relationship Id="rId10" Type="http://schemas.openxmlformats.org/officeDocument/2006/relationships/hyperlink" Target="consultantplus://offline/ref=5D1A9EAA33054313C51A76C68A1B0AFF889E804E3552B818870AF7D0F509355F993241D197C14424h3c4O"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B5CE0-828A-4326-ACEA-42E14263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6705</Words>
  <Characters>38223</Characters>
  <Application>Microsoft Office Word</Application>
  <DocSecurity>0</DocSecurity>
  <Lines>318</Lines>
  <Paragraphs>89</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Внести изменения в раздел 1. Общие положения</vt:lpstr>
      <vt:lpstr/>
      <vt:lpstr>Внести изменения в раздел 2. Стандарт предоставления муниципальной услуги</vt:lpstr>
      <vt:lpstr/>
    </vt:vector>
  </TitlesOfParts>
  <Company/>
  <LinksUpToDate>false</LinksUpToDate>
  <CharactersWithSpaces>44839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5</cp:revision>
  <cp:lastPrinted>2016-11-01T07:47:00Z</cp:lastPrinted>
  <dcterms:created xsi:type="dcterms:W3CDTF">2016-11-30T06:54:00Z</dcterms:created>
  <dcterms:modified xsi:type="dcterms:W3CDTF">2016-12-01T09:48:00Z</dcterms:modified>
</cp:coreProperties>
</file>