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CA" w:rsidRDefault="00AC66CA" w:rsidP="00AC6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CE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F7" w:rsidRPr="00046CE8" w:rsidRDefault="00092BF7" w:rsidP="00AC6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CA" w:rsidRPr="00046CE8" w:rsidRDefault="00046CE8" w:rsidP="00AC66C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АДМИНИСТРАЦИЯ МУНИЦИПАЛЬНОГО ОБРАЗОВАНИЯ  «ПУДОМЯГСКОЕ СЕЛЬСКОЕ ПОСЕЛЕНИЕ»                                       ГАТЧИНСКОГО МУНИЦИПАЛЬНОГО РАЙОНА                          ЛЕНИНГРАДСКОЙ ОБЛАСТИ</w:t>
      </w:r>
    </w:p>
    <w:p w:rsidR="00AC66CA" w:rsidRPr="00046CE8" w:rsidRDefault="00AC66CA" w:rsidP="00AC66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CA" w:rsidRPr="00046CE8" w:rsidRDefault="00AC66CA" w:rsidP="00AC66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CA" w:rsidRPr="00046CE8" w:rsidRDefault="00AC66CA" w:rsidP="00AC6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6CA" w:rsidRPr="00046CE8" w:rsidRDefault="00AC66CA" w:rsidP="00AC6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CE8">
        <w:rPr>
          <w:rFonts w:ascii="Times New Roman" w:hAnsi="Times New Roman"/>
          <w:b/>
          <w:sz w:val="24"/>
          <w:szCs w:val="24"/>
        </w:rPr>
        <w:t>ПОСТАНОВЛЕНИЕ</w:t>
      </w:r>
    </w:p>
    <w:p w:rsidR="00AC66CA" w:rsidRPr="00046CE8" w:rsidRDefault="00AC66CA" w:rsidP="00AC6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CA" w:rsidRPr="00046CE8" w:rsidRDefault="00046CE8" w:rsidP="00AC66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C66CA" w:rsidRPr="00046CE8">
        <w:rPr>
          <w:rFonts w:ascii="Times New Roman" w:hAnsi="Times New Roman"/>
          <w:b/>
          <w:sz w:val="24"/>
          <w:szCs w:val="24"/>
        </w:rPr>
        <w:t xml:space="preserve">т  </w:t>
      </w:r>
      <w:r>
        <w:rPr>
          <w:rFonts w:ascii="Times New Roman" w:hAnsi="Times New Roman"/>
          <w:b/>
          <w:sz w:val="24"/>
          <w:szCs w:val="24"/>
        </w:rPr>
        <w:t>«__» ________2019 г.                                                                                                   №___</w:t>
      </w:r>
    </w:p>
    <w:p w:rsidR="00AC66CA" w:rsidRPr="00046CE8" w:rsidRDefault="00AC66CA" w:rsidP="00AC66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6CA" w:rsidRPr="00046CE8" w:rsidRDefault="00AC66CA" w:rsidP="00046CE8">
      <w:pPr>
        <w:pStyle w:val="western"/>
        <w:spacing w:before="0" w:beforeAutospacing="0" w:after="0" w:afterAutospacing="0"/>
        <w:jc w:val="center"/>
      </w:pPr>
      <w:r w:rsidRPr="00046CE8">
        <w:t>«О внесении изменений в Устав</w:t>
      </w:r>
      <w:r w:rsidR="00046CE8">
        <w:t xml:space="preserve"> </w:t>
      </w:r>
      <w:r w:rsidR="003D0674">
        <w:t>М</w:t>
      </w:r>
      <w:r w:rsidRPr="00046CE8">
        <w:t>униципального казенного</w:t>
      </w:r>
      <w:r w:rsidR="00046CE8">
        <w:t xml:space="preserve"> </w:t>
      </w:r>
      <w:r w:rsidR="003D0674">
        <w:t>учреждения</w:t>
      </w:r>
      <w:r w:rsidR="00072DB3" w:rsidRPr="00046CE8">
        <w:t xml:space="preserve"> </w:t>
      </w:r>
      <w:r w:rsidRPr="00046CE8">
        <w:t>культуры</w:t>
      </w:r>
      <w:r w:rsidR="00046CE8">
        <w:t xml:space="preserve"> </w:t>
      </w:r>
      <w:r w:rsidRPr="00046CE8">
        <w:t>«Пудомягский культурно-досуговый центр»</w:t>
      </w:r>
      <w:bookmarkStart w:id="0" w:name="_GoBack"/>
      <w:bookmarkEnd w:id="0"/>
    </w:p>
    <w:p w:rsidR="00072DB3" w:rsidRPr="00046CE8" w:rsidRDefault="00072DB3" w:rsidP="00AC66CA">
      <w:pPr>
        <w:ind w:firstLine="935"/>
        <w:jc w:val="both"/>
        <w:rPr>
          <w:rFonts w:ascii="Times New Roman" w:hAnsi="Times New Roman"/>
          <w:sz w:val="24"/>
          <w:szCs w:val="24"/>
        </w:rPr>
      </w:pPr>
    </w:p>
    <w:p w:rsidR="00AC66CA" w:rsidRPr="00046CE8" w:rsidRDefault="00AC66CA" w:rsidP="00AC66CA">
      <w:pPr>
        <w:ind w:firstLine="935"/>
        <w:jc w:val="both"/>
        <w:rPr>
          <w:rStyle w:val="highlighthighlightactive"/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>В соответствии со ст. 52 Гражданского кодекса Российской Федерации,  ст. 51 Федерального</w:t>
      </w:r>
      <w:r w:rsidR="003D0674">
        <w:rPr>
          <w:rFonts w:ascii="Times New Roman" w:hAnsi="Times New Roman"/>
          <w:sz w:val="24"/>
          <w:szCs w:val="24"/>
        </w:rPr>
        <w:t xml:space="preserve"> закона от 06.10.2003 N 131-ФЗ «</w:t>
      </w:r>
      <w:r w:rsidRPr="00046CE8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3D0674">
        <w:rPr>
          <w:rFonts w:ascii="Times New Roman" w:hAnsi="Times New Roman"/>
          <w:sz w:val="24"/>
          <w:szCs w:val="24"/>
        </w:rPr>
        <w:t>равления в Российской Федерации», Уставом М</w:t>
      </w:r>
      <w:r w:rsidRPr="00046CE8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3D0674">
        <w:rPr>
          <w:rFonts w:ascii="Times New Roman" w:hAnsi="Times New Roman"/>
          <w:sz w:val="24"/>
          <w:szCs w:val="24"/>
        </w:rPr>
        <w:t>«</w:t>
      </w:r>
      <w:r w:rsidRPr="00046CE8">
        <w:rPr>
          <w:rFonts w:ascii="Times New Roman" w:hAnsi="Times New Roman"/>
          <w:sz w:val="24"/>
          <w:szCs w:val="24"/>
        </w:rPr>
        <w:t>Пудомягское  сельское поселение</w:t>
      </w:r>
      <w:r w:rsidR="003D0674">
        <w:rPr>
          <w:rFonts w:ascii="Times New Roman" w:hAnsi="Times New Roman"/>
          <w:sz w:val="24"/>
          <w:szCs w:val="24"/>
        </w:rPr>
        <w:t>»</w:t>
      </w:r>
      <w:r w:rsidRPr="00046CE8">
        <w:rPr>
          <w:rFonts w:ascii="Times New Roman" w:hAnsi="Times New Roman"/>
          <w:sz w:val="24"/>
          <w:szCs w:val="24"/>
        </w:rPr>
        <w:t>, постановлением администрации Пудомягского сельского поселения от «</w:t>
      </w:r>
      <w:r w:rsidR="00B21268">
        <w:rPr>
          <w:rFonts w:ascii="Times New Roman" w:hAnsi="Times New Roman"/>
          <w:sz w:val="24"/>
          <w:szCs w:val="24"/>
        </w:rPr>
        <w:t>30</w:t>
      </w:r>
      <w:r w:rsidRPr="00046CE8">
        <w:rPr>
          <w:rFonts w:ascii="Times New Roman" w:hAnsi="Times New Roman"/>
          <w:sz w:val="24"/>
          <w:szCs w:val="24"/>
        </w:rPr>
        <w:t xml:space="preserve">» </w:t>
      </w:r>
      <w:r w:rsidR="00B21268">
        <w:rPr>
          <w:rFonts w:ascii="Times New Roman" w:hAnsi="Times New Roman"/>
          <w:sz w:val="24"/>
          <w:szCs w:val="24"/>
        </w:rPr>
        <w:t>ноября</w:t>
      </w:r>
      <w:r w:rsidRPr="00046CE8">
        <w:rPr>
          <w:rFonts w:ascii="Times New Roman" w:hAnsi="Times New Roman"/>
          <w:sz w:val="24"/>
          <w:szCs w:val="24"/>
        </w:rPr>
        <w:t xml:space="preserve"> 20</w:t>
      </w:r>
      <w:r w:rsidR="00B21268">
        <w:rPr>
          <w:rFonts w:ascii="Times New Roman" w:hAnsi="Times New Roman"/>
          <w:sz w:val="24"/>
          <w:szCs w:val="24"/>
        </w:rPr>
        <w:t>10 года</w:t>
      </w:r>
      <w:r w:rsidRPr="00046CE8">
        <w:rPr>
          <w:rFonts w:ascii="Times New Roman" w:hAnsi="Times New Roman"/>
          <w:sz w:val="24"/>
          <w:szCs w:val="24"/>
        </w:rPr>
        <w:t xml:space="preserve"> №</w:t>
      </w:r>
      <w:r w:rsidR="00B21268">
        <w:rPr>
          <w:rFonts w:ascii="Times New Roman" w:hAnsi="Times New Roman"/>
          <w:sz w:val="24"/>
          <w:szCs w:val="24"/>
        </w:rPr>
        <w:t>660</w:t>
      </w:r>
      <w:r w:rsidRPr="00046CE8">
        <w:rPr>
          <w:rFonts w:ascii="Times New Roman" w:hAnsi="Times New Roman"/>
          <w:sz w:val="24"/>
          <w:szCs w:val="24"/>
        </w:rPr>
        <w:t xml:space="preserve"> «Об утверждении порядка создания, реорганизации, изменении типа и ликвидации муниципальных учреждени</w:t>
      </w:r>
      <w:r w:rsidR="003D0674">
        <w:rPr>
          <w:rFonts w:ascii="Times New Roman" w:hAnsi="Times New Roman"/>
          <w:sz w:val="24"/>
          <w:szCs w:val="24"/>
        </w:rPr>
        <w:t>й, а также утверждения Уставов М</w:t>
      </w:r>
      <w:r w:rsidRPr="00046CE8">
        <w:rPr>
          <w:rFonts w:ascii="Times New Roman" w:hAnsi="Times New Roman"/>
          <w:sz w:val="24"/>
          <w:szCs w:val="24"/>
        </w:rPr>
        <w:t>униципальных учреждений и внесения в них изменений»,  в целях расширения  объема предоставляемых услуг культуры жителям поселения,</w:t>
      </w:r>
      <w:r w:rsidR="003D0674">
        <w:rPr>
          <w:rFonts w:ascii="Times New Roman" w:hAnsi="Times New Roman"/>
          <w:sz w:val="24"/>
          <w:szCs w:val="24"/>
        </w:rPr>
        <w:t xml:space="preserve"> администрация Пудомягского сельского поселения,</w:t>
      </w:r>
    </w:p>
    <w:p w:rsidR="00AC66CA" w:rsidRPr="00046CE8" w:rsidRDefault="003D0674" w:rsidP="00AC66C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highlighthighlightactive"/>
          <w:rFonts w:ascii="Times New Roman" w:hAnsi="Times New Roman"/>
          <w:b/>
          <w:sz w:val="24"/>
          <w:szCs w:val="24"/>
        </w:rPr>
        <w:t>П О С Т А Н О В Л Я Е Т:</w:t>
      </w:r>
    </w:p>
    <w:p w:rsidR="00AC66CA" w:rsidRPr="00046CE8" w:rsidRDefault="003D0674" w:rsidP="003D067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</w:t>
      </w:r>
      <w:r w:rsidR="00AC66CA" w:rsidRPr="00046CE8">
        <w:rPr>
          <w:rFonts w:ascii="Times New Roman" w:hAnsi="Times New Roman"/>
          <w:sz w:val="24"/>
          <w:szCs w:val="24"/>
        </w:rPr>
        <w:t>униципального казенного учреждения культуры «Пудомя</w:t>
      </w:r>
      <w:r>
        <w:rPr>
          <w:rFonts w:ascii="Times New Roman" w:hAnsi="Times New Roman"/>
          <w:sz w:val="24"/>
          <w:szCs w:val="24"/>
        </w:rPr>
        <w:t>гский культурно-досуговый центр»</w:t>
      </w:r>
      <w:r w:rsidR="00AC66CA" w:rsidRPr="00046CE8">
        <w:rPr>
          <w:rFonts w:ascii="Times New Roman" w:hAnsi="Times New Roman"/>
          <w:sz w:val="24"/>
          <w:szCs w:val="24"/>
        </w:rPr>
        <w:t xml:space="preserve"> изменения</w:t>
      </w:r>
      <w:r>
        <w:rPr>
          <w:rFonts w:ascii="Times New Roman" w:hAnsi="Times New Roman"/>
          <w:sz w:val="24"/>
          <w:szCs w:val="24"/>
        </w:rPr>
        <w:t>,</w:t>
      </w:r>
      <w:r w:rsidR="00AC66CA" w:rsidRPr="00046CE8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AC66CA" w:rsidRPr="00046CE8" w:rsidRDefault="003D0674" w:rsidP="003D06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Директору М</w:t>
      </w:r>
      <w:r w:rsidR="00AC66CA" w:rsidRPr="00046CE8">
        <w:rPr>
          <w:rFonts w:ascii="Times New Roman" w:hAnsi="Times New Roman"/>
          <w:sz w:val="24"/>
          <w:szCs w:val="24"/>
        </w:rPr>
        <w:t xml:space="preserve">униципального казенного учреждения культуры «Пудомягский культурно-досуговый центр»: </w:t>
      </w:r>
    </w:p>
    <w:p w:rsidR="00AC66CA" w:rsidRPr="00046CE8" w:rsidRDefault="00AC66CA" w:rsidP="003D0674">
      <w:pPr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>- зарегистрировать изменения в Устав учреждения в Инспекции Федеральной налоговой службы в соответствии с действующим законодательством;</w:t>
      </w:r>
      <w:r w:rsidRPr="00046CE8">
        <w:rPr>
          <w:rFonts w:ascii="Times New Roman" w:hAnsi="Times New Roman"/>
          <w:sz w:val="24"/>
          <w:szCs w:val="24"/>
        </w:rPr>
        <w:br/>
        <w:t xml:space="preserve">- представить копию зарегистрированных изменений в Устав учреждения в </w:t>
      </w:r>
      <w:r w:rsidR="003D0674">
        <w:rPr>
          <w:rFonts w:ascii="Times New Roman" w:hAnsi="Times New Roman"/>
          <w:sz w:val="24"/>
          <w:szCs w:val="24"/>
        </w:rPr>
        <w:t>администрацию М</w:t>
      </w:r>
      <w:r w:rsidRPr="00046CE8"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r w:rsidR="003D0674">
        <w:rPr>
          <w:rFonts w:ascii="Times New Roman" w:hAnsi="Times New Roman"/>
          <w:sz w:val="24"/>
          <w:szCs w:val="24"/>
        </w:rPr>
        <w:t>«</w:t>
      </w:r>
      <w:r w:rsidRPr="00046CE8">
        <w:rPr>
          <w:rFonts w:ascii="Times New Roman" w:hAnsi="Times New Roman"/>
          <w:sz w:val="24"/>
          <w:szCs w:val="24"/>
        </w:rPr>
        <w:t>Пудомягское сельское поселение</w:t>
      </w:r>
      <w:r w:rsidR="003D0674">
        <w:rPr>
          <w:rFonts w:ascii="Times New Roman" w:hAnsi="Times New Roman"/>
          <w:sz w:val="24"/>
          <w:szCs w:val="24"/>
        </w:rPr>
        <w:t>»</w:t>
      </w:r>
      <w:r w:rsidRPr="00046CE8">
        <w:rPr>
          <w:rFonts w:ascii="Times New Roman" w:hAnsi="Times New Roman"/>
          <w:sz w:val="24"/>
          <w:szCs w:val="24"/>
        </w:rPr>
        <w:t>.</w:t>
      </w:r>
    </w:p>
    <w:p w:rsidR="00AC66CA" w:rsidRPr="00046CE8" w:rsidRDefault="00AC66CA" w:rsidP="003D0674">
      <w:pPr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>3.</w:t>
      </w:r>
      <w:r w:rsidR="003D0674">
        <w:rPr>
          <w:rFonts w:ascii="Times New Roman" w:hAnsi="Times New Roman"/>
          <w:sz w:val="24"/>
          <w:szCs w:val="24"/>
        </w:rPr>
        <w:t xml:space="preserve"> </w:t>
      </w:r>
      <w:r w:rsidRPr="00046CE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3D0674">
        <w:rPr>
          <w:rFonts w:ascii="Times New Roman" w:hAnsi="Times New Roman"/>
          <w:sz w:val="24"/>
          <w:szCs w:val="24"/>
        </w:rPr>
        <w:t xml:space="preserve">его </w:t>
      </w:r>
      <w:r w:rsidRPr="00046CE8">
        <w:rPr>
          <w:rFonts w:ascii="Times New Roman" w:hAnsi="Times New Roman"/>
          <w:sz w:val="24"/>
          <w:szCs w:val="24"/>
        </w:rPr>
        <w:t>официально</w:t>
      </w:r>
      <w:r w:rsidR="003D0674">
        <w:rPr>
          <w:rFonts w:ascii="Times New Roman" w:hAnsi="Times New Roman"/>
          <w:sz w:val="24"/>
          <w:szCs w:val="24"/>
        </w:rPr>
        <w:t>го опубликования</w:t>
      </w:r>
      <w:r w:rsidRPr="00046CE8">
        <w:rPr>
          <w:rFonts w:ascii="Times New Roman" w:hAnsi="Times New Roman"/>
          <w:sz w:val="24"/>
          <w:szCs w:val="24"/>
        </w:rPr>
        <w:t xml:space="preserve">. </w:t>
      </w:r>
    </w:p>
    <w:p w:rsidR="00AC66CA" w:rsidRPr="00046CE8" w:rsidRDefault="00AC66CA" w:rsidP="003D0674">
      <w:pPr>
        <w:pStyle w:val="western"/>
        <w:shd w:val="clear" w:color="auto" w:fill="FFFFFF"/>
        <w:spacing w:before="58" w:beforeAutospacing="0"/>
        <w:jc w:val="both"/>
      </w:pPr>
      <w:r w:rsidRPr="00046CE8">
        <w:t>4.</w:t>
      </w:r>
      <w:r w:rsidR="003D0674">
        <w:t xml:space="preserve"> </w:t>
      </w:r>
      <w:r w:rsidRPr="00046CE8">
        <w:t>Контроль за выполнением наст</w:t>
      </w:r>
      <w:r w:rsidR="003D0674">
        <w:t>оящего постановления возложить</w:t>
      </w:r>
      <w:r w:rsidRPr="00046CE8">
        <w:t xml:space="preserve"> на</w:t>
      </w:r>
      <w:r w:rsidR="003D0674">
        <w:t xml:space="preserve"> </w:t>
      </w:r>
      <w:r w:rsidRPr="00046CE8">
        <w:t>директора М</w:t>
      </w:r>
      <w:r w:rsidR="003D0674">
        <w:t>униципального казенного учреждения культуры</w:t>
      </w:r>
      <w:r w:rsidRPr="00046CE8">
        <w:t xml:space="preserve"> «Пудомягский </w:t>
      </w:r>
      <w:r w:rsidR="003D0674">
        <w:t>культурно-досуговый центр</w:t>
      </w:r>
      <w:r w:rsidRPr="00046CE8">
        <w:t>» - Кувшинову Т</w:t>
      </w:r>
      <w:r w:rsidR="003D0674">
        <w:t>атьяну Ивановну.</w:t>
      </w:r>
    </w:p>
    <w:p w:rsidR="00AC66CA" w:rsidRPr="00046CE8" w:rsidRDefault="00AC66CA" w:rsidP="003D0674">
      <w:pPr>
        <w:pStyle w:val="western"/>
        <w:shd w:val="clear" w:color="auto" w:fill="FFFFFF"/>
        <w:spacing w:before="0" w:beforeAutospacing="0" w:after="0" w:afterAutospacing="0"/>
        <w:jc w:val="both"/>
      </w:pPr>
      <w:r w:rsidRPr="00046CE8">
        <w:t xml:space="preserve"> Глава  администрации </w:t>
      </w:r>
    </w:p>
    <w:p w:rsidR="00AC66CA" w:rsidRPr="00046CE8" w:rsidRDefault="00AC66CA" w:rsidP="003D0674">
      <w:pPr>
        <w:pStyle w:val="western"/>
        <w:shd w:val="clear" w:color="auto" w:fill="FFFFFF"/>
        <w:spacing w:before="0" w:beforeAutospacing="0" w:after="0" w:afterAutospacing="0"/>
        <w:jc w:val="both"/>
      </w:pPr>
      <w:r w:rsidRPr="00046CE8">
        <w:t xml:space="preserve"> Пудомягского сельского  поселения                             </w:t>
      </w:r>
      <w:r w:rsidR="003D0674">
        <w:t xml:space="preserve">                                            </w:t>
      </w:r>
      <w:r w:rsidRPr="00046CE8">
        <w:t xml:space="preserve">   Л.А.Ежова</w:t>
      </w:r>
    </w:p>
    <w:p w:rsidR="00AC66CA" w:rsidRPr="00046CE8" w:rsidRDefault="00AC66CA" w:rsidP="003D0674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AC66CA" w:rsidRPr="00046CE8" w:rsidRDefault="00AC66CA" w:rsidP="00AC66CA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D06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к постановлению администрации                                                                                        Пудомягского сельского поселения                                                                                                       от «__» _____2019 г.</w:t>
      </w:r>
    </w:p>
    <w:p w:rsidR="00AC66CA" w:rsidRPr="00046CE8" w:rsidRDefault="00AC66CA" w:rsidP="00AC66CA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C66CA" w:rsidRPr="00046CE8" w:rsidRDefault="003D0674" w:rsidP="00AC66C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 в Устав М</w:t>
      </w:r>
      <w:r w:rsidR="00AC66CA" w:rsidRPr="00046CE8">
        <w:rPr>
          <w:rFonts w:ascii="Times New Roman" w:hAnsi="Times New Roman"/>
          <w:b/>
          <w:sz w:val="24"/>
          <w:szCs w:val="24"/>
        </w:rPr>
        <w:t>униципального казенного учреждения культуры «Пудомягс</w:t>
      </w:r>
      <w:r>
        <w:rPr>
          <w:rFonts w:ascii="Times New Roman" w:hAnsi="Times New Roman"/>
          <w:b/>
          <w:sz w:val="24"/>
          <w:szCs w:val="24"/>
        </w:rPr>
        <w:t>кий культурно-досуговый центр»                                                          М</w:t>
      </w:r>
      <w:r w:rsidR="00AC66CA" w:rsidRPr="00046CE8">
        <w:rPr>
          <w:rFonts w:ascii="Times New Roman" w:hAnsi="Times New Roman"/>
          <w:b/>
          <w:sz w:val="24"/>
          <w:szCs w:val="24"/>
        </w:rPr>
        <w:t>униципального образования «Пудомягское сельское поселение»</w:t>
      </w:r>
    </w:p>
    <w:p w:rsidR="00AC66CA" w:rsidRPr="00046CE8" w:rsidRDefault="00AC66CA" w:rsidP="00AC66C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5"/>
        <w:jc w:val="center"/>
        <w:rPr>
          <w:rFonts w:ascii="Times New Roman" w:hAnsi="Times New Roman"/>
          <w:b/>
          <w:color w:val="141414"/>
          <w:sz w:val="24"/>
          <w:szCs w:val="24"/>
        </w:rPr>
      </w:pPr>
      <w:r w:rsidRPr="00775254">
        <w:rPr>
          <w:rFonts w:ascii="Times New Roman" w:hAnsi="Times New Roman"/>
          <w:b/>
          <w:color w:val="141414"/>
          <w:sz w:val="24"/>
          <w:szCs w:val="24"/>
        </w:rPr>
        <w:t>Глава1. Общие Положения казенного учреждения изложить в следующей  редакции: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="Times New Roman" w:hAnsi="Times New Roman"/>
          <w:color w:val="141414"/>
          <w:sz w:val="24"/>
          <w:szCs w:val="24"/>
        </w:rPr>
      </w:pPr>
      <w:r w:rsidRPr="00775254">
        <w:rPr>
          <w:rFonts w:ascii="Times New Roman" w:hAnsi="Times New Roman"/>
          <w:b/>
          <w:color w:val="141414"/>
          <w:sz w:val="24"/>
          <w:szCs w:val="24"/>
        </w:rPr>
        <w:t>Пункт 1.7</w:t>
      </w:r>
      <w:r>
        <w:rPr>
          <w:rFonts w:ascii="Times New Roman" w:hAnsi="Times New Roman"/>
          <w:b/>
          <w:color w:val="141414"/>
          <w:sz w:val="24"/>
          <w:szCs w:val="24"/>
        </w:rPr>
        <w:t xml:space="preserve"> </w:t>
      </w:r>
      <w:r w:rsidRPr="00775254">
        <w:rPr>
          <w:rFonts w:ascii="Times New Roman" w:hAnsi="Times New Roman"/>
          <w:color w:val="141414"/>
          <w:sz w:val="24"/>
          <w:szCs w:val="24"/>
        </w:rPr>
        <w:t xml:space="preserve">Место нахождения Учреждения: Россия, Ленинградская область, Гатчинский район, поселок Лукаши, улица Ижорская, дом 8.  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="Times New Roman" w:hAnsi="Times New Roman"/>
          <w:color w:val="141414"/>
          <w:sz w:val="24"/>
          <w:szCs w:val="24"/>
        </w:rPr>
      </w:pPr>
      <w:r w:rsidRPr="00775254">
        <w:rPr>
          <w:rFonts w:ascii="Times New Roman" w:hAnsi="Times New Roman"/>
          <w:color w:val="141414"/>
          <w:sz w:val="24"/>
          <w:szCs w:val="24"/>
        </w:rPr>
        <w:t xml:space="preserve">Почтовый адрес: 188324 Россия, Ленинградская область, Гатчинский район, поселок Лукаши, улица Ижорская, дом 8. 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5"/>
        <w:jc w:val="both"/>
        <w:rPr>
          <w:rFonts w:ascii="Times New Roman" w:hAnsi="Times New Roman"/>
          <w:color w:val="141414"/>
          <w:sz w:val="24"/>
          <w:szCs w:val="24"/>
        </w:rPr>
      </w:pPr>
      <w:r w:rsidRPr="00775254">
        <w:rPr>
          <w:rFonts w:ascii="Times New Roman" w:hAnsi="Times New Roman"/>
          <w:b/>
          <w:color w:val="141414"/>
          <w:sz w:val="24"/>
          <w:szCs w:val="24"/>
        </w:rPr>
        <w:t>Пункт 1.8.</w:t>
      </w:r>
      <w:r w:rsidRPr="00775254">
        <w:rPr>
          <w:rFonts w:ascii="Times New Roman" w:hAnsi="Times New Roman"/>
          <w:color w:val="141414"/>
          <w:sz w:val="24"/>
          <w:szCs w:val="24"/>
        </w:rPr>
        <w:t xml:space="preserve"> Учреждение имеет в своём составе: 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="Times New Roman" w:hAnsi="Times New Roman"/>
          <w:color w:val="141414"/>
          <w:sz w:val="24"/>
          <w:szCs w:val="24"/>
        </w:rPr>
      </w:pPr>
      <w:r w:rsidRPr="00775254">
        <w:rPr>
          <w:rFonts w:ascii="Times New Roman" w:hAnsi="Times New Roman"/>
          <w:color w:val="141414"/>
          <w:sz w:val="24"/>
          <w:szCs w:val="24"/>
        </w:rPr>
        <w:t>1.8.1.</w:t>
      </w:r>
      <w:r>
        <w:rPr>
          <w:rFonts w:ascii="Times New Roman" w:hAnsi="Times New Roman"/>
          <w:color w:val="141414"/>
          <w:sz w:val="24"/>
          <w:szCs w:val="24"/>
        </w:rPr>
        <w:t>П</w:t>
      </w:r>
      <w:r w:rsidRPr="00775254">
        <w:rPr>
          <w:rFonts w:ascii="Times New Roman" w:hAnsi="Times New Roman"/>
          <w:color w:val="141414"/>
          <w:sz w:val="24"/>
          <w:szCs w:val="24"/>
        </w:rPr>
        <w:t xml:space="preserve">одразделение Пудомягская сельская библиотека. Место нахождения библиотеки: Россия, Ленинградская область, Гатчинский район, деревня Пудомяги, дом 7. Почтовый адрес: 188348 Россия, Ленинградская область, Гатчинский район, д. Пудомяги, д.7 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="Times New Roman" w:hAnsi="Times New Roman"/>
          <w:b/>
          <w:color w:val="141414"/>
          <w:sz w:val="24"/>
          <w:szCs w:val="24"/>
        </w:rPr>
      </w:pPr>
      <w:r w:rsidRPr="00775254">
        <w:rPr>
          <w:rFonts w:ascii="Times New Roman" w:hAnsi="Times New Roman"/>
          <w:b/>
          <w:color w:val="141414"/>
          <w:sz w:val="24"/>
          <w:szCs w:val="24"/>
        </w:rPr>
        <w:t>Пункт 1.8.2. изложить в следующей редакции: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both"/>
        <w:rPr>
          <w:rFonts w:ascii="Times New Roman" w:hAnsi="Times New Roman"/>
          <w:color w:val="141414"/>
          <w:sz w:val="24"/>
          <w:szCs w:val="24"/>
        </w:rPr>
      </w:pPr>
      <w:r>
        <w:rPr>
          <w:rFonts w:ascii="Times New Roman" w:hAnsi="Times New Roman"/>
          <w:color w:val="141414"/>
          <w:sz w:val="24"/>
          <w:szCs w:val="24"/>
        </w:rPr>
        <w:t xml:space="preserve"> В состав</w:t>
      </w:r>
      <w:r w:rsidRPr="00775254">
        <w:rPr>
          <w:rFonts w:ascii="Times New Roman" w:hAnsi="Times New Roman"/>
          <w:color w:val="141414"/>
          <w:sz w:val="24"/>
          <w:szCs w:val="24"/>
        </w:rPr>
        <w:t xml:space="preserve"> входит подразделение – Лукашевская сельская библиотек</w:t>
      </w:r>
      <w:r>
        <w:rPr>
          <w:rFonts w:ascii="Times New Roman" w:hAnsi="Times New Roman"/>
          <w:color w:val="141414"/>
          <w:sz w:val="24"/>
          <w:szCs w:val="24"/>
        </w:rPr>
        <w:t>а. Место нахождения</w:t>
      </w:r>
      <w:r w:rsidRPr="00775254">
        <w:rPr>
          <w:rFonts w:ascii="Times New Roman" w:hAnsi="Times New Roman"/>
          <w:color w:val="141414"/>
          <w:sz w:val="24"/>
          <w:szCs w:val="24"/>
        </w:rPr>
        <w:t xml:space="preserve">  подразделения - библиотеки: Россия, Ленинградская область, Гатчинский район, посёлок Лукаши, улица Ижорская, д. 8. </w:t>
      </w:r>
    </w:p>
    <w:p w:rsidR="00276F91" w:rsidRPr="00775254" w:rsidRDefault="00276F91" w:rsidP="00276F91">
      <w:pPr>
        <w:spacing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75254">
        <w:rPr>
          <w:rFonts w:ascii="Times New Roman" w:hAnsi="Times New Roman"/>
          <w:color w:val="141414"/>
          <w:sz w:val="24"/>
          <w:szCs w:val="24"/>
        </w:rPr>
        <w:t xml:space="preserve"> - почтовый адрес и его подразделения - библиотеки: 188324, Россия Ленинградская область, Гатчинский район, п. Лукаши ул. Ижорская, д. 8. </w:t>
      </w:r>
    </w:p>
    <w:p w:rsidR="00276F91" w:rsidRPr="00775254" w:rsidRDefault="00276F91" w:rsidP="00276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254">
        <w:rPr>
          <w:rFonts w:ascii="Times New Roman" w:hAnsi="Times New Roman"/>
          <w:b/>
          <w:sz w:val="24"/>
          <w:szCs w:val="24"/>
        </w:rPr>
        <w:t>Глава 5.  Управление казенным учреждением дополнить пунктом</w:t>
      </w:r>
    </w:p>
    <w:p w:rsidR="00276F91" w:rsidRPr="00775254" w:rsidRDefault="00276F91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95"/>
        <w:jc w:val="both"/>
        <w:rPr>
          <w:rFonts w:ascii="Times New Roman" w:hAnsi="Times New Roman"/>
          <w:b/>
          <w:color w:val="141414"/>
          <w:sz w:val="24"/>
          <w:szCs w:val="24"/>
        </w:rPr>
      </w:pPr>
      <w:r w:rsidRPr="00775254">
        <w:rPr>
          <w:rFonts w:ascii="Times New Roman" w:hAnsi="Times New Roman"/>
          <w:b/>
          <w:color w:val="141414"/>
          <w:sz w:val="24"/>
          <w:szCs w:val="24"/>
        </w:rPr>
        <w:t>Пункт 5.5. изложить в следующей редакции: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b/>
          <w:sz w:val="24"/>
          <w:szCs w:val="24"/>
        </w:rPr>
        <w:t xml:space="preserve"> 5.10 </w:t>
      </w:r>
      <w:r w:rsidRPr="00775254">
        <w:rPr>
          <w:rFonts w:ascii="Times New Roman" w:hAnsi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 и настоящим Уставом Учреждения.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sz w:val="24"/>
          <w:szCs w:val="24"/>
        </w:rPr>
        <w:t>-  Органами управления Учреждения являются Учредитель и директор Учреждения.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sz w:val="24"/>
          <w:szCs w:val="24"/>
        </w:rPr>
        <w:t>-Учредитель является высшим органом управления Учреждением.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sz w:val="24"/>
          <w:szCs w:val="24"/>
        </w:rPr>
        <w:t>-К компенсации Учредителя относятся следующие вопросы: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определение цели, задач и основных видов деятельности Учреждения;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утверждение Устава Учреждения, изменения и дополнения в Устав;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закрепление имущества за Учреждением на праве оперативного управления в установленном законом порядке;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осуществление контроля за финансово-хозяйственной деятельностью Учреждения;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75254">
        <w:rPr>
          <w:rFonts w:ascii="Times New Roman" w:hAnsi="Times New Roman"/>
          <w:sz w:val="24"/>
          <w:szCs w:val="24"/>
        </w:rPr>
        <w:t>контроль за исполнением Учреждением функций, предусмотренных Уставом;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установление порядка составления и утверждения отчетов о результатах деятельности Учреждения и об использовании закрепленного за ним муниципального имущества;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осуществление мероприятий по созданию, реорганизации, изменению типа и ликвидации Учреждения;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осуществление иных функций и полномочий учредителя, установленных действующим законодательством.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sz w:val="24"/>
          <w:szCs w:val="24"/>
        </w:rPr>
        <w:t>- Исполнительным органом Учреждения является директор. Назначение директора Учреждения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5254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также заключение и прекращение Т</w:t>
      </w:r>
      <w:r w:rsidRPr="00775254">
        <w:rPr>
          <w:rFonts w:ascii="Times New Roman" w:hAnsi="Times New Roman"/>
          <w:sz w:val="24"/>
          <w:szCs w:val="24"/>
        </w:rPr>
        <w:t xml:space="preserve">рудового договора с ним осуществляется Администрацией, осуществляющей функции и полномочия Учредителя Учреждения. 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5254">
        <w:rPr>
          <w:rFonts w:ascii="Times New Roman" w:hAnsi="Times New Roman"/>
          <w:sz w:val="24"/>
          <w:szCs w:val="24"/>
        </w:rPr>
        <w:t>-  Директор Учреждения:</w:t>
      </w:r>
    </w:p>
    <w:p w:rsidR="00276F91" w:rsidRPr="00775254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осуществляет текущее руководство деятельностью Учреждением, за исключением вопросов, отнесенных действующим законодательством или настоящим Уставом к компетенции Учредителя на основе единоначалия;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75254">
        <w:rPr>
          <w:rFonts w:ascii="Times New Roman" w:hAnsi="Times New Roman"/>
          <w:sz w:val="24"/>
          <w:szCs w:val="24"/>
        </w:rPr>
        <w:t>обеспечивает составление и утверждение годовой бухгалтерской отчетности Учреждения в порядке, установленном Министерством фи</w:t>
      </w:r>
      <w:r w:rsidRPr="00046CE8">
        <w:rPr>
          <w:rFonts w:ascii="Times New Roman" w:hAnsi="Times New Roman"/>
          <w:sz w:val="24"/>
          <w:szCs w:val="24"/>
        </w:rPr>
        <w:t>нансов Российской Федерации;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утверждает структуру и штатное расписание Учреждения;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действует без доверенности от имени Учреждения, представляет его интересы в органах государственной власти, органах местного самоуправления, в отношениях с юридическими и  физическими лицами по самоуправления, в отношениях с юридическими и физическими лицами по вопросам и функциям, установленным настоящим Уставом;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издает приказы, обязательные для исполнения всеми работниками Учреждения, утверждает внутренние документы Учреждения, регламентирующие его деятельность;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обеспечивает сохранность, надлежащее содержание имущества, закрепленного за Учреждением собственником или приобретенного Учреждением за счет средств, выделенных Учредителем на приобретение данного имущества;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открывает и закрывает лицевые счета Учреждения в органах, осуществляющих кассовое обслуживание исполнения бюджета;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имеет право подписи финансовых и иных документов;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составляет и исполняет бюджетную смету;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обеспечивает результативность, целевой характер использования предусмотренных Учреждению бюджетных ассигнований;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>вносит главному распределителю бюджетных средств предложения по изменению бюджетной росписи;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формирует и представляет бюджетную отчетность получателя бюджетных средств главному распорядителю бюджетных средств;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46CE8">
        <w:rPr>
          <w:rFonts w:ascii="Times New Roman" w:hAnsi="Times New Roman"/>
          <w:sz w:val="24"/>
          <w:szCs w:val="24"/>
        </w:rPr>
        <w:t>исполняет иные полномочия получателя бюджетных средств, установленные Бюджетным кодексом Российской Федерации и принятыми муниципальными правовыми актами, регулирующими бюджетные правоотношения;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заключает и расторгает Т</w:t>
      </w:r>
      <w:r w:rsidRPr="00046CE8">
        <w:rPr>
          <w:rFonts w:ascii="Times New Roman" w:hAnsi="Times New Roman"/>
          <w:sz w:val="24"/>
          <w:szCs w:val="24"/>
        </w:rPr>
        <w:t>рудовые договоры с работниками Учреждения, применяет к ним меры поощрения и меры дисциплинарного воздействия;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распределяет обязанности и утверждает должностные инструкции работников Учреждения;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обеспечивает исполнение задач и функций, возложенных на Учреждение, несет персональную ответственность за деятельность Учреждения;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CE8">
        <w:rPr>
          <w:rFonts w:ascii="Times New Roman" w:hAnsi="Times New Roman"/>
          <w:sz w:val="24"/>
          <w:szCs w:val="24"/>
        </w:rPr>
        <w:t>осуществляет иные функции и полномочия руководителя Учреждения, установленные действующим законодательством.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46CE8">
        <w:rPr>
          <w:rFonts w:ascii="Times New Roman" w:hAnsi="Times New Roman"/>
          <w:sz w:val="24"/>
          <w:szCs w:val="24"/>
        </w:rPr>
        <w:t xml:space="preserve"> случаях, предусмотренных действующим законодательством, Учредителем в Учреждении могут быть созданы иные дополнительные органы управления.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>в</w:t>
      </w:r>
      <w:r w:rsidRPr="00046CE8">
        <w:rPr>
          <w:rFonts w:ascii="Times New Roman" w:hAnsi="Times New Roman"/>
          <w:sz w:val="24"/>
          <w:szCs w:val="24"/>
        </w:rPr>
        <w:t xml:space="preserve"> Учреждении действует система найма работников, предусмотренная действующим законодательством Российской Федерации.</w:t>
      </w:r>
    </w:p>
    <w:p w:rsidR="00276F91" w:rsidRPr="00046CE8" w:rsidRDefault="00276F91" w:rsidP="0027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CE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р</w:t>
      </w:r>
      <w:r w:rsidRPr="00046CE8">
        <w:rPr>
          <w:rFonts w:ascii="Times New Roman" w:hAnsi="Times New Roman"/>
          <w:sz w:val="24"/>
          <w:szCs w:val="24"/>
        </w:rPr>
        <w:t>аботники Учреждения в установленном порядке подлежат медицинскому, социальному страхованию и социальному обеспечению.</w:t>
      </w:r>
    </w:p>
    <w:p w:rsidR="00276F91" w:rsidRDefault="00276F91" w:rsidP="00276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F91" w:rsidRPr="00775254" w:rsidRDefault="00276F91" w:rsidP="00276F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</w:t>
      </w:r>
      <w:r w:rsidRPr="00E90364">
        <w:rPr>
          <w:rFonts w:ascii="Times New Roman" w:hAnsi="Times New Roman"/>
          <w:b/>
          <w:sz w:val="24"/>
          <w:szCs w:val="24"/>
        </w:rPr>
        <w:t xml:space="preserve">.  </w:t>
      </w:r>
      <w:r w:rsidRPr="00E90364">
        <w:rPr>
          <w:rFonts w:ascii="Times New Roman" w:hAnsi="Times New Roman"/>
          <w:b/>
          <w:color w:val="141414"/>
          <w:sz w:val="24"/>
          <w:szCs w:val="24"/>
        </w:rPr>
        <w:t>Филиалы и представительства казённого Учреждения</w:t>
      </w:r>
      <w:r>
        <w:rPr>
          <w:rFonts w:ascii="Times New Roman" w:hAnsi="Times New Roman"/>
          <w:b/>
          <w:color w:val="141414"/>
          <w:sz w:val="24"/>
          <w:szCs w:val="24"/>
        </w:rPr>
        <w:t xml:space="preserve"> </w:t>
      </w:r>
      <w:r w:rsidRPr="00E90364">
        <w:rPr>
          <w:rFonts w:ascii="Times New Roman" w:hAnsi="Times New Roman"/>
          <w:color w:val="141414"/>
          <w:sz w:val="24"/>
          <w:szCs w:val="24"/>
        </w:rPr>
        <w:t xml:space="preserve">– </w:t>
      </w:r>
      <w:r>
        <w:rPr>
          <w:rFonts w:ascii="Times New Roman" w:hAnsi="Times New Roman"/>
          <w:color w:val="141414"/>
          <w:sz w:val="24"/>
          <w:szCs w:val="24"/>
        </w:rPr>
        <w:t xml:space="preserve"> </w:t>
      </w:r>
      <w:r w:rsidRPr="00E90364">
        <w:rPr>
          <w:rFonts w:ascii="Times New Roman" w:hAnsi="Times New Roman"/>
          <w:color w:val="141414"/>
          <w:sz w:val="24"/>
          <w:szCs w:val="24"/>
        </w:rPr>
        <w:t xml:space="preserve">утратил </w:t>
      </w:r>
      <w:r>
        <w:rPr>
          <w:rFonts w:ascii="Times New Roman" w:hAnsi="Times New Roman"/>
          <w:color w:val="141414"/>
          <w:sz w:val="24"/>
          <w:szCs w:val="24"/>
        </w:rPr>
        <w:t>силу</w:t>
      </w:r>
      <w:r w:rsidRPr="00E90364">
        <w:rPr>
          <w:rFonts w:ascii="Times New Roman" w:hAnsi="Times New Roman"/>
          <w:color w:val="141414"/>
          <w:sz w:val="24"/>
          <w:szCs w:val="24"/>
        </w:rPr>
        <w:t>.</w:t>
      </w:r>
    </w:p>
    <w:p w:rsidR="00276F91" w:rsidRDefault="00276F91" w:rsidP="00276F91">
      <w:pPr>
        <w:spacing w:line="240" w:lineRule="auto"/>
        <w:jc w:val="both"/>
      </w:pPr>
    </w:p>
    <w:p w:rsidR="00140A4C" w:rsidRDefault="00335F74" w:rsidP="00276F91">
      <w:pPr>
        <w:widowControl w:val="0"/>
        <w:pBdr>
          <w:top w:val="nil"/>
          <w:left w:val="nil"/>
          <w:bottom w:val="nil"/>
          <w:right w:val="nil"/>
          <w:between w:val="nil"/>
        </w:pBdr>
        <w:ind w:left="259" w:right="-595"/>
        <w:jc w:val="center"/>
      </w:pPr>
    </w:p>
    <w:sectPr w:rsidR="00140A4C" w:rsidSect="00092BF7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74" w:rsidRDefault="00335F74" w:rsidP="00333D30">
      <w:pPr>
        <w:spacing w:after="0" w:line="240" w:lineRule="auto"/>
      </w:pPr>
      <w:r>
        <w:separator/>
      </w:r>
    </w:p>
  </w:endnote>
  <w:endnote w:type="continuationSeparator" w:id="1">
    <w:p w:rsidR="00335F74" w:rsidRDefault="00335F74" w:rsidP="0033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74" w:rsidRDefault="00335F74" w:rsidP="00333D30">
      <w:pPr>
        <w:spacing w:after="0" w:line="240" w:lineRule="auto"/>
      </w:pPr>
      <w:r>
        <w:separator/>
      </w:r>
    </w:p>
  </w:footnote>
  <w:footnote w:type="continuationSeparator" w:id="1">
    <w:p w:rsidR="00335F74" w:rsidRDefault="00335F74" w:rsidP="0033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30" w:rsidRDefault="00333D30">
    <w:pPr>
      <w:pStyle w:val="a5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6CA"/>
    <w:rsid w:val="000161A4"/>
    <w:rsid w:val="00046CE8"/>
    <w:rsid w:val="00072DB3"/>
    <w:rsid w:val="00092BF7"/>
    <w:rsid w:val="00276F91"/>
    <w:rsid w:val="00333D30"/>
    <w:rsid w:val="00335F74"/>
    <w:rsid w:val="003D0674"/>
    <w:rsid w:val="003F2501"/>
    <w:rsid w:val="006B7FD3"/>
    <w:rsid w:val="00775254"/>
    <w:rsid w:val="007E4A39"/>
    <w:rsid w:val="0088068D"/>
    <w:rsid w:val="00AC66CA"/>
    <w:rsid w:val="00B21268"/>
    <w:rsid w:val="00CC5565"/>
    <w:rsid w:val="00CD6053"/>
    <w:rsid w:val="00F9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6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AC66CA"/>
  </w:style>
  <w:style w:type="paragraph" w:customStyle="1" w:styleId="publabz">
    <w:name w:val="publ_abz"/>
    <w:basedOn w:val="a"/>
    <w:rsid w:val="00AC6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C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3D3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3D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2019-09-06T12:12:00Z</cp:lastPrinted>
  <dcterms:created xsi:type="dcterms:W3CDTF">2019-09-06T14:22:00Z</dcterms:created>
  <dcterms:modified xsi:type="dcterms:W3CDTF">2019-10-11T08:51:00Z</dcterms:modified>
</cp:coreProperties>
</file>