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D5" w:rsidRDefault="000C7407" w:rsidP="00243BD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F66E09D" wp14:editId="68C3BAF4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5" cy="625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07" w:rsidRPr="00DD3F01" w:rsidRDefault="007F4DEA" w:rsidP="00243BD5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АДМИНИСТРАЦИЯ</w:t>
      </w:r>
      <w:r w:rsidR="00243BD5">
        <w:rPr>
          <w:b/>
          <w:sz w:val="26"/>
          <w:szCs w:val="26"/>
        </w:rPr>
        <w:t xml:space="preserve"> МУНИЦИПАЛЬНОГО </w:t>
      </w:r>
      <w:r w:rsidR="000C7407" w:rsidRPr="00DD3F01">
        <w:rPr>
          <w:b/>
          <w:sz w:val="26"/>
          <w:szCs w:val="26"/>
        </w:rPr>
        <w:t>ОБРАЗОВАНИЯ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«ПУДОМЯГСКОЕ СЕЛЬСКОЕ ПОСЕЛЕНИЕ»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ГАТЧИНСКОГО МУНИЦИПАЛЬНОГО РАЙОНА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ЛЕНИНГРАДСКОЙ ОБЛАСТИ</w:t>
      </w:r>
    </w:p>
    <w:p w:rsidR="000C7407" w:rsidRPr="00DD3F01" w:rsidRDefault="000C7407" w:rsidP="000C7407">
      <w:pPr>
        <w:pStyle w:val="a3"/>
        <w:ind w:left="0" w:right="4"/>
        <w:jc w:val="center"/>
        <w:rPr>
          <w:sz w:val="26"/>
          <w:szCs w:val="26"/>
        </w:rPr>
      </w:pPr>
    </w:p>
    <w:p w:rsidR="000C7407" w:rsidRDefault="007F4DEA" w:rsidP="000C7407">
      <w:pPr>
        <w:pStyle w:val="a3"/>
        <w:ind w:left="0" w:right="4"/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ПОСТАНОВЛЕНИЕ</w:t>
      </w:r>
    </w:p>
    <w:p w:rsidR="00243BD5" w:rsidRPr="00DD3F01" w:rsidRDefault="00243BD5" w:rsidP="000C7407">
      <w:pPr>
        <w:pStyle w:val="a3"/>
        <w:ind w:left="0" w:right="4"/>
        <w:jc w:val="center"/>
        <w:rPr>
          <w:b/>
          <w:sz w:val="26"/>
          <w:szCs w:val="26"/>
        </w:rPr>
      </w:pPr>
    </w:p>
    <w:p w:rsidR="000C7407" w:rsidRPr="00DD3F01" w:rsidRDefault="00E36985" w:rsidP="000C7407">
      <w:pPr>
        <w:pStyle w:val="11"/>
        <w:ind w:right="4"/>
        <w:jc w:val="left"/>
        <w:rPr>
          <w:sz w:val="26"/>
          <w:szCs w:val="26"/>
        </w:rPr>
      </w:pPr>
      <w:r w:rsidRPr="00DD3F01">
        <w:rPr>
          <w:sz w:val="26"/>
          <w:szCs w:val="26"/>
        </w:rPr>
        <w:t>о</w:t>
      </w:r>
      <w:r w:rsidR="000C7407" w:rsidRPr="00DD3F01">
        <w:rPr>
          <w:sz w:val="26"/>
          <w:szCs w:val="26"/>
        </w:rPr>
        <w:t>т «</w:t>
      </w:r>
      <w:r w:rsidR="00647573">
        <w:rPr>
          <w:sz w:val="26"/>
          <w:szCs w:val="26"/>
        </w:rPr>
        <w:t>20</w:t>
      </w:r>
      <w:r w:rsidR="009F68CF" w:rsidRPr="00DD3F01">
        <w:rPr>
          <w:sz w:val="26"/>
          <w:szCs w:val="26"/>
        </w:rPr>
        <w:t xml:space="preserve"> </w:t>
      </w:r>
      <w:r w:rsidR="000C7407" w:rsidRPr="00DD3F01">
        <w:rPr>
          <w:sz w:val="26"/>
          <w:szCs w:val="26"/>
        </w:rPr>
        <w:t xml:space="preserve">» </w:t>
      </w:r>
      <w:r w:rsidR="009C64D1">
        <w:rPr>
          <w:sz w:val="26"/>
          <w:szCs w:val="26"/>
        </w:rPr>
        <w:t>марта</w:t>
      </w:r>
      <w:r w:rsidR="00A3558F" w:rsidRPr="00DD3F01">
        <w:rPr>
          <w:sz w:val="26"/>
          <w:szCs w:val="26"/>
        </w:rPr>
        <w:t xml:space="preserve"> </w:t>
      </w:r>
      <w:r w:rsidR="009C64D1">
        <w:rPr>
          <w:sz w:val="26"/>
          <w:szCs w:val="26"/>
        </w:rPr>
        <w:t>2020</w:t>
      </w:r>
      <w:r w:rsidR="009F68CF" w:rsidRPr="00DD3F01">
        <w:rPr>
          <w:sz w:val="26"/>
          <w:szCs w:val="26"/>
        </w:rPr>
        <w:t xml:space="preserve"> года</w:t>
      </w:r>
      <w:r w:rsidR="000C7407" w:rsidRPr="00DD3F01">
        <w:rPr>
          <w:sz w:val="26"/>
          <w:szCs w:val="26"/>
        </w:rPr>
        <w:tab/>
      </w:r>
      <w:r w:rsidR="000C7407" w:rsidRPr="00DD3F01">
        <w:rPr>
          <w:sz w:val="26"/>
          <w:szCs w:val="26"/>
        </w:rPr>
        <w:tab/>
      </w:r>
      <w:r w:rsidR="000C7407" w:rsidRPr="00DD3F01">
        <w:rPr>
          <w:sz w:val="26"/>
          <w:szCs w:val="26"/>
        </w:rPr>
        <w:tab/>
      </w:r>
      <w:r w:rsidR="0094641D" w:rsidRPr="00DD3F01">
        <w:rPr>
          <w:sz w:val="26"/>
          <w:szCs w:val="26"/>
        </w:rPr>
        <w:t xml:space="preserve">         </w:t>
      </w:r>
      <w:r w:rsidR="007E7FE6" w:rsidRPr="00DD3F01">
        <w:rPr>
          <w:sz w:val="26"/>
          <w:szCs w:val="26"/>
        </w:rPr>
        <w:tab/>
      </w:r>
      <w:r w:rsidR="0094641D" w:rsidRPr="00DD3F01">
        <w:rPr>
          <w:sz w:val="26"/>
          <w:szCs w:val="26"/>
        </w:rPr>
        <w:t xml:space="preserve">   </w:t>
      </w:r>
      <w:r w:rsidR="00C67330" w:rsidRPr="00DD3F01">
        <w:rPr>
          <w:sz w:val="26"/>
          <w:szCs w:val="26"/>
        </w:rPr>
        <w:t xml:space="preserve">                          </w:t>
      </w:r>
      <w:r w:rsidR="00730DE1" w:rsidRPr="00DD3F01">
        <w:rPr>
          <w:sz w:val="26"/>
          <w:szCs w:val="26"/>
        </w:rPr>
        <w:tab/>
      </w:r>
      <w:r w:rsidR="00C67330" w:rsidRPr="00DD3F01">
        <w:rPr>
          <w:sz w:val="26"/>
          <w:szCs w:val="26"/>
        </w:rPr>
        <w:t xml:space="preserve">   </w:t>
      </w:r>
      <w:r w:rsidR="009C64D1">
        <w:rPr>
          <w:sz w:val="26"/>
          <w:szCs w:val="26"/>
        </w:rPr>
        <w:tab/>
      </w:r>
      <w:r w:rsidR="00C67330" w:rsidRPr="00DD3F01">
        <w:rPr>
          <w:sz w:val="26"/>
          <w:szCs w:val="26"/>
        </w:rPr>
        <w:t xml:space="preserve"> </w:t>
      </w:r>
      <w:r w:rsidR="000C7407" w:rsidRPr="00DD3F01">
        <w:rPr>
          <w:sz w:val="26"/>
          <w:szCs w:val="26"/>
        </w:rPr>
        <w:t>№</w:t>
      </w:r>
      <w:r w:rsidR="0091202A">
        <w:rPr>
          <w:sz w:val="26"/>
          <w:szCs w:val="26"/>
        </w:rPr>
        <w:t xml:space="preserve"> </w:t>
      </w:r>
      <w:r w:rsidR="00647573">
        <w:rPr>
          <w:sz w:val="26"/>
          <w:szCs w:val="26"/>
        </w:rPr>
        <w:t>143</w:t>
      </w:r>
    </w:p>
    <w:p w:rsidR="000C7407" w:rsidRPr="00DD3F01" w:rsidRDefault="000C7407" w:rsidP="000C7407">
      <w:pPr>
        <w:ind w:right="4"/>
        <w:jc w:val="both"/>
        <w:rPr>
          <w:b/>
          <w:sz w:val="26"/>
          <w:szCs w:val="26"/>
        </w:rPr>
      </w:pPr>
    </w:p>
    <w:tbl>
      <w:tblPr>
        <w:tblStyle w:val="a5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274"/>
      </w:tblGrid>
      <w:tr w:rsidR="000C7407" w:rsidRPr="0032302F" w:rsidTr="00647573">
        <w:tc>
          <w:tcPr>
            <w:tcW w:w="6487" w:type="dxa"/>
          </w:tcPr>
          <w:p w:rsidR="000C7407" w:rsidRPr="0032302F" w:rsidRDefault="00647573" w:rsidP="00647573">
            <w:pPr>
              <w:suppressAutoHyphens w:val="0"/>
              <w:jc w:val="both"/>
              <w:rPr>
                <w:lang w:eastAsia="ru-RU"/>
              </w:rPr>
            </w:pPr>
            <w:r w:rsidRPr="00647573">
              <w:rPr>
                <w:lang w:eastAsia="ru-RU"/>
              </w:rPr>
              <w:t xml:space="preserve">О мерах по  реализации мер профилактики и </w:t>
            </w:r>
            <w:proofErr w:type="gramStart"/>
            <w:r w:rsidRPr="00647573">
              <w:rPr>
                <w:lang w:eastAsia="ru-RU"/>
              </w:rPr>
              <w:t>контроля за</w:t>
            </w:r>
            <w:proofErr w:type="gramEnd"/>
            <w:r w:rsidRPr="00647573">
              <w:rPr>
                <w:lang w:eastAsia="ru-RU"/>
              </w:rPr>
              <w:t xml:space="preserve"> распространением </w:t>
            </w:r>
            <w:proofErr w:type="spellStart"/>
            <w:r w:rsidRPr="00647573">
              <w:rPr>
                <w:lang w:eastAsia="ru-RU"/>
              </w:rPr>
              <w:t>коронавирусной</w:t>
            </w:r>
            <w:proofErr w:type="spellEnd"/>
            <w:r w:rsidRPr="00647573">
              <w:rPr>
                <w:lang w:eastAsia="ru-RU"/>
              </w:rPr>
              <w:t xml:space="preserve"> инфекции на </w:t>
            </w:r>
            <w:r w:rsidRPr="0032302F">
              <w:rPr>
                <w:lang w:eastAsia="ru-RU"/>
              </w:rPr>
              <w:t>территории Пудомягского сельского поселения</w:t>
            </w:r>
          </w:p>
          <w:p w:rsidR="00647573" w:rsidRPr="0032302F" w:rsidRDefault="00647573" w:rsidP="00647573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274" w:type="dxa"/>
          </w:tcPr>
          <w:p w:rsidR="000C7407" w:rsidRPr="0032302F" w:rsidRDefault="000C7407" w:rsidP="000C7407">
            <w:pPr>
              <w:tabs>
                <w:tab w:val="left" w:pos="8530"/>
              </w:tabs>
              <w:ind w:left="-108" w:right="850"/>
              <w:jc w:val="center"/>
              <w:rPr>
                <w:b/>
                <w:bCs/>
              </w:rPr>
            </w:pPr>
          </w:p>
        </w:tc>
      </w:tr>
    </w:tbl>
    <w:p w:rsidR="00647573" w:rsidRPr="0032302F" w:rsidRDefault="00647573" w:rsidP="00647573">
      <w:pPr>
        <w:suppressAutoHyphens w:val="0"/>
        <w:ind w:firstLine="708"/>
        <w:jc w:val="both"/>
        <w:rPr>
          <w:lang w:eastAsia="ru-RU"/>
        </w:rPr>
      </w:pPr>
      <w:proofErr w:type="gramStart"/>
      <w:r w:rsidRPr="00647573">
        <w:rPr>
          <w:lang w:eastAsia="ru-RU"/>
        </w:rPr>
        <w:t xml:space="preserve">В целях своевременного принятия мер по недопущению распространения </w:t>
      </w:r>
      <w:proofErr w:type="spellStart"/>
      <w:r w:rsidRPr="00647573">
        <w:rPr>
          <w:lang w:eastAsia="ru-RU"/>
        </w:rPr>
        <w:t>коронавирусной</w:t>
      </w:r>
      <w:proofErr w:type="spellEnd"/>
      <w:r w:rsidRPr="00647573">
        <w:rPr>
          <w:lang w:eastAsia="ru-RU"/>
        </w:rPr>
        <w:t xml:space="preserve"> инфекции на территории </w:t>
      </w:r>
      <w:r w:rsidRPr="0032302F">
        <w:rPr>
          <w:lang w:eastAsia="ru-RU"/>
        </w:rPr>
        <w:t>Пудомягского сельского поселения</w:t>
      </w:r>
      <w:r w:rsidRPr="00647573">
        <w:rPr>
          <w:lang w:eastAsia="ru-RU"/>
        </w:rPr>
        <w:t xml:space="preserve">, руководствуясь п. 11  постановления Правительства Ленинградской области от 13 марта 2020 года № 117 "О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47573">
        <w:rPr>
          <w:lang w:eastAsia="ru-RU"/>
        </w:rPr>
        <w:t>коронавирусной</w:t>
      </w:r>
      <w:proofErr w:type="spellEnd"/>
      <w:r w:rsidRPr="00647573">
        <w:rPr>
          <w:lang w:eastAsia="ru-RU"/>
        </w:rPr>
        <w:t xml:space="preserve"> инфекции (2019-nCoV) на территории Ленинградской области</w:t>
      </w:r>
      <w:proofErr w:type="gramEnd"/>
      <w:r w:rsidRPr="00647573">
        <w:rPr>
          <w:lang w:eastAsia="ru-RU"/>
        </w:rPr>
        <w:t xml:space="preserve">»,  </w:t>
      </w:r>
      <w:proofErr w:type="gramStart"/>
      <w:r w:rsidRPr="00647573">
        <w:rPr>
          <w:lang w:eastAsia="ru-RU"/>
        </w:rPr>
        <w:t>ст. 7, ст. 14, ст. 15  Федерального закона от 06.10.2003 N 131-ФЗ «Об общих принципах организации местного самоуправления в Российской Федерации»,</w:t>
      </w:r>
      <w:r w:rsidR="007F632A">
        <w:rPr>
          <w:lang w:eastAsia="ru-RU"/>
        </w:rPr>
        <w:t xml:space="preserve"> </w:t>
      </w:r>
      <w:r w:rsidR="007F632A" w:rsidRPr="007F632A">
        <w:rPr>
          <w:bCs/>
          <w:lang w:eastAsia="ru-RU"/>
        </w:rPr>
        <w:t>постановлением администрации Гатчинского муниципального района от 17.03.2020г. № 764 «</w:t>
      </w:r>
      <w:r w:rsidR="007F632A" w:rsidRPr="007F632A">
        <w:rPr>
          <w:lang w:eastAsia="ru-RU"/>
        </w:rPr>
        <w:t xml:space="preserve">О мерах по  реализации мер профилактики и контроля за распространением </w:t>
      </w:r>
      <w:proofErr w:type="spellStart"/>
      <w:r w:rsidR="007F632A" w:rsidRPr="007F632A">
        <w:rPr>
          <w:lang w:eastAsia="ru-RU"/>
        </w:rPr>
        <w:t>коронавирусной</w:t>
      </w:r>
      <w:proofErr w:type="spellEnd"/>
      <w:r w:rsidR="007F632A" w:rsidRPr="007F632A">
        <w:rPr>
          <w:lang w:eastAsia="ru-RU"/>
        </w:rPr>
        <w:t xml:space="preserve"> инфекции на территории Гатчинского муниципального района»</w:t>
      </w:r>
      <w:r w:rsidR="007F632A">
        <w:rPr>
          <w:lang w:eastAsia="ru-RU"/>
        </w:rPr>
        <w:t>,</w:t>
      </w:r>
      <w:r w:rsidRPr="0032302F">
        <w:rPr>
          <w:lang w:eastAsia="ru-RU"/>
        </w:rPr>
        <w:t xml:space="preserve"> администрация Пудомягского сельского поселения,</w:t>
      </w:r>
      <w:proofErr w:type="gramEnd"/>
    </w:p>
    <w:p w:rsidR="00647573" w:rsidRPr="00647573" w:rsidRDefault="00647573" w:rsidP="00647573">
      <w:pPr>
        <w:suppressAutoHyphens w:val="0"/>
        <w:ind w:firstLine="708"/>
        <w:jc w:val="both"/>
        <w:rPr>
          <w:lang w:eastAsia="ru-RU"/>
        </w:rPr>
      </w:pPr>
    </w:p>
    <w:p w:rsidR="00647573" w:rsidRPr="0032302F" w:rsidRDefault="00647573" w:rsidP="00647573">
      <w:pPr>
        <w:suppressAutoHyphens w:val="0"/>
        <w:jc w:val="center"/>
        <w:rPr>
          <w:b/>
          <w:lang w:eastAsia="ru-RU"/>
        </w:rPr>
      </w:pPr>
      <w:r w:rsidRPr="00647573">
        <w:rPr>
          <w:b/>
          <w:lang w:eastAsia="ru-RU"/>
        </w:rPr>
        <w:t>ПОСТАНОВЛЯЕТ:</w:t>
      </w:r>
    </w:p>
    <w:p w:rsidR="00647573" w:rsidRDefault="00647573" w:rsidP="00647573">
      <w:pPr>
        <w:suppressAutoHyphens w:val="0"/>
        <w:jc w:val="center"/>
        <w:rPr>
          <w:b/>
          <w:lang w:eastAsia="ru-RU"/>
        </w:rPr>
      </w:pP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F632A">
        <w:rPr>
          <w:lang w:eastAsia="ru-RU"/>
        </w:rPr>
        <w:t xml:space="preserve">1. Руководителям муниципальных учреждений обеспечить отмену на территории </w:t>
      </w:r>
      <w:r>
        <w:rPr>
          <w:lang w:eastAsia="ru-RU"/>
        </w:rPr>
        <w:t xml:space="preserve">Пудомягского </w:t>
      </w:r>
      <w:r w:rsidRPr="007F632A">
        <w:rPr>
          <w:lang w:eastAsia="ru-RU"/>
        </w:rPr>
        <w:t>сельского поселения детских спортивных, культурных мероприятий и иных массовых мероприятий с числом участников более 50 человек до  отмены запрета, установленного постановлением Правительства Ленинградской области от 13 марта 2020 года № 117.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 xml:space="preserve">2. Рекомендовать гражданам, прибывшим на территорию </w:t>
      </w:r>
      <w:r>
        <w:rPr>
          <w:lang w:eastAsia="ru-RU"/>
        </w:rPr>
        <w:t xml:space="preserve">Пудомягского </w:t>
      </w:r>
      <w:r w:rsidRPr="007F632A">
        <w:rPr>
          <w:lang w:eastAsia="ru-RU"/>
        </w:rPr>
        <w:t>сельского поселения из-за рубежа: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 xml:space="preserve">- обеспечить самоизоляцию на дому на срок 14 дней                                                                                 со дня возвращения в Российскую Федерацию (не посещать работу, учебу, минимизировать посещение общественных мест); 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 xml:space="preserve">-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медицинское учреждение с представлением информации о своем пребывании на территории, где зарегистрированы случаи новой </w:t>
      </w:r>
      <w:proofErr w:type="spellStart"/>
      <w:r w:rsidRPr="007F632A">
        <w:rPr>
          <w:lang w:eastAsia="ru-RU"/>
        </w:rPr>
        <w:t>коронавирусной</w:t>
      </w:r>
      <w:proofErr w:type="spellEnd"/>
      <w:r w:rsidRPr="007F632A">
        <w:rPr>
          <w:lang w:eastAsia="ru-RU"/>
        </w:rPr>
        <w:t xml:space="preserve"> инфекции (2019-nСоV), для оформления листков нетрудоспособности без посещения медицинских организаций (на дому).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 xml:space="preserve">3. Рекомендовать всем работодателям, осуществляющим деятельность на территории </w:t>
      </w:r>
      <w:r>
        <w:rPr>
          <w:lang w:eastAsia="ru-RU"/>
        </w:rPr>
        <w:t>Пудомягского</w:t>
      </w:r>
      <w:r w:rsidRPr="007F632A">
        <w:rPr>
          <w:lang w:eastAsia="ru-RU"/>
        </w:rPr>
        <w:t xml:space="preserve"> сельского поселения: </w:t>
      </w:r>
      <w:r w:rsidRPr="007F632A">
        <w:rPr>
          <w:lang w:eastAsia="ru-RU"/>
        </w:rPr>
        <w:tab/>
        <w:t xml:space="preserve"> 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 xml:space="preserve">- оказывать работникам, прибывшим из-за рубежа, содействие в обеспечении соблюдения режима самоизоляции на дому (по месту пребывания); 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F632A">
        <w:rPr>
          <w:lang w:eastAsia="ru-RU"/>
        </w:rPr>
        <w:lastRenderedPageBreak/>
        <w:tab/>
        <w:t>- осуществлять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месте;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F632A">
        <w:rPr>
          <w:lang w:eastAsia="ru-RU"/>
        </w:rPr>
        <w:tab/>
        <w:t>- организовать выполнение мероприятий по изоляции работников с признаками инфекционного заболевания и направлению в медицинские учреждения;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>- при поступлении запроса Территориального отдела Управления Федеральной службы по надзору в сфере защиты прав  потребителей и благополучия человека по Ленинградской области в Гатчинском районе (</w:t>
      </w:r>
      <w:proofErr w:type="spellStart"/>
      <w:r w:rsidRPr="007F632A">
        <w:rPr>
          <w:lang w:eastAsia="ru-RU"/>
        </w:rPr>
        <w:t>Роспотребнадзор</w:t>
      </w:r>
      <w:proofErr w:type="spellEnd"/>
      <w:r w:rsidRPr="007F632A">
        <w:rPr>
          <w:lang w:eastAsia="ru-RU"/>
        </w:rPr>
        <w:t xml:space="preserve">)  незамедлительно представлять информацию обо всех контактах заболевшего </w:t>
      </w:r>
      <w:proofErr w:type="spellStart"/>
      <w:r w:rsidRPr="007F632A">
        <w:rPr>
          <w:lang w:eastAsia="ru-RU"/>
        </w:rPr>
        <w:t>коронавирусной</w:t>
      </w:r>
      <w:proofErr w:type="spellEnd"/>
      <w:r w:rsidRPr="007F632A">
        <w:rPr>
          <w:lang w:eastAsia="ru-RU"/>
        </w:rPr>
        <w:t xml:space="preserve"> инфекцией (2019-nСоV) в связи с исполнением им трудовых функций, обеспечить проведение дезинфекции помещений, где находился </w:t>
      </w:r>
      <w:proofErr w:type="gramStart"/>
      <w:r w:rsidRPr="007F632A">
        <w:rPr>
          <w:lang w:eastAsia="ru-RU"/>
        </w:rPr>
        <w:t>заболевший</w:t>
      </w:r>
      <w:proofErr w:type="gramEnd"/>
      <w:r w:rsidRPr="007F632A">
        <w:rPr>
          <w:lang w:eastAsia="ru-RU"/>
        </w:rPr>
        <w:t>;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 xml:space="preserve">- рекомендовать установить режим гибкого рабочего времени для работников, чьи дети находятся на карантине, каникулах; 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 xml:space="preserve">- организовать проведение дезинфекционных мероприятий, в том числе обработку рук кожными антисептиками, контроль температуры тела, наличие не менее чем пятидневного запаса дезинфицирующих средств, применение бактерицидных ламп, </w:t>
      </w:r>
      <w:proofErr w:type="spellStart"/>
      <w:r w:rsidRPr="007F632A">
        <w:rPr>
          <w:lang w:eastAsia="ru-RU"/>
        </w:rPr>
        <w:t>рециркуляторов</w:t>
      </w:r>
      <w:proofErr w:type="spellEnd"/>
      <w:r w:rsidRPr="007F632A">
        <w:rPr>
          <w:lang w:eastAsia="ru-RU"/>
        </w:rPr>
        <w:t xml:space="preserve"> воздуха; 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 xml:space="preserve">- ограничить корпоративные мероприятия в коллективах, 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F632A">
        <w:rPr>
          <w:lang w:eastAsia="ru-RU"/>
        </w:rPr>
        <w:t xml:space="preserve">     </w:t>
      </w:r>
      <w:r w:rsidRPr="007F632A">
        <w:rPr>
          <w:lang w:eastAsia="ru-RU"/>
        </w:rPr>
        <w:tab/>
        <w:t xml:space="preserve"> - воздержаться от направления  работников в служебные командировки на территории иностранных государств. 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 xml:space="preserve">- информировать работников о необходимости воздержаться от выезда за рубеж при планировании отпусков. 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 xml:space="preserve">5. Настоящее постановление подлежит размещению на официальном сайте </w:t>
      </w:r>
      <w:r>
        <w:rPr>
          <w:lang w:eastAsia="ru-RU"/>
        </w:rPr>
        <w:t>Пудомягского</w:t>
      </w:r>
      <w:r w:rsidRPr="007F632A">
        <w:rPr>
          <w:lang w:eastAsia="ru-RU"/>
        </w:rPr>
        <w:t xml:space="preserve"> сельского поселения Гатчинского муниципального района Ленинградской области.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ab/>
        <w:t xml:space="preserve">6.  </w:t>
      </w:r>
      <w:proofErr w:type="gramStart"/>
      <w:r w:rsidRPr="007F632A">
        <w:rPr>
          <w:lang w:eastAsia="ru-RU"/>
        </w:rPr>
        <w:t>Контроль за</w:t>
      </w:r>
      <w:proofErr w:type="gramEnd"/>
      <w:r w:rsidRPr="007F632A">
        <w:rPr>
          <w:lang w:eastAsia="ru-RU"/>
        </w:rPr>
        <w:t xml:space="preserve"> исполнением настоящего постановления оставляю за собой.  </w:t>
      </w:r>
    </w:p>
    <w:p w:rsidR="007F632A" w:rsidRPr="00647573" w:rsidRDefault="007F632A" w:rsidP="00647573">
      <w:pPr>
        <w:suppressAutoHyphens w:val="0"/>
        <w:jc w:val="center"/>
        <w:rPr>
          <w:b/>
          <w:lang w:eastAsia="ru-RU"/>
        </w:rPr>
      </w:pPr>
    </w:p>
    <w:p w:rsidR="00DD3F01" w:rsidRPr="00DD3F01" w:rsidRDefault="00730DE1" w:rsidP="004D4935">
      <w:pPr>
        <w:pStyle w:val="2"/>
        <w:tabs>
          <w:tab w:val="left" w:pos="-2340"/>
        </w:tabs>
        <w:spacing w:line="240" w:lineRule="auto"/>
        <w:jc w:val="both"/>
        <w:rPr>
          <w:sz w:val="26"/>
          <w:szCs w:val="26"/>
        </w:rPr>
      </w:pPr>
      <w:r w:rsidRPr="00DD3F01">
        <w:rPr>
          <w:sz w:val="26"/>
          <w:szCs w:val="26"/>
        </w:rPr>
        <w:tab/>
      </w:r>
    </w:p>
    <w:p w:rsidR="000C7407" w:rsidRPr="00DD3F01" w:rsidRDefault="000C7407" w:rsidP="000C7407">
      <w:pPr>
        <w:ind w:right="4"/>
        <w:jc w:val="both"/>
        <w:rPr>
          <w:sz w:val="26"/>
          <w:szCs w:val="26"/>
        </w:rPr>
      </w:pPr>
      <w:bookmarkStart w:id="0" w:name="_GoBack"/>
      <w:r w:rsidRPr="00DD3F01">
        <w:rPr>
          <w:sz w:val="26"/>
          <w:szCs w:val="26"/>
        </w:rPr>
        <w:t xml:space="preserve">Глава </w:t>
      </w:r>
      <w:r w:rsidR="007F4DEA" w:rsidRPr="00DD3F01">
        <w:rPr>
          <w:sz w:val="26"/>
          <w:szCs w:val="26"/>
        </w:rPr>
        <w:t>администрации</w:t>
      </w:r>
    </w:p>
    <w:p w:rsidR="000C7407" w:rsidRPr="00DD3F01" w:rsidRDefault="000C7407" w:rsidP="000C7407">
      <w:pPr>
        <w:ind w:right="4"/>
        <w:jc w:val="both"/>
        <w:rPr>
          <w:sz w:val="26"/>
          <w:szCs w:val="26"/>
        </w:rPr>
      </w:pPr>
      <w:r w:rsidRPr="00DD3F01">
        <w:rPr>
          <w:sz w:val="26"/>
          <w:szCs w:val="26"/>
        </w:rPr>
        <w:t>Пудомягско</w:t>
      </w:r>
      <w:r w:rsidR="007F4DEA" w:rsidRPr="00DD3F01">
        <w:rPr>
          <w:sz w:val="26"/>
          <w:szCs w:val="26"/>
        </w:rPr>
        <w:t>го</w:t>
      </w:r>
      <w:r w:rsidRPr="00DD3F01">
        <w:rPr>
          <w:sz w:val="26"/>
          <w:szCs w:val="26"/>
        </w:rPr>
        <w:t xml:space="preserve"> сельско</w:t>
      </w:r>
      <w:r w:rsidR="007F4DEA" w:rsidRPr="00DD3F01">
        <w:rPr>
          <w:sz w:val="26"/>
          <w:szCs w:val="26"/>
        </w:rPr>
        <w:t>го</w:t>
      </w:r>
      <w:r w:rsidRPr="00DD3F01">
        <w:rPr>
          <w:sz w:val="26"/>
          <w:szCs w:val="26"/>
        </w:rPr>
        <w:t xml:space="preserve">  поселени</w:t>
      </w:r>
      <w:r w:rsidR="007F4DEA" w:rsidRPr="00DD3F01">
        <w:rPr>
          <w:sz w:val="26"/>
          <w:szCs w:val="26"/>
        </w:rPr>
        <w:t>я</w:t>
      </w:r>
      <w:r w:rsidR="00DD3F01">
        <w:rPr>
          <w:sz w:val="26"/>
          <w:szCs w:val="26"/>
        </w:rPr>
        <w:t xml:space="preserve">                  </w:t>
      </w:r>
      <w:r w:rsidR="00DD3F01">
        <w:rPr>
          <w:sz w:val="26"/>
          <w:szCs w:val="26"/>
        </w:rPr>
        <w:tab/>
      </w:r>
      <w:r w:rsidR="00DD3F01">
        <w:rPr>
          <w:sz w:val="26"/>
          <w:szCs w:val="26"/>
        </w:rPr>
        <w:tab/>
      </w:r>
      <w:r w:rsidR="00E4193D" w:rsidRPr="00DD3F01">
        <w:rPr>
          <w:sz w:val="26"/>
          <w:szCs w:val="26"/>
        </w:rPr>
        <w:t xml:space="preserve">                   </w:t>
      </w:r>
      <w:r w:rsidR="009C64D1">
        <w:rPr>
          <w:sz w:val="26"/>
          <w:szCs w:val="26"/>
        </w:rPr>
        <w:t>С. В. Якименко</w:t>
      </w:r>
    </w:p>
    <w:p w:rsidR="003E686B" w:rsidRDefault="003E686B"/>
    <w:p w:rsidR="00DD3F01" w:rsidRDefault="00DD3F01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bookmarkEnd w:id="0"/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7F632A" w:rsidRDefault="007F632A">
      <w:pPr>
        <w:rPr>
          <w:sz w:val="20"/>
          <w:szCs w:val="20"/>
        </w:rPr>
      </w:pPr>
    </w:p>
    <w:p w:rsidR="00DD3F01" w:rsidRDefault="00DD3F01">
      <w:pPr>
        <w:rPr>
          <w:sz w:val="20"/>
          <w:szCs w:val="20"/>
        </w:rPr>
      </w:pPr>
    </w:p>
    <w:p w:rsidR="007E7FE6" w:rsidRDefault="007E7FE6">
      <w:pPr>
        <w:rPr>
          <w:sz w:val="20"/>
          <w:szCs w:val="20"/>
        </w:rPr>
      </w:pPr>
      <w:r w:rsidRPr="007E7FE6">
        <w:rPr>
          <w:sz w:val="20"/>
          <w:szCs w:val="20"/>
        </w:rPr>
        <w:t xml:space="preserve">Исп. </w:t>
      </w:r>
      <w:r w:rsidR="00243BD5">
        <w:rPr>
          <w:sz w:val="20"/>
          <w:szCs w:val="20"/>
        </w:rPr>
        <w:t>Макатова Д. А.</w:t>
      </w:r>
    </w:p>
    <w:p w:rsidR="00243BD5" w:rsidRDefault="00243BD5">
      <w:pPr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p w:rsidR="00004E22" w:rsidRDefault="00004E22" w:rsidP="00434B77">
      <w:pPr>
        <w:jc w:val="right"/>
        <w:rPr>
          <w:sz w:val="20"/>
          <w:szCs w:val="20"/>
        </w:rPr>
      </w:pPr>
    </w:p>
    <w:sectPr w:rsidR="00004E22" w:rsidSect="00243BD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CD24CA"/>
    <w:multiLevelType w:val="hybridMultilevel"/>
    <w:tmpl w:val="29FC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3CE4"/>
    <w:multiLevelType w:val="hybridMultilevel"/>
    <w:tmpl w:val="F27ABA42"/>
    <w:lvl w:ilvl="0" w:tplc="41CEFF6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40"/>
    <w:rsid w:val="00004E22"/>
    <w:rsid w:val="000C7407"/>
    <w:rsid w:val="00141409"/>
    <w:rsid w:val="00151540"/>
    <w:rsid w:val="00224215"/>
    <w:rsid w:val="00224487"/>
    <w:rsid w:val="00243BD5"/>
    <w:rsid w:val="00294583"/>
    <w:rsid w:val="002E385A"/>
    <w:rsid w:val="0031735B"/>
    <w:rsid w:val="0032302F"/>
    <w:rsid w:val="00384625"/>
    <w:rsid w:val="003E686B"/>
    <w:rsid w:val="00416450"/>
    <w:rsid w:val="00434B77"/>
    <w:rsid w:val="00450E30"/>
    <w:rsid w:val="004D4935"/>
    <w:rsid w:val="004F17FD"/>
    <w:rsid w:val="005044C1"/>
    <w:rsid w:val="00530D35"/>
    <w:rsid w:val="00647573"/>
    <w:rsid w:val="006B059D"/>
    <w:rsid w:val="007108EE"/>
    <w:rsid w:val="00730DE1"/>
    <w:rsid w:val="00775B1A"/>
    <w:rsid w:val="007A4AD3"/>
    <w:rsid w:val="007B41CF"/>
    <w:rsid w:val="007E7FE6"/>
    <w:rsid w:val="007F4DEA"/>
    <w:rsid w:val="007F632A"/>
    <w:rsid w:val="0091202A"/>
    <w:rsid w:val="0094641D"/>
    <w:rsid w:val="009868B5"/>
    <w:rsid w:val="0099454E"/>
    <w:rsid w:val="009A463D"/>
    <w:rsid w:val="009C64D1"/>
    <w:rsid w:val="009D7785"/>
    <w:rsid w:val="009F68CF"/>
    <w:rsid w:val="00A3558F"/>
    <w:rsid w:val="00A56B0A"/>
    <w:rsid w:val="00A57526"/>
    <w:rsid w:val="00AA5DFB"/>
    <w:rsid w:val="00AF26E5"/>
    <w:rsid w:val="00B01B14"/>
    <w:rsid w:val="00C67330"/>
    <w:rsid w:val="00DD3F01"/>
    <w:rsid w:val="00DD4153"/>
    <w:rsid w:val="00E052D1"/>
    <w:rsid w:val="00E12D13"/>
    <w:rsid w:val="00E20E07"/>
    <w:rsid w:val="00E36985"/>
    <w:rsid w:val="00E4193D"/>
    <w:rsid w:val="00F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CA76-FE1F-4097-A09D-A1E970DB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Макатова Дарья Александровна</cp:lastModifiedBy>
  <cp:revision>5</cp:revision>
  <cp:lastPrinted>2020-03-25T12:34:00Z</cp:lastPrinted>
  <dcterms:created xsi:type="dcterms:W3CDTF">2020-03-11T14:20:00Z</dcterms:created>
  <dcterms:modified xsi:type="dcterms:W3CDTF">2020-03-25T15:12:00Z</dcterms:modified>
</cp:coreProperties>
</file>