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B0F" w:rsidRPr="00D22B0C" w:rsidRDefault="00F92BCE" w:rsidP="00D22B0C">
      <w:pPr>
        <w:ind w:right="-2"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  <w:r w:rsidR="00810164" w:rsidRPr="00810164">
        <w:rPr>
          <w:b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9pt" filled="t">
            <v:fill color2="black"/>
            <v:imagedata r:id="rId6" o:title=""/>
          </v:shape>
        </w:pict>
      </w:r>
      <w:r w:rsidR="001C6B0F" w:rsidRPr="00D22B0C">
        <w:rPr>
          <w:b/>
          <w:szCs w:val="24"/>
        </w:rPr>
        <w:t xml:space="preserve">           </w:t>
      </w:r>
      <w:r>
        <w:rPr>
          <w:b/>
          <w:szCs w:val="24"/>
        </w:rPr>
        <w:t xml:space="preserve">                                        </w:t>
      </w:r>
    </w:p>
    <w:p w:rsidR="00A8417F" w:rsidRPr="00D22B0C" w:rsidRDefault="00A8417F" w:rsidP="00D22B0C">
      <w:pPr>
        <w:ind w:right="-2"/>
        <w:jc w:val="center"/>
        <w:rPr>
          <w:b/>
          <w:szCs w:val="24"/>
        </w:rPr>
      </w:pPr>
      <w:r w:rsidRPr="00D22B0C">
        <w:rPr>
          <w:b/>
          <w:szCs w:val="24"/>
        </w:rPr>
        <w:t xml:space="preserve">СОВЕТ ДЕПУТАТОВ                                    </w:t>
      </w:r>
    </w:p>
    <w:p w:rsidR="00A8417F" w:rsidRPr="00D22B0C" w:rsidRDefault="00A8417F" w:rsidP="00D22B0C">
      <w:pPr>
        <w:pStyle w:val="6"/>
        <w:ind w:right="-2"/>
        <w:jc w:val="center"/>
        <w:rPr>
          <w:rFonts w:ascii="Times New Roman" w:hAnsi="Times New Roman"/>
          <w:b/>
          <w:color w:val="auto"/>
          <w:szCs w:val="24"/>
        </w:rPr>
      </w:pPr>
      <w:r w:rsidRPr="00D22B0C">
        <w:rPr>
          <w:rFonts w:ascii="Times New Roman" w:hAnsi="Times New Roman"/>
          <w:b/>
          <w:color w:val="auto"/>
          <w:szCs w:val="24"/>
        </w:rPr>
        <w:t xml:space="preserve">МУНИЦИПАЛЬНОГО ОБРАЗОВАНИЯ </w:t>
      </w:r>
    </w:p>
    <w:p w:rsidR="00A8417F" w:rsidRPr="00D22B0C" w:rsidRDefault="00A8417F" w:rsidP="00D22B0C">
      <w:pPr>
        <w:pStyle w:val="6"/>
        <w:ind w:right="-2"/>
        <w:jc w:val="center"/>
        <w:rPr>
          <w:rFonts w:ascii="Times New Roman" w:hAnsi="Times New Roman"/>
          <w:b/>
          <w:color w:val="auto"/>
          <w:szCs w:val="24"/>
        </w:rPr>
      </w:pPr>
      <w:r w:rsidRPr="00D22B0C">
        <w:rPr>
          <w:rFonts w:ascii="Times New Roman" w:hAnsi="Times New Roman"/>
          <w:b/>
          <w:color w:val="auto"/>
          <w:szCs w:val="24"/>
        </w:rPr>
        <w:t xml:space="preserve">«ПУДОМЯГСКОЕ СЕЛЬСКОЕ ПОСЕЛЕНИЕ» </w:t>
      </w:r>
    </w:p>
    <w:p w:rsidR="00A8417F" w:rsidRPr="00D22B0C" w:rsidRDefault="00A8417F" w:rsidP="00D22B0C">
      <w:pPr>
        <w:pStyle w:val="6"/>
        <w:ind w:right="-2"/>
        <w:jc w:val="center"/>
        <w:rPr>
          <w:rFonts w:ascii="Times New Roman" w:hAnsi="Times New Roman"/>
          <w:b/>
          <w:color w:val="auto"/>
          <w:szCs w:val="24"/>
        </w:rPr>
      </w:pPr>
      <w:r w:rsidRPr="00D22B0C">
        <w:rPr>
          <w:rFonts w:ascii="Times New Roman" w:hAnsi="Times New Roman"/>
          <w:b/>
          <w:color w:val="auto"/>
          <w:szCs w:val="24"/>
        </w:rPr>
        <w:t xml:space="preserve">ГАТЧИНСКОГО МУНИЦИПАЛЬНОГО РАЙОНА </w:t>
      </w:r>
    </w:p>
    <w:p w:rsidR="00A8417F" w:rsidRPr="00D22B0C" w:rsidRDefault="00A8417F" w:rsidP="00D22B0C">
      <w:pPr>
        <w:pStyle w:val="6"/>
        <w:ind w:right="-2"/>
        <w:jc w:val="center"/>
        <w:rPr>
          <w:rFonts w:ascii="Times New Roman" w:hAnsi="Times New Roman"/>
          <w:b/>
          <w:color w:val="auto"/>
          <w:szCs w:val="24"/>
        </w:rPr>
      </w:pPr>
      <w:r w:rsidRPr="00D22B0C">
        <w:rPr>
          <w:rFonts w:ascii="Times New Roman" w:hAnsi="Times New Roman"/>
          <w:b/>
          <w:color w:val="auto"/>
          <w:szCs w:val="24"/>
        </w:rPr>
        <w:t>ЛЕНИНГРАДСКОЙ ОБЛАСТИ</w:t>
      </w:r>
    </w:p>
    <w:p w:rsidR="00A8417F" w:rsidRPr="00D22B0C" w:rsidRDefault="00A8417F" w:rsidP="00D22B0C">
      <w:pPr>
        <w:ind w:right="-2"/>
        <w:jc w:val="center"/>
        <w:rPr>
          <w:b/>
          <w:szCs w:val="24"/>
        </w:rPr>
      </w:pPr>
    </w:p>
    <w:p w:rsidR="00A8417F" w:rsidRPr="00D22B0C" w:rsidRDefault="00A8417F" w:rsidP="00E921A6">
      <w:pPr>
        <w:pStyle w:val="7"/>
        <w:ind w:right="-2"/>
        <w:jc w:val="center"/>
        <w:rPr>
          <w:rFonts w:ascii="Times New Roman" w:hAnsi="Times New Roman"/>
          <w:b/>
          <w:i w:val="0"/>
          <w:color w:val="auto"/>
          <w:szCs w:val="24"/>
        </w:rPr>
      </w:pPr>
      <w:r w:rsidRPr="00D22B0C">
        <w:rPr>
          <w:rFonts w:ascii="Times New Roman" w:hAnsi="Times New Roman"/>
          <w:b/>
          <w:i w:val="0"/>
          <w:color w:val="auto"/>
          <w:szCs w:val="24"/>
        </w:rPr>
        <w:t>Р Е Ш Е Н И Е</w:t>
      </w:r>
    </w:p>
    <w:p w:rsidR="00A8417F" w:rsidRPr="00D22B0C" w:rsidRDefault="00A8417F" w:rsidP="00D22B0C">
      <w:pPr>
        <w:rPr>
          <w:szCs w:val="24"/>
        </w:rPr>
      </w:pPr>
    </w:p>
    <w:p w:rsidR="00A8417F" w:rsidRPr="00D22B0C" w:rsidRDefault="001626F7" w:rsidP="001626F7">
      <w:pPr>
        <w:tabs>
          <w:tab w:val="left" w:pos="7740"/>
        </w:tabs>
        <w:ind w:right="-2"/>
        <w:jc w:val="both"/>
        <w:rPr>
          <w:szCs w:val="24"/>
        </w:rPr>
      </w:pPr>
      <w:r>
        <w:rPr>
          <w:szCs w:val="24"/>
        </w:rPr>
        <w:t xml:space="preserve">    </w:t>
      </w:r>
      <w:r w:rsidR="00552340">
        <w:rPr>
          <w:szCs w:val="24"/>
        </w:rPr>
        <w:t>от 19 декабря 20</w:t>
      </w:r>
      <w:r w:rsidR="00A04326" w:rsidRPr="00D22B0C">
        <w:rPr>
          <w:szCs w:val="24"/>
        </w:rPr>
        <w:t>1</w:t>
      </w:r>
      <w:r w:rsidR="00074D32" w:rsidRPr="00D22B0C">
        <w:rPr>
          <w:szCs w:val="24"/>
        </w:rPr>
        <w:t>9</w:t>
      </w:r>
      <w:r w:rsidR="00A04326" w:rsidRPr="00D22B0C">
        <w:rPr>
          <w:szCs w:val="24"/>
        </w:rPr>
        <w:t xml:space="preserve"> </w:t>
      </w:r>
      <w:r w:rsidR="00B27086" w:rsidRPr="00D22B0C">
        <w:rPr>
          <w:szCs w:val="24"/>
        </w:rPr>
        <w:t xml:space="preserve"> года</w:t>
      </w:r>
      <w:r w:rsidR="00A04326" w:rsidRPr="00D22B0C">
        <w:rPr>
          <w:szCs w:val="24"/>
        </w:rPr>
        <w:t xml:space="preserve">                                                           </w:t>
      </w:r>
      <w:r w:rsidR="00A234D0">
        <w:rPr>
          <w:szCs w:val="24"/>
        </w:rPr>
        <w:t xml:space="preserve">                    </w:t>
      </w:r>
      <w:r>
        <w:rPr>
          <w:szCs w:val="24"/>
        </w:rPr>
        <w:t xml:space="preserve">   </w:t>
      </w:r>
      <w:r w:rsidR="00A234D0">
        <w:rPr>
          <w:szCs w:val="24"/>
        </w:rPr>
        <w:t xml:space="preserve">   </w:t>
      </w:r>
      <w:r w:rsidR="00A04326" w:rsidRPr="00D22B0C">
        <w:rPr>
          <w:szCs w:val="24"/>
        </w:rPr>
        <w:t xml:space="preserve"> </w:t>
      </w:r>
      <w:r w:rsidR="00412E60" w:rsidRPr="00D22B0C">
        <w:rPr>
          <w:szCs w:val="24"/>
        </w:rPr>
        <w:t xml:space="preserve">№ </w:t>
      </w:r>
      <w:r w:rsidR="00F92A48">
        <w:rPr>
          <w:szCs w:val="24"/>
        </w:rPr>
        <w:t>20</w:t>
      </w:r>
    </w:p>
    <w:p w:rsidR="00552340" w:rsidRDefault="001626F7" w:rsidP="00456104">
      <w:pPr>
        <w:pStyle w:val="1"/>
        <w:ind w:left="0"/>
        <w:rPr>
          <w:szCs w:val="24"/>
        </w:rPr>
      </w:pPr>
      <w:r>
        <w:rPr>
          <w:szCs w:val="24"/>
        </w:rPr>
        <w:t xml:space="preserve">      </w:t>
      </w:r>
    </w:p>
    <w:p w:rsidR="00456104" w:rsidRDefault="00456104" w:rsidP="00456104">
      <w:pPr>
        <w:pStyle w:val="1"/>
        <w:ind w:left="0"/>
        <w:rPr>
          <w:szCs w:val="24"/>
        </w:rPr>
      </w:pPr>
      <w:r>
        <w:rPr>
          <w:szCs w:val="24"/>
          <w:lang w:val="ru-RU"/>
        </w:rPr>
        <w:t>О внесении изменений в Решение Совета депутатов</w:t>
      </w:r>
    </w:p>
    <w:p w:rsidR="00456104" w:rsidRDefault="00456104" w:rsidP="00456104">
      <w:pPr>
        <w:pStyle w:val="1"/>
        <w:ind w:left="0"/>
        <w:rPr>
          <w:szCs w:val="24"/>
        </w:rPr>
      </w:pPr>
      <w:r>
        <w:rPr>
          <w:szCs w:val="24"/>
          <w:lang w:val="ru-RU"/>
        </w:rPr>
        <w:t xml:space="preserve"> МО "Пудомягское сельское поселение" Гатчинского муниципального района Ленинградской области № 288  от 17.06.2019 года </w:t>
      </w:r>
    </w:p>
    <w:p w:rsidR="00450132" w:rsidRPr="00456104" w:rsidRDefault="00456104" w:rsidP="00456104">
      <w:pPr>
        <w:pStyle w:val="1"/>
        <w:ind w:left="0"/>
        <w:rPr>
          <w:szCs w:val="24"/>
        </w:rPr>
      </w:pPr>
      <w:r>
        <w:rPr>
          <w:szCs w:val="24"/>
          <w:lang w:val="ru-RU"/>
        </w:rPr>
        <w:t>"</w:t>
      </w:r>
      <w:r w:rsidR="00863FE7" w:rsidRPr="00456104">
        <w:rPr>
          <w:szCs w:val="24"/>
        </w:rPr>
        <w:t>О</w:t>
      </w:r>
      <w:r w:rsidR="005B0BD3" w:rsidRPr="00456104">
        <w:rPr>
          <w:szCs w:val="24"/>
        </w:rPr>
        <w:t>б установлении</w:t>
      </w:r>
      <w:r w:rsidR="00863FE7" w:rsidRPr="00456104">
        <w:rPr>
          <w:szCs w:val="24"/>
        </w:rPr>
        <w:t xml:space="preserve"> земельно</w:t>
      </w:r>
      <w:r w:rsidR="005B0BD3" w:rsidRPr="00456104">
        <w:rPr>
          <w:szCs w:val="24"/>
        </w:rPr>
        <w:t>го</w:t>
      </w:r>
      <w:r w:rsidR="00863FE7" w:rsidRPr="00456104">
        <w:rPr>
          <w:szCs w:val="24"/>
        </w:rPr>
        <w:t xml:space="preserve"> налог</w:t>
      </w:r>
      <w:r w:rsidR="005B0BD3" w:rsidRPr="00456104">
        <w:rPr>
          <w:szCs w:val="24"/>
        </w:rPr>
        <w:t>а</w:t>
      </w:r>
      <w:r w:rsidR="00863FE7" w:rsidRPr="00456104">
        <w:rPr>
          <w:szCs w:val="24"/>
        </w:rPr>
        <w:t xml:space="preserve"> на территории Пудомягского сельского поселения»</w:t>
      </w:r>
    </w:p>
    <w:p w:rsidR="00450132" w:rsidRPr="00D22B0C" w:rsidRDefault="00450132" w:rsidP="00D22B0C">
      <w:pPr>
        <w:jc w:val="both"/>
        <w:rPr>
          <w:b/>
          <w:szCs w:val="24"/>
        </w:rPr>
      </w:pPr>
    </w:p>
    <w:p w:rsidR="00FB6E19" w:rsidRPr="00D22B0C" w:rsidRDefault="00E921A6" w:rsidP="00D22B0C">
      <w:pPr>
        <w:jc w:val="both"/>
        <w:rPr>
          <w:b/>
          <w:szCs w:val="24"/>
        </w:rPr>
      </w:pPr>
      <w:r>
        <w:rPr>
          <w:szCs w:val="24"/>
        </w:rPr>
        <w:tab/>
      </w:r>
      <w:r w:rsidR="00450132" w:rsidRPr="00D22B0C">
        <w:rPr>
          <w:szCs w:val="24"/>
        </w:rPr>
        <w:t xml:space="preserve">В соответствии с </w:t>
      </w:r>
      <w:r w:rsidR="00863FE7" w:rsidRPr="00D22B0C">
        <w:rPr>
          <w:szCs w:val="24"/>
        </w:rPr>
        <w:t>Налоговым кодексом Р</w:t>
      </w:r>
      <w:r w:rsidR="00552340">
        <w:rPr>
          <w:szCs w:val="24"/>
        </w:rPr>
        <w:t>оссийской Федерации</w:t>
      </w:r>
      <w:r w:rsidR="00863FE7" w:rsidRPr="00D22B0C">
        <w:rPr>
          <w:szCs w:val="24"/>
        </w:rPr>
        <w:t>, Федеральным законом от 06.10.2003</w:t>
      </w:r>
      <w:r w:rsidR="00552340">
        <w:rPr>
          <w:szCs w:val="24"/>
        </w:rPr>
        <w:t xml:space="preserve"> года</w:t>
      </w:r>
      <w:r w:rsidR="00863FE7" w:rsidRPr="00D22B0C">
        <w:rPr>
          <w:szCs w:val="24"/>
        </w:rPr>
        <w:t xml:space="preserve"> №131-ФЗ «Об общих принципах организации местного самоуправления в Российской Федерации</w:t>
      </w:r>
      <w:r w:rsidR="00450132" w:rsidRPr="00D22B0C">
        <w:rPr>
          <w:szCs w:val="24"/>
        </w:rPr>
        <w:t xml:space="preserve">, Уставом муниципального образования </w:t>
      </w:r>
      <w:r w:rsidR="00FB6E19" w:rsidRPr="00D22B0C">
        <w:rPr>
          <w:szCs w:val="24"/>
        </w:rPr>
        <w:t>Пудомягского сельского поселения</w:t>
      </w:r>
      <w:r w:rsidR="00863FE7" w:rsidRPr="00D22B0C">
        <w:rPr>
          <w:szCs w:val="24"/>
        </w:rPr>
        <w:t xml:space="preserve">, </w:t>
      </w:r>
      <w:r w:rsidR="00450132" w:rsidRPr="00D22B0C">
        <w:rPr>
          <w:szCs w:val="24"/>
        </w:rPr>
        <w:t xml:space="preserve">Совет депутатов </w:t>
      </w:r>
      <w:r w:rsidR="00FB6E19" w:rsidRPr="00D22B0C">
        <w:rPr>
          <w:szCs w:val="24"/>
        </w:rPr>
        <w:t>Пудомягского сельского поселения</w:t>
      </w:r>
      <w:r w:rsidR="00561A81" w:rsidRPr="00D22B0C">
        <w:rPr>
          <w:szCs w:val="24"/>
        </w:rPr>
        <w:t>,</w:t>
      </w:r>
      <w:r w:rsidR="00FB6E19" w:rsidRPr="00D22B0C">
        <w:rPr>
          <w:b/>
          <w:szCs w:val="24"/>
        </w:rPr>
        <w:t xml:space="preserve">    </w:t>
      </w:r>
    </w:p>
    <w:p w:rsidR="007966DF" w:rsidRPr="00D22B0C" w:rsidRDefault="00FB6E19" w:rsidP="00D22B0C">
      <w:pPr>
        <w:jc w:val="both"/>
        <w:rPr>
          <w:b/>
          <w:szCs w:val="24"/>
        </w:rPr>
      </w:pPr>
      <w:r w:rsidRPr="00D22B0C">
        <w:rPr>
          <w:b/>
          <w:szCs w:val="24"/>
        </w:rPr>
        <w:t xml:space="preserve">                                                   </w:t>
      </w:r>
    </w:p>
    <w:p w:rsidR="00450132" w:rsidRDefault="00FB6E19" w:rsidP="00F92A48">
      <w:pPr>
        <w:jc w:val="center"/>
        <w:rPr>
          <w:b/>
          <w:szCs w:val="24"/>
        </w:rPr>
      </w:pPr>
      <w:r w:rsidRPr="00D22B0C">
        <w:rPr>
          <w:b/>
          <w:szCs w:val="24"/>
        </w:rPr>
        <w:t>РЕШИЛ:</w:t>
      </w:r>
    </w:p>
    <w:p w:rsidR="00EF5733" w:rsidRPr="00D22B0C" w:rsidRDefault="00EF5733" w:rsidP="00EF5733">
      <w:pPr>
        <w:jc w:val="both"/>
        <w:rPr>
          <w:b/>
          <w:szCs w:val="24"/>
        </w:rPr>
      </w:pPr>
    </w:p>
    <w:p w:rsidR="00EF5733" w:rsidRPr="00EF5733" w:rsidRDefault="00EF5733" w:rsidP="00EF5733">
      <w:pPr>
        <w:pStyle w:val="1"/>
        <w:ind w:left="0"/>
        <w:jc w:val="both"/>
        <w:rPr>
          <w:b w:val="0"/>
          <w:szCs w:val="24"/>
        </w:rPr>
      </w:pPr>
      <w:r>
        <w:rPr>
          <w:szCs w:val="24"/>
        </w:rPr>
        <w:tab/>
      </w:r>
      <w:r w:rsidRPr="00EF5733">
        <w:rPr>
          <w:b w:val="0"/>
          <w:szCs w:val="24"/>
        </w:rPr>
        <w:t xml:space="preserve">Внести изменение </w:t>
      </w:r>
      <w:r w:rsidRPr="00EF5733">
        <w:rPr>
          <w:b w:val="0"/>
          <w:szCs w:val="24"/>
          <w:lang w:val="ru-RU"/>
        </w:rPr>
        <w:t>в Решение Совета депутатов</w:t>
      </w:r>
      <w:r>
        <w:rPr>
          <w:b w:val="0"/>
          <w:szCs w:val="24"/>
          <w:lang w:val="ru-RU"/>
        </w:rPr>
        <w:t xml:space="preserve"> муниципального образования </w:t>
      </w:r>
      <w:r w:rsidRPr="00EF5733">
        <w:rPr>
          <w:b w:val="0"/>
          <w:szCs w:val="24"/>
          <w:lang w:val="ru-RU"/>
        </w:rPr>
        <w:t xml:space="preserve">"Пудомягское сельское поселение" Гатчинского муниципального района Ленинградской области № 288  от 17.06.2019 года </w:t>
      </w:r>
      <w:r>
        <w:rPr>
          <w:b w:val="0"/>
          <w:szCs w:val="24"/>
          <w:lang w:val="ru-RU"/>
        </w:rPr>
        <w:t xml:space="preserve"> </w:t>
      </w:r>
      <w:r w:rsidRPr="00EF5733">
        <w:rPr>
          <w:b w:val="0"/>
          <w:szCs w:val="24"/>
          <w:lang w:val="ru-RU"/>
        </w:rPr>
        <w:t>"</w:t>
      </w:r>
      <w:r w:rsidRPr="00EF5733">
        <w:rPr>
          <w:b w:val="0"/>
          <w:szCs w:val="24"/>
        </w:rPr>
        <w:t>Об установлении земельного налога на территории Пудомягского сельского поселения»</w:t>
      </w:r>
      <w:r>
        <w:rPr>
          <w:b w:val="0"/>
          <w:szCs w:val="24"/>
          <w:lang w:val="ru-RU"/>
        </w:rPr>
        <w:t xml:space="preserve"> и читать его в следующей реакции:</w:t>
      </w:r>
    </w:p>
    <w:p w:rsidR="0045656C" w:rsidRPr="00552340" w:rsidRDefault="009A43C2" w:rsidP="00D22B0C">
      <w:pPr>
        <w:ind w:right="-2"/>
        <w:jc w:val="both"/>
        <w:rPr>
          <w:szCs w:val="24"/>
        </w:rPr>
      </w:pPr>
      <w:r w:rsidRPr="00D22B0C">
        <w:rPr>
          <w:szCs w:val="24"/>
        </w:rPr>
        <w:tab/>
      </w:r>
      <w:r w:rsidR="00074D32" w:rsidRPr="00552340">
        <w:rPr>
          <w:szCs w:val="24"/>
        </w:rPr>
        <w:t xml:space="preserve">1. </w:t>
      </w:r>
      <w:r w:rsidR="00CF329E" w:rsidRPr="00552340">
        <w:rPr>
          <w:szCs w:val="24"/>
        </w:rPr>
        <w:t xml:space="preserve"> Установить </w:t>
      </w:r>
      <w:r w:rsidR="0045656C" w:rsidRPr="00552340">
        <w:rPr>
          <w:szCs w:val="24"/>
        </w:rPr>
        <w:t xml:space="preserve"> на территории муниципального образования "Пудомягское сельское поселение" Гатчинского муниципального района Ленинградской области земельный налог в соответствии с главой 31 Налогового кодекса </w:t>
      </w:r>
      <w:r w:rsidR="00362B0F" w:rsidRPr="00552340">
        <w:rPr>
          <w:szCs w:val="24"/>
        </w:rPr>
        <w:t>Российской Федерации</w:t>
      </w:r>
      <w:r w:rsidR="0045656C" w:rsidRPr="00552340">
        <w:rPr>
          <w:szCs w:val="24"/>
        </w:rPr>
        <w:t>.</w:t>
      </w:r>
    </w:p>
    <w:p w:rsidR="00EC4E93" w:rsidRDefault="0045656C" w:rsidP="00D22B0C">
      <w:pPr>
        <w:ind w:right="-2"/>
        <w:jc w:val="both"/>
        <w:rPr>
          <w:szCs w:val="24"/>
        </w:rPr>
      </w:pPr>
      <w:r w:rsidRPr="00552340">
        <w:rPr>
          <w:szCs w:val="24"/>
        </w:rPr>
        <w:tab/>
        <w:t xml:space="preserve">2. Установить </w:t>
      </w:r>
      <w:r w:rsidR="00CF329E" w:rsidRPr="00552340">
        <w:rPr>
          <w:szCs w:val="24"/>
        </w:rPr>
        <w:t>налоговые ставки в следующих размерах:</w:t>
      </w:r>
    </w:p>
    <w:p w:rsidR="004C685B" w:rsidRPr="00D22B0C" w:rsidRDefault="004C685B" w:rsidP="00D22B0C">
      <w:pPr>
        <w:ind w:right="-2"/>
        <w:jc w:val="both"/>
        <w:rPr>
          <w:szCs w:val="24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7654"/>
        <w:gridCol w:w="1276"/>
      </w:tblGrid>
      <w:tr w:rsidR="00CF329E" w:rsidRPr="00DB38CE" w:rsidTr="0045656C">
        <w:tc>
          <w:tcPr>
            <w:tcW w:w="993" w:type="dxa"/>
          </w:tcPr>
          <w:p w:rsidR="00CF329E" w:rsidRPr="004C685B" w:rsidRDefault="00CF329E" w:rsidP="00DB38CE">
            <w:pPr>
              <w:ind w:right="-2"/>
              <w:jc w:val="both"/>
              <w:rPr>
                <w:sz w:val="22"/>
                <w:szCs w:val="22"/>
              </w:rPr>
            </w:pPr>
            <w:r w:rsidRPr="004C685B">
              <w:rPr>
                <w:sz w:val="22"/>
                <w:szCs w:val="22"/>
              </w:rPr>
              <w:t>№№</w:t>
            </w:r>
          </w:p>
          <w:p w:rsidR="00CF329E" w:rsidRPr="004C685B" w:rsidRDefault="004C685B" w:rsidP="00DB38CE">
            <w:pPr>
              <w:ind w:right="-2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Доп-пункта</w:t>
            </w:r>
            <w:proofErr w:type="spellEnd"/>
          </w:p>
        </w:tc>
        <w:tc>
          <w:tcPr>
            <w:tcW w:w="7654" w:type="dxa"/>
          </w:tcPr>
          <w:p w:rsidR="00CF329E" w:rsidRPr="00DB38CE" w:rsidRDefault="00CF329E" w:rsidP="00DB38CE">
            <w:pPr>
              <w:ind w:right="-2"/>
              <w:jc w:val="both"/>
              <w:rPr>
                <w:szCs w:val="24"/>
              </w:rPr>
            </w:pPr>
          </w:p>
          <w:p w:rsidR="00CF329E" w:rsidRPr="00DB38CE" w:rsidRDefault="00CF329E" w:rsidP="00DB38CE">
            <w:pPr>
              <w:ind w:right="-2"/>
              <w:jc w:val="both"/>
              <w:rPr>
                <w:szCs w:val="24"/>
              </w:rPr>
            </w:pPr>
            <w:r w:rsidRPr="00DB38CE">
              <w:rPr>
                <w:szCs w:val="24"/>
              </w:rPr>
              <w:t>Перечень земельных участков,</w:t>
            </w:r>
          </w:p>
          <w:p w:rsidR="00594DA6" w:rsidRPr="00DB38CE" w:rsidRDefault="00CF329E" w:rsidP="00DB38CE">
            <w:pPr>
              <w:ind w:right="-2"/>
              <w:jc w:val="both"/>
              <w:rPr>
                <w:szCs w:val="24"/>
              </w:rPr>
            </w:pPr>
            <w:r w:rsidRPr="00DB38CE">
              <w:rPr>
                <w:szCs w:val="24"/>
              </w:rPr>
              <w:t xml:space="preserve">в </w:t>
            </w:r>
            <w:proofErr w:type="gramStart"/>
            <w:r w:rsidRPr="00DB38CE">
              <w:rPr>
                <w:szCs w:val="24"/>
              </w:rPr>
              <w:t>отношении</w:t>
            </w:r>
            <w:proofErr w:type="gramEnd"/>
            <w:r w:rsidRPr="00DB38CE">
              <w:rPr>
                <w:szCs w:val="24"/>
              </w:rPr>
              <w:t xml:space="preserve"> которых установлена налоговая ставка</w:t>
            </w:r>
          </w:p>
        </w:tc>
        <w:tc>
          <w:tcPr>
            <w:tcW w:w="1276" w:type="dxa"/>
          </w:tcPr>
          <w:p w:rsidR="00CF329E" w:rsidRPr="00DB38CE" w:rsidRDefault="00CF329E" w:rsidP="00DB38CE">
            <w:pPr>
              <w:ind w:right="-2"/>
              <w:jc w:val="both"/>
              <w:rPr>
                <w:szCs w:val="24"/>
              </w:rPr>
            </w:pPr>
            <w:r w:rsidRPr="00DB38CE">
              <w:rPr>
                <w:szCs w:val="24"/>
              </w:rPr>
              <w:t>Ставка</w:t>
            </w:r>
          </w:p>
          <w:p w:rsidR="00CF329E" w:rsidRPr="00DB38CE" w:rsidRDefault="00CF329E" w:rsidP="00DB38CE">
            <w:pPr>
              <w:ind w:right="-2"/>
              <w:jc w:val="both"/>
              <w:rPr>
                <w:szCs w:val="24"/>
              </w:rPr>
            </w:pPr>
            <w:r w:rsidRPr="00DB38CE">
              <w:rPr>
                <w:szCs w:val="24"/>
              </w:rPr>
              <w:t>Земельного налога, %</w:t>
            </w:r>
          </w:p>
        </w:tc>
      </w:tr>
      <w:tr w:rsidR="00CF329E" w:rsidRPr="00DB38CE" w:rsidTr="0045656C">
        <w:tc>
          <w:tcPr>
            <w:tcW w:w="993" w:type="dxa"/>
          </w:tcPr>
          <w:p w:rsidR="00CF329E" w:rsidRPr="00DB38CE" w:rsidRDefault="0045656C" w:rsidP="00DB38CE">
            <w:pPr>
              <w:ind w:right="-2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CF329E" w:rsidRPr="00DB38CE">
              <w:rPr>
                <w:szCs w:val="24"/>
              </w:rPr>
              <w:t>.1.</w:t>
            </w:r>
          </w:p>
        </w:tc>
        <w:tc>
          <w:tcPr>
            <w:tcW w:w="7654" w:type="dxa"/>
          </w:tcPr>
          <w:p w:rsidR="00CF329E" w:rsidRPr="00DB38CE" w:rsidRDefault="00CF329E" w:rsidP="00DB38CE">
            <w:pPr>
              <w:ind w:right="-2"/>
              <w:jc w:val="both"/>
              <w:rPr>
                <w:szCs w:val="24"/>
              </w:rPr>
            </w:pPr>
            <w:r w:rsidRPr="00DB38CE">
              <w:rPr>
                <w:szCs w:val="24"/>
              </w:rPr>
              <w:t xml:space="preserve">Отнесенных к землям сельскохозяйственного назначения или к землям в составе зон сельскохозяйственного использования </w:t>
            </w:r>
            <w:r w:rsidR="0045656C">
              <w:rPr>
                <w:szCs w:val="24"/>
              </w:rPr>
              <w:t xml:space="preserve"> в населенных пунктах </w:t>
            </w:r>
            <w:r w:rsidRPr="00DB38CE">
              <w:rPr>
                <w:szCs w:val="24"/>
              </w:rPr>
              <w:t>и используемых для сельскохозяйственного производства</w:t>
            </w:r>
          </w:p>
        </w:tc>
        <w:tc>
          <w:tcPr>
            <w:tcW w:w="1276" w:type="dxa"/>
          </w:tcPr>
          <w:p w:rsidR="00CF329E" w:rsidRPr="00DB38CE" w:rsidRDefault="00CF329E" w:rsidP="00DB38CE">
            <w:pPr>
              <w:ind w:right="-2"/>
              <w:jc w:val="center"/>
              <w:rPr>
                <w:szCs w:val="24"/>
              </w:rPr>
            </w:pPr>
          </w:p>
          <w:p w:rsidR="00CF329E" w:rsidRPr="00DB38CE" w:rsidRDefault="00CF329E" w:rsidP="00DB38CE">
            <w:pPr>
              <w:ind w:right="-2"/>
              <w:jc w:val="center"/>
              <w:rPr>
                <w:szCs w:val="24"/>
              </w:rPr>
            </w:pPr>
            <w:r w:rsidRPr="00DB38CE">
              <w:rPr>
                <w:szCs w:val="24"/>
              </w:rPr>
              <w:t>0</w:t>
            </w:r>
            <w:r w:rsidR="00BF1ED7" w:rsidRPr="00DB38CE">
              <w:rPr>
                <w:szCs w:val="24"/>
              </w:rPr>
              <w:t>,</w:t>
            </w:r>
            <w:r w:rsidRPr="00DB38CE">
              <w:rPr>
                <w:szCs w:val="24"/>
              </w:rPr>
              <w:t>3</w:t>
            </w:r>
          </w:p>
        </w:tc>
      </w:tr>
      <w:tr w:rsidR="00C903C8" w:rsidRPr="00DB38CE" w:rsidTr="0045656C">
        <w:tc>
          <w:tcPr>
            <w:tcW w:w="993" w:type="dxa"/>
          </w:tcPr>
          <w:p w:rsidR="00C903C8" w:rsidRPr="00DB38CE" w:rsidRDefault="0045656C" w:rsidP="00DB38CE">
            <w:pPr>
              <w:ind w:right="-2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C903C8" w:rsidRPr="00DB38CE">
              <w:rPr>
                <w:szCs w:val="24"/>
              </w:rPr>
              <w:t>.2.</w:t>
            </w:r>
          </w:p>
        </w:tc>
        <w:tc>
          <w:tcPr>
            <w:tcW w:w="7654" w:type="dxa"/>
          </w:tcPr>
          <w:p w:rsidR="00C903C8" w:rsidRPr="00552340" w:rsidRDefault="00C903C8" w:rsidP="0045656C">
            <w:pPr>
              <w:ind w:right="-2"/>
              <w:jc w:val="both"/>
              <w:rPr>
                <w:szCs w:val="24"/>
              </w:rPr>
            </w:pPr>
            <w:proofErr w:type="gramStart"/>
            <w:r w:rsidRPr="00552340">
              <w:rPr>
                <w:szCs w:val="24"/>
              </w:rPr>
              <w:t xml:space="preserve"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</w:t>
            </w:r>
            <w:r w:rsidR="0045656C" w:rsidRPr="00552340">
              <w:rPr>
                <w:szCs w:val="24"/>
              </w:rPr>
              <w:t>приобретенных (</w:t>
            </w:r>
            <w:r w:rsidRPr="00552340">
              <w:rPr>
                <w:szCs w:val="24"/>
              </w:rPr>
              <w:t>предоставленных) для жилищного строительства</w:t>
            </w:r>
            <w:r w:rsidR="0045656C" w:rsidRPr="00552340">
              <w:rPr>
                <w:szCs w:val="24"/>
              </w:rPr>
              <w:t xml:space="preserve"> (за исключением земельных участков, приобретенных (предоставленных) для индивидуального жилищного строительства</w:t>
            </w:r>
            <w:r w:rsidR="00603C71" w:rsidRPr="00552340">
              <w:rPr>
                <w:szCs w:val="24"/>
              </w:rPr>
              <w:t>, используемых для предпринимательской деятельности</w:t>
            </w:r>
            <w:r w:rsidR="0045656C" w:rsidRPr="00552340">
              <w:rPr>
                <w:szCs w:val="24"/>
              </w:rPr>
              <w:t>)</w:t>
            </w:r>
            <w:proofErr w:type="gramEnd"/>
          </w:p>
        </w:tc>
        <w:tc>
          <w:tcPr>
            <w:tcW w:w="1276" w:type="dxa"/>
          </w:tcPr>
          <w:p w:rsidR="00C903C8" w:rsidRPr="00DB38CE" w:rsidRDefault="00C903C8" w:rsidP="00DB38CE">
            <w:pPr>
              <w:ind w:right="-2"/>
              <w:jc w:val="center"/>
              <w:rPr>
                <w:szCs w:val="24"/>
              </w:rPr>
            </w:pPr>
            <w:r w:rsidRPr="00DB38CE">
              <w:rPr>
                <w:szCs w:val="24"/>
              </w:rPr>
              <w:t>0,3</w:t>
            </w:r>
          </w:p>
        </w:tc>
      </w:tr>
      <w:tr w:rsidR="00DA5D8B" w:rsidRPr="00DB38CE" w:rsidTr="0045656C">
        <w:tc>
          <w:tcPr>
            <w:tcW w:w="993" w:type="dxa"/>
          </w:tcPr>
          <w:p w:rsidR="00DA5D8B" w:rsidRDefault="00DA5D8B" w:rsidP="00DB38CE">
            <w:pPr>
              <w:ind w:right="-2"/>
              <w:jc w:val="both"/>
              <w:rPr>
                <w:szCs w:val="24"/>
              </w:rPr>
            </w:pPr>
            <w:r>
              <w:rPr>
                <w:szCs w:val="24"/>
              </w:rPr>
              <w:t>2.3.</w:t>
            </w:r>
          </w:p>
        </w:tc>
        <w:tc>
          <w:tcPr>
            <w:tcW w:w="7654" w:type="dxa"/>
          </w:tcPr>
          <w:p w:rsidR="00DA5D8B" w:rsidRPr="00552340" w:rsidRDefault="00DA5D8B" w:rsidP="00DA5D8B">
            <w:pPr>
              <w:ind w:right="-2"/>
              <w:jc w:val="both"/>
              <w:rPr>
                <w:szCs w:val="24"/>
              </w:rPr>
            </w:pPr>
            <w:r w:rsidRPr="00552340">
              <w:rPr>
                <w:szCs w:val="24"/>
              </w:rPr>
              <w:t xml:space="preserve">Ограниченных в обороте в соответствии с законодательством Российской Федерации, предоставленных для обеспечения обороны, </w:t>
            </w:r>
            <w:r w:rsidRPr="00552340">
              <w:rPr>
                <w:szCs w:val="24"/>
              </w:rPr>
              <w:lastRenderedPageBreak/>
              <w:t>безопасности и таможенных нужд</w:t>
            </w:r>
          </w:p>
        </w:tc>
        <w:tc>
          <w:tcPr>
            <w:tcW w:w="1276" w:type="dxa"/>
          </w:tcPr>
          <w:p w:rsidR="00DA5D8B" w:rsidRPr="00DB38CE" w:rsidRDefault="00DA5D8B" w:rsidP="00DB38CE">
            <w:pPr>
              <w:ind w:right="-2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0,3</w:t>
            </w:r>
          </w:p>
        </w:tc>
      </w:tr>
      <w:tr w:rsidR="00C903C8" w:rsidRPr="00DB38CE" w:rsidTr="0045656C">
        <w:tc>
          <w:tcPr>
            <w:tcW w:w="993" w:type="dxa"/>
          </w:tcPr>
          <w:p w:rsidR="00C903C8" w:rsidRPr="00DB38CE" w:rsidRDefault="00603C71" w:rsidP="00DA5D8B">
            <w:pPr>
              <w:ind w:right="-2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  <w:r w:rsidR="00C903C8" w:rsidRPr="00DB38CE">
              <w:rPr>
                <w:szCs w:val="24"/>
              </w:rPr>
              <w:t>.</w:t>
            </w:r>
            <w:r w:rsidR="00DA5D8B">
              <w:rPr>
                <w:szCs w:val="24"/>
              </w:rPr>
              <w:t>4</w:t>
            </w:r>
            <w:r w:rsidR="00C903C8" w:rsidRPr="00DB38CE">
              <w:rPr>
                <w:szCs w:val="24"/>
              </w:rPr>
              <w:t>.</w:t>
            </w:r>
          </w:p>
        </w:tc>
        <w:tc>
          <w:tcPr>
            <w:tcW w:w="7654" w:type="dxa"/>
          </w:tcPr>
          <w:p w:rsidR="00C903C8" w:rsidRPr="00DB38CE" w:rsidRDefault="00C903C8" w:rsidP="00DB38CE">
            <w:pPr>
              <w:ind w:right="-2"/>
              <w:jc w:val="both"/>
              <w:rPr>
                <w:szCs w:val="24"/>
              </w:rPr>
            </w:pPr>
            <w:proofErr w:type="gramStart"/>
            <w:r w:rsidRPr="00DB38CE">
              <w:rPr>
                <w:szCs w:val="24"/>
              </w:rPr>
              <w:t>Приобретенных</w:t>
            </w:r>
            <w:proofErr w:type="gramEnd"/>
            <w:r w:rsidRPr="00DB38CE">
              <w:rPr>
                <w:szCs w:val="24"/>
              </w:rPr>
              <w:t xml:space="preserve"> (предоставленных) для личного подсобного хозяйства, садоводства, огородничества или животноводства</w:t>
            </w:r>
          </w:p>
        </w:tc>
        <w:tc>
          <w:tcPr>
            <w:tcW w:w="1276" w:type="dxa"/>
          </w:tcPr>
          <w:p w:rsidR="00C903C8" w:rsidRPr="00DB38CE" w:rsidRDefault="00C903C8" w:rsidP="00DB38CE">
            <w:pPr>
              <w:ind w:right="-2"/>
              <w:jc w:val="center"/>
              <w:rPr>
                <w:szCs w:val="24"/>
              </w:rPr>
            </w:pPr>
            <w:r w:rsidRPr="00DB38CE">
              <w:rPr>
                <w:szCs w:val="24"/>
              </w:rPr>
              <w:t>0,12</w:t>
            </w:r>
          </w:p>
          <w:p w:rsidR="00C903C8" w:rsidRPr="00DB38CE" w:rsidRDefault="00C903C8" w:rsidP="00DB38CE">
            <w:pPr>
              <w:ind w:right="-2"/>
              <w:jc w:val="center"/>
              <w:rPr>
                <w:szCs w:val="24"/>
              </w:rPr>
            </w:pPr>
          </w:p>
        </w:tc>
      </w:tr>
      <w:tr w:rsidR="00C903C8" w:rsidRPr="00DB38CE" w:rsidTr="0045656C">
        <w:tc>
          <w:tcPr>
            <w:tcW w:w="993" w:type="dxa"/>
          </w:tcPr>
          <w:p w:rsidR="00C903C8" w:rsidRPr="00DB38CE" w:rsidRDefault="00603C71" w:rsidP="00DA5D8B">
            <w:pPr>
              <w:ind w:right="-2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C903C8" w:rsidRPr="00DB38CE">
              <w:rPr>
                <w:szCs w:val="24"/>
              </w:rPr>
              <w:t>.</w:t>
            </w:r>
            <w:r w:rsidR="00DA5D8B">
              <w:rPr>
                <w:szCs w:val="24"/>
              </w:rPr>
              <w:t>5</w:t>
            </w:r>
            <w:r w:rsidR="00C903C8" w:rsidRPr="00DB38CE">
              <w:rPr>
                <w:szCs w:val="24"/>
              </w:rPr>
              <w:t>.</w:t>
            </w:r>
          </w:p>
        </w:tc>
        <w:tc>
          <w:tcPr>
            <w:tcW w:w="7654" w:type="dxa"/>
          </w:tcPr>
          <w:p w:rsidR="00C903C8" w:rsidRPr="00DB38CE" w:rsidRDefault="00C903C8" w:rsidP="00DB38CE">
            <w:pPr>
              <w:ind w:right="-2"/>
              <w:jc w:val="both"/>
              <w:rPr>
                <w:szCs w:val="24"/>
              </w:rPr>
            </w:pPr>
            <w:proofErr w:type="gramStart"/>
            <w:r w:rsidRPr="00DB38CE">
              <w:rPr>
                <w:szCs w:val="24"/>
              </w:rPr>
              <w:t>Приобретенн</w:t>
            </w:r>
            <w:r w:rsidR="00032564">
              <w:rPr>
                <w:szCs w:val="24"/>
              </w:rPr>
              <w:t>ых</w:t>
            </w:r>
            <w:proofErr w:type="gramEnd"/>
            <w:r w:rsidR="00032564">
              <w:rPr>
                <w:szCs w:val="24"/>
              </w:rPr>
              <w:t xml:space="preserve"> (предоставленных)</w:t>
            </w:r>
            <w:r w:rsidR="00032564" w:rsidRPr="00032564">
              <w:rPr>
                <w:szCs w:val="24"/>
              </w:rPr>
              <w:t xml:space="preserve"> </w:t>
            </w:r>
            <w:r w:rsidR="00032564" w:rsidRPr="004C685B">
              <w:rPr>
                <w:szCs w:val="24"/>
              </w:rPr>
              <w:t xml:space="preserve">физическим лицам для  </w:t>
            </w:r>
            <w:r w:rsidRPr="004C685B">
              <w:rPr>
                <w:szCs w:val="24"/>
              </w:rPr>
              <w:t xml:space="preserve"> дачного строительства (или дачного хозяйства)</w:t>
            </w:r>
          </w:p>
        </w:tc>
        <w:tc>
          <w:tcPr>
            <w:tcW w:w="1276" w:type="dxa"/>
          </w:tcPr>
          <w:p w:rsidR="00C903C8" w:rsidRPr="00DB38CE" w:rsidRDefault="00C903C8" w:rsidP="00DB38CE">
            <w:pPr>
              <w:ind w:right="-2"/>
              <w:jc w:val="center"/>
              <w:rPr>
                <w:szCs w:val="24"/>
              </w:rPr>
            </w:pPr>
            <w:r w:rsidRPr="00DB38CE">
              <w:rPr>
                <w:szCs w:val="24"/>
              </w:rPr>
              <w:t>0,15</w:t>
            </w:r>
          </w:p>
        </w:tc>
      </w:tr>
      <w:tr w:rsidR="00C903C8" w:rsidRPr="00DB38CE" w:rsidTr="0045656C">
        <w:tc>
          <w:tcPr>
            <w:tcW w:w="993" w:type="dxa"/>
          </w:tcPr>
          <w:p w:rsidR="00C903C8" w:rsidRPr="00DB38CE" w:rsidRDefault="00603C71" w:rsidP="00DA5D8B">
            <w:pPr>
              <w:ind w:right="-2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F4B60" w:rsidRPr="00DB38CE">
              <w:rPr>
                <w:szCs w:val="24"/>
              </w:rPr>
              <w:t>.</w:t>
            </w:r>
            <w:r w:rsidR="00DA5D8B">
              <w:rPr>
                <w:szCs w:val="24"/>
              </w:rPr>
              <w:t>6</w:t>
            </w:r>
            <w:r w:rsidR="002F4B60" w:rsidRPr="00DB38CE">
              <w:rPr>
                <w:szCs w:val="24"/>
              </w:rPr>
              <w:t>.</w:t>
            </w:r>
          </w:p>
        </w:tc>
        <w:tc>
          <w:tcPr>
            <w:tcW w:w="7654" w:type="dxa"/>
          </w:tcPr>
          <w:p w:rsidR="00C903C8" w:rsidRPr="00DB38CE" w:rsidRDefault="00C903C8" w:rsidP="00DB38CE">
            <w:pPr>
              <w:ind w:right="-2"/>
              <w:jc w:val="both"/>
              <w:rPr>
                <w:szCs w:val="24"/>
              </w:rPr>
            </w:pPr>
            <w:r w:rsidRPr="00DB38CE">
              <w:rPr>
                <w:szCs w:val="24"/>
              </w:rPr>
              <w:t>Земли сельскохозяйственного назначения, не используемые для сельскохозяйственного производства</w:t>
            </w:r>
          </w:p>
        </w:tc>
        <w:tc>
          <w:tcPr>
            <w:tcW w:w="1276" w:type="dxa"/>
          </w:tcPr>
          <w:p w:rsidR="00C903C8" w:rsidRPr="00DB38CE" w:rsidRDefault="00C903C8" w:rsidP="00DB38CE">
            <w:pPr>
              <w:ind w:right="-2"/>
              <w:jc w:val="center"/>
              <w:rPr>
                <w:szCs w:val="24"/>
              </w:rPr>
            </w:pPr>
            <w:r w:rsidRPr="00DB38CE">
              <w:rPr>
                <w:szCs w:val="24"/>
              </w:rPr>
              <w:t>1,5</w:t>
            </w:r>
          </w:p>
          <w:p w:rsidR="00C903C8" w:rsidRPr="00DB38CE" w:rsidRDefault="00C903C8" w:rsidP="00DB38CE">
            <w:pPr>
              <w:ind w:right="-2"/>
              <w:jc w:val="center"/>
              <w:rPr>
                <w:szCs w:val="24"/>
              </w:rPr>
            </w:pPr>
          </w:p>
        </w:tc>
      </w:tr>
      <w:tr w:rsidR="002F4B60" w:rsidRPr="00DB38CE" w:rsidTr="0045656C">
        <w:tc>
          <w:tcPr>
            <w:tcW w:w="993" w:type="dxa"/>
          </w:tcPr>
          <w:p w:rsidR="002F4B60" w:rsidRPr="00DB38CE" w:rsidRDefault="00603C71" w:rsidP="00DA5D8B">
            <w:pPr>
              <w:ind w:right="-2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F4B60" w:rsidRPr="00DB38CE">
              <w:rPr>
                <w:szCs w:val="24"/>
              </w:rPr>
              <w:t>.</w:t>
            </w:r>
            <w:r w:rsidR="00DA5D8B">
              <w:rPr>
                <w:szCs w:val="24"/>
              </w:rPr>
              <w:t>7</w:t>
            </w:r>
            <w:r w:rsidR="002F4B60" w:rsidRPr="00DB38CE">
              <w:rPr>
                <w:szCs w:val="24"/>
              </w:rPr>
              <w:t>.</w:t>
            </w:r>
          </w:p>
        </w:tc>
        <w:tc>
          <w:tcPr>
            <w:tcW w:w="7654" w:type="dxa"/>
          </w:tcPr>
          <w:p w:rsidR="002F4B60" w:rsidRPr="00DB38CE" w:rsidRDefault="004C685B" w:rsidP="00DB38CE">
            <w:pPr>
              <w:ind w:right="-2"/>
              <w:jc w:val="both"/>
              <w:rPr>
                <w:szCs w:val="24"/>
              </w:rPr>
            </w:pPr>
            <w:r>
              <w:rPr>
                <w:szCs w:val="24"/>
              </w:rPr>
              <w:t>Прочие земельные участки</w:t>
            </w:r>
          </w:p>
        </w:tc>
        <w:tc>
          <w:tcPr>
            <w:tcW w:w="1276" w:type="dxa"/>
          </w:tcPr>
          <w:p w:rsidR="002F4B60" w:rsidRPr="00DB38CE" w:rsidRDefault="002F4B60" w:rsidP="00DB38CE">
            <w:pPr>
              <w:ind w:right="-2"/>
              <w:jc w:val="center"/>
              <w:rPr>
                <w:szCs w:val="24"/>
              </w:rPr>
            </w:pPr>
            <w:r w:rsidRPr="00DB38CE">
              <w:rPr>
                <w:szCs w:val="24"/>
              </w:rPr>
              <w:t>1.5</w:t>
            </w:r>
          </w:p>
        </w:tc>
      </w:tr>
    </w:tbl>
    <w:p w:rsidR="004C685B" w:rsidRDefault="004C685B" w:rsidP="00D22B0C">
      <w:pPr>
        <w:ind w:right="-2"/>
        <w:jc w:val="both"/>
        <w:rPr>
          <w:szCs w:val="24"/>
        </w:rPr>
      </w:pPr>
    </w:p>
    <w:p w:rsidR="00362B0F" w:rsidRDefault="00A64FD9" w:rsidP="00D22B0C">
      <w:pPr>
        <w:ind w:right="-2"/>
        <w:jc w:val="both"/>
        <w:rPr>
          <w:szCs w:val="24"/>
        </w:rPr>
      </w:pPr>
      <w:r w:rsidRPr="00D22B0C">
        <w:rPr>
          <w:szCs w:val="24"/>
        </w:rPr>
        <w:tab/>
      </w:r>
      <w:r w:rsidR="00362B0F">
        <w:rPr>
          <w:szCs w:val="24"/>
        </w:rPr>
        <w:t>3</w:t>
      </w:r>
      <w:r w:rsidR="002F4B60" w:rsidRPr="00D22B0C">
        <w:rPr>
          <w:szCs w:val="24"/>
        </w:rPr>
        <w:t xml:space="preserve">. </w:t>
      </w:r>
      <w:r w:rsidR="00362B0F">
        <w:rPr>
          <w:szCs w:val="24"/>
        </w:rPr>
        <w:t>Физические лица уплачивают земельный налог в сроки, установленные п.1 ст.397 Налогового кодекса Российской Федерации.</w:t>
      </w:r>
    </w:p>
    <w:p w:rsidR="00362B0F" w:rsidRDefault="00362B0F" w:rsidP="00D22B0C">
      <w:pPr>
        <w:ind w:right="-2"/>
        <w:jc w:val="both"/>
        <w:rPr>
          <w:szCs w:val="24"/>
        </w:rPr>
      </w:pPr>
      <w:r>
        <w:rPr>
          <w:szCs w:val="24"/>
        </w:rPr>
        <w:tab/>
        <w:t>4. Признать отчетными периодами для налогоплательщико</w:t>
      </w:r>
      <w:proofErr w:type="gramStart"/>
      <w:r>
        <w:rPr>
          <w:szCs w:val="24"/>
        </w:rPr>
        <w:t>в-</w:t>
      </w:r>
      <w:proofErr w:type="gramEnd"/>
      <w:r>
        <w:rPr>
          <w:szCs w:val="24"/>
        </w:rPr>
        <w:t xml:space="preserve"> юридических лиц первый квартал, второй квартал, и третий квартал календарного года.</w:t>
      </w:r>
    </w:p>
    <w:p w:rsidR="00362B0F" w:rsidRDefault="00362B0F" w:rsidP="00D22B0C">
      <w:pPr>
        <w:ind w:right="-2"/>
        <w:jc w:val="both"/>
        <w:rPr>
          <w:szCs w:val="24"/>
        </w:rPr>
      </w:pPr>
      <w:r>
        <w:rPr>
          <w:szCs w:val="24"/>
        </w:rPr>
        <w:tab/>
        <w:t>5. Налог подлежит уплате налогоплательщикам</w:t>
      </w:r>
      <w:proofErr w:type="gramStart"/>
      <w:r>
        <w:rPr>
          <w:szCs w:val="24"/>
        </w:rPr>
        <w:t>и-</w:t>
      </w:r>
      <w:proofErr w:type="gramEnd"/>
      <w:r>
        <w:rPr>
          <w:szCs w:val="24"/>
        </w:rPr>
        <w:t xml:space="preserve"> юридическими лицами в срок не позднее 1 марта года, следующего за истекшим налоговым периодом.</w:t>
      </w:r>
    </w:p>
    <w:p w:rsidR="00024EEE" w:rsidRDefault="00024EEE" w:rsidP="00D22B0C">
      <w:pPr>
        <w:ind w:right="-2"/>
        <w:jc w:val="both"/>
        <w:rPr>
          <w:szCs w:val="24"/>
        </w:rPr>
      </w:pPr>
      <w:r>
        <w:rPr>
          <w:szCs w:val="24"/>
        </w:rPr>
        <w:tab/>
      </w:r>
      <w:r w:rsidRPr="00A061EA">
        <w:rPr>
          <w:szCs w:val="24"/>
        </w:rPr>
        <w:t>Авансовые платежи по налогу подлежат уплате налогоплательщикам</w:t>
      </w:r>
      <w:proofErr w:type="gramStart"/>
      <w:r w:rsidRPr="00A061EA">
        <w:rPr>
          <w:szCs w:val="24"/>
        </w:rPr>
        <w:t>и-</w:t>
      </w:r>
      <w:proofErr w:type="gramEnd"/>
      <w:r w:rsidRPr="00A061EA">
        <w:rPr>
          <w:szCs w:val="24"/>
        </w:rPr>
        <w:t xml:space="preserve"> юридическими лицами в срок не позднее последнего месяца, следующего за истекшим отчетным периодом.</w:t>
      </w:r>
    </w:p>
    <w:p w:rsidR="00BB2F32" w:rsidRDefault="00024EEE" w:rsidP="00D22B0C">
      <w:pPr>
        <w:ind w:right="-2"/>
        <w:jc w:val="both"/>
        <w:rPr>
          <w:szCs w:val="24"/>
        </w:rPr>
      </w:pPr>
      <w:r>
        <w:rPr>
          <w:szCs w:val="24"/>
        </w:rPr>
        <w:tab/>
      </w:r>
      <w:r w:rsidR="00BB2F32">
        <w:rPr>
          <w:szCs w:val="24"/>
        </w:rPr>
        <w:t>6.</w:t>
      </w:r>
      <w:r w:rsidR="00F65662" w:rsidRPr="00D22B0C">
        <w:rPr>
          <w:szCs w:val="24"/>
        </w:rPr>
        <w:t xml:space="preserve"> </w:t>
      </w:r>
      <w:r w:rsidR="00BB2F32">
        <w:rPr>
          <w:szCs w:val="24"/>
        </w:rPr>
        <w:t>В</w:t>
      </w:r>
      <w:r w:rsidR="00BB2F32" w:rsidRPr="00D22B0C">
        <w:rPr>
          <w:szCs w:val="24"/>
        </w:rPr>
        <w:t xml:space="preserve"> соответствии </w:t>
      </w:r>
      <w:r w:rsidR="00BB2F32">
        <w:rPr>
          <w:szCs w:val="24"/>
        </w:rPr>
        <w:t xml:space="preserve">пунктом 2 </w:t>
      </w:r>
      <w:r w:rsidR="00BB2F32" w:rsidRPr="00D22B0C">
        <w:rPr>
          <w:szCs w:val="24"/>
        </w:rPr>
        <w:t>стать</w:t>
      </w:r>
      <w:r w:rsidR="00BB2F32">
        <w:rPr>
          <w:szCs w:val="24"/>
        </w:rPr>
        <w:t>и</w:t>
      </w:r>
      <w:r w:rsidR="00BB2F32" w:rsidRPr="00D22B0C">
        <w:rPr>
          <w:szCs w:val="24"/>
        </w:rPr>
        <w:t xml:space="preserve"> 3</w:t>
      </w:r>
      <w:r w:rsidR="00BB2F32">
        <w:rPr>
          <w:szCs w:val="24"/>
        </w:rPr>
        <w:t>87</w:t>
      </w:r>
      <w:r w:rsidR="00BB2F32" w:rsidRPr="00D22B0C">
        <w:rPr>
          <w:szCs w:val="24"/>
        </w:rPr>
        <w:t xml:space="preserve"> Налогового Кодекса РФ</w:t>
      </w:r>
      <w:r w:rsidR="00BB2F32">
        <w:rPr>
          <w:szCs w:val="24"/>
        </w:rPr>
        <w:t xml:space="preserve"> установить </w:t>
      </w:r>
      <w:r w:rsidR="00552340">
        <w:rPr>
          <w:szCs w:val="24"/>
        </w:rPr>
        <w:t xml:space="preserve">дополнительные </w:t>
      </w:r>
      <w:r w:rsidR="00BB2F32">
        <w:rPr>
          <w:szCs w:val="24"/>
        </w:rPr>
        <w:t>н</w:t>
      </w:r>
      <w:r w:rsidR="00F92A48">
        <w:rPr>
          <w:szCs w:val="24"/>
        </w:rPr>
        <w:t>алоговые льготы</w:t>
      </w:r>
      <w:r w:rsidR="00BB2F32">
        <w:rPr>
          <w:szCs w:val="24"/>
        </w:rPr>
        <w:t>:</w:t>
      </w:r>
    </w:p>
    <w:p w:rsidR="00F65662" w:rsidRPr="00552340" w:rsidRDefault="00F65662" w:rsidP="00D22B0C">
      <w:pPr>
        <w:ind w:right="-2"/>
        <w:jc w:val="both"/>
        <w:rPr>
          <w:szCs w:val="24"/>
        </w:rPr>
      </w:pPr>
      <w:r w:rsidRPr="00D22B0C">
        <w:rPr>
          <w:szCs w:val="24"/>
        </w:rPr>
        <w:tab/>
      </w:r>
      <w:r w:rsidR="00BB2F32" w:rsidRPr="00552340">
        <w:rPr>
          <w:szCs w:val="24"/>
        </w:rPr>
        <w:t>6.1</w:t>
      </w:r>
      <w:r w:rsidRPr="00552340">
        <w:rPr>
          <w:szCs w:val="24"/>
        </w:rPr>
        <w:t xml:space="preserve"> </w:t>
      </w:r>
      <w:r w:rsidR="003E1312" w:rsidRPr="00552340">
        <w:rPr>
          <w:szCs w:val="24"/>
        </w:rPr>
        <w:t>освободить</w:t>
      </w:r>
      <w:r w:rsidRPr="00552340">
        <w:rPr>
          <w:szCs w:val="24"/>
        </w:rPr>
        <w:t xml:space="preserve"> от налогообл</w:t>
      </w:r>
      <w:r w:rsidR="006A2AAA" w:rsidRPr="00552340">
        <w:rPr>
          <w:szCs w:val="24"/>
        </w:rPr>
        <w:t>о</w:t>
      </w:r>
      <w:r w:rsidRPr="00552340">
        <w:rPr>
          <w:szCs w:val="24"/>
        </w:rPr>
        <w:t>жения следующи</w:t>
      </w:r>
      <w:r w:rsidR="005670A7" w:rsidRPr="00552340">
        <w:rPr>
          <w:szCs w:val="24"/>
        </w:rPr>
        <w:t>е</w:t>
      </w:r>
      <w:r w:rsidRPr="00552340">
        <w:rPr>
          <w:szCs w:val="24"/>
        </w:rPr>
        <w:t xml:space="preserve"> категори</w:t>
      </w:r>
      <w:r w:rsidR="005670A7" w:rsidRPr="00552340">
        <w:rPr>
          <w:szCs w:val="24"/>
        </w:rPr>
        <w:t>и</w:t>
      </w:r>
      <w:r w:rsidRPr="00552340">
        <w:rPr>
          <w:szCs w:val="24"/>
        </w:rPr>
        <w:t xml:space="preserve"> налогоплательщиков:</w:t>
      </w:r>
    </w:p>
    <w:p w:rsidR="00F65662" w:rsidRPr="00D22B0C" w:rsidRDefault="00F65662" w:rsidP="00D22B0C">
      <w:pPr>
        <w:ind w:right="-2"/>
        <w:jc w:val="both"/>
        <w:rPr>
          <w:szCs w:val="24"/>
        </w:rPr>
      </w:pPr>
      <w:r w:rsidRPr="00552340">
        <w:rPr>
          <w:szCs w:val="24"/>
        </w:rPr>
        <w:tab/>
        <w:t>1) органы местного самоуправления, организации, выполняющие государственные</w:t>
      </w:r>
      <w:r w:rsidRPr="00D22B0C">
        <w:rPr>
          <w:szCs w:val="24"/>
        </w:rPr>
        <w:t xml:space="preserve"> полномочия;</w:t>
      </w:r>
    </w:p>
    <w:p w:rsidR="00F65662" w:rsidRPr="00D22B0C" w:rsidRDefault="00F65662" w:rsidP="00D22B0C">
      <w:pPr>
        <w:ind w:right="-2"/>
        <w:jc w:val="both"/>
        <w:rPr>
          <w:szCs w:val="24"/>
        </w:rPr>
      </w:pPr>
      <w:r w:rsidRPr="00D22B0C">
        <w:rPr>
          <w:szCs w:val="24"/>
        </w:rPr>
        <w:tab/>
        <w:t>2)</w:t>
      </w:r>
      <w:r w:rsidR="006A2AAA" w:rsidRPr="00D22B0C">
        <w:rPr>
          <w:szCs w:val="24"/>
        </w:rPr>
        <w:t xml:space="preserve"> учреждения культуры, социального обслуживания, детские оздоровительные учреждения независимо от источников финансирования, органы охраны природы и памятников истории и культуры;</w:t>
      </w:r>
    </w:p>
    <w:p w:rsidR="006A2AAA" w:rsidRPr="00D22B0C" w:rsidRDefault="006A2AAA" w:rsidP="00D22B0C">
      <w:pPr>
        <w:ind w:right="-2"/>
        <w:jc w:val="both"/>
        <w:rPr>
          <w:szCs w:val="24"/>
        </w:rPr>
      </w:pPr>
      <w:r w:rsidRPr="00D22B0C">
        <w:rPr>
          <w:szCs w:val="24"/>
        </w:rPr>
        <w:tab/>
        <w:t>3) учреждения физической культуры и спорта, туризма, спортивно-оздоровительной направленности и спортивные сооружения (за исключением деятельности не по профилю спортивных сооружений, физкультурно-спортивных учреждений);</w:t>
      </w:r>
    </w:p>
    <w:p w:rsidR="006A2AAA" w:rsidRPr="00D22B0C" w:rsidRDefault="006A2AAA" w:rsidP="00D22B0C">
      <w:pPr>
        <w:ind w:right="-2"/>
        <w:jc w:val="both"/>
        <w:rPr>
          <w:szCs w:val="24"/>
        </w:rPr>
      </w:pPr>
      <w:r w:rsidRPr="00D22B0C">
        <w:rPr>
          <w:szCs w:val="24"/>
        </w:rPr>
        <w:tab/>
        <w:t>4) организации - в отношении земельных участков, используемых муниципальной пожарной охраной; муниципальной профессиональной аварийно-спасательной службой (или формированием);</w:t>
      </w:r>
    </w:p>
    <w:p w:rsidR="006A2AAA" w:rsidRPr="00D22B0C" w:rsidRDefault="006A2AAA" w:rsidP="00D22B0C">
      <w:pPr>
        <w:ind w:right="-2"/>
        <w:jc w:val="both"/>
        <w:rPr>
          <w:szCs w:val="24"/>
        </w:rPr>
      </w:pPr>
      <w:r w:rsidRPr="00D22B0C">
        <w:rPr>
          <w:szCs w:val="24"/>
        </w:rPr>
        <w:tab/>
        <w:t>5)  организации - в отношении земельных участков, занятых муниципальным жилищным фондом, муниципальными объектами недвижимости, муниципальными объектами инфраструктуры жилищно-коммунального хозяйства, муниципальными объектами транспор</w:t>
      </w:r>
      <w:r w:rsidR="0031507F" w:rsidRPr="00D22B0C">
        <w:rPr>
          <w:szCs w:val="24"/>
        </w:rPr>
        <w:t>тной инфраструктуры;</w:t>
      </w:r>
    </w:p>
    <w:p w:rsidR="0031507F" w:rsidRDefault="0031507F" w:rsidP="00D22B0C">
      <w:pPr>
        <w:ind w:right="-2"/>
        <w:jc w:val="both"/>
        <w:rPr>
          <w:szCs w:val="24"/>
        </w:rPr>
      </w:pPr>
      <w:r w:rsidRPr="00D22B0C">
        <w:rPr>
          <w:szCs w:val="24"/>
        </w:rPr>
        <w:tab/>
        <w:t>6) Ветераны и инвалиды Великой Отечественной войны.</w:t>
      </w:r>
    </w:p>
    <w:p w:rsidR="00BB2F32" w:rsidRPr="00552340" w:rsidRDefault="00BB2F32" w:rsidP="00D22B0C">
      <w:pPr>
        <w:ind w:right="-2"/>
        <w:jc w:val="both"/>
        <w:rPr>
          <w:szCs w:val="24"/>
        </w:rPr>
      </w:pPr>
      <w:r>
        <w:rPr>
          <w:szCs w:val="24"/>
        </w:rPr>
        <w:tab/>
      </w:r>
      <w:r w:rsidRPr="00552340">
        <w:rPr>
          <w:szCs w:val="24"/>
        </w:rPr>
        <w:t>6.2.</w:t>
      </w:r>
      <w:r w:rsidR="005670A7" w:rsidRPr="00552340">
        <w:rPr>
          <w:szCs w:val="24"/>
        </w:rPr>
        <w:t xml:space="preserve"> </w:t>
      </w:r>
      <w:r w:rsidR="00A061EA" w:rsidRPr="00552340">
        <w:rPr>
          <w:szCs w:val="24"/>
        </w:rPr>
        <w:t>уменьшить</w:t>
      </w:r>
      <w:r w:rsidR="005670A7" w:rsidRPr="00552340">
        <w:rPr>
          <w:szCs w:val="24"/>
        </w:rPr>
        <w:t xml:space="preserve"> налогов</w:t>
      </w:r>
      <w:r w:rsidR="00A061EA" w:rsidRPr="00552340">
        <w:rPr>
          <w:szCs w:val="24"/>
        </w:rPr>
        <w:t>ую</w:t>
      </w:r>
      <w:r w:rsidR="005670A7" w:rsidRPr="00552340">
        <w:rPr>
          <w:szCs w:val="24"/>
        </w:rPr>
        <w:t xml:space="preserve"> баз</w:t>
      </w:r>
      <w:r w:rsidR="00A061EA" w:rsidRPr="00552340">
        <w:rPr>
          <w:szCs w:val="24"/>
        </w:rPr>
        <w:t>у</w:t>
      </w:r>
      <w:r w:rsidR="005670A7" w:rsidRPr="00552340">
        <w:rPr>
          <w:szCs w:val="24"/>
        </w:rPr>
        <w:t xml:space="preserve"> на величину кадастровой стоимости 1200 кв.м. площади земельного участка, находящегося в собственности налогоплательщика (или члена) многодетной семьи.</w:t>
      </w:r>
    </w:p>
    <w:p w:rsidR="00E13FC4" w:rsidRDefault="0031507F" w:rsidP="00BB2F32">
      <w:pPr>
        <w:ind w:right="-2"/>
        <w:jc w:val="both"/>
        <w:rPr>
          <w:color w:val="000000"/>
          <w:szCs w:val="24"/>
        </w:rPr>
      </w:pPr>
      <w:r w:rsidRPr="00D22B0C">
        <w:rPr>
          <w:szCs w:val="24"/>
        </w:rPr>
        <w:tab/>
      </w:r>
      <w:r w:rsidR="00BB2F32">
        <w:rPr>
          <w:szCs w:val="24"/>
        </w:rPr>
        <w:t>7</w:t>
      </w:r>
      <w:r w:rsidR="00450132" w:rsidRPr="00D22B0C">
        <w:rPr>
          <w:szCs w:val="24"/>
        </w:rPr>
        <w:t xml:space="preserve">. </w:t>
      </w:r>
      <w:r w:rsidR="001C6B0F" w:rsidRPr="00D22B0C">
        <w:rPr>
          <w:color w:val="000000"/>
          <w:szCs w:val="24"/>
        </w:rPr>
        <w:t xml:space="preserve">Настоящее </w:t>
      </w:r>
      <w:r w:rsidR="00D22B0C" w:rsidRPr="00D22B0C">
        <w:rPr>
          <w:color w:val="000000"/>
          <w:szCs w:val="24"/>
        </w:rPr>
        <w:t>Решение</w:t>
      </w:r>
      <w:r w:rsidR="001C6B0F" w:rsidRPr="00D22B0C">
        <w:rPr>
          <w:color w:val="000000"/>
          <w:szCs w:val="24"/>
        </w:rPr>
        <w:t xml:space="preserve"> подлежит официальному опубликованию в газете</w:t>
      </w:r>
      <w:r w:rsidR="00DB38CE">
        <w:rPr>
          <w:color w:val="000000"/>
          <w:szCs w:val="24"/>
        </w:rPr>
        <w:t xml:space="preserve">                                     </w:t>
      </w:r>
      <w:r w:rsidR="001C6B0F" w:rsidRPr="00D22B0C">
        <w:rPr>
          <w:color w:val="000000"/>
          <w:szCs w:val="24"/>
        </w:rPr>
        <w:t xml:space="preserve"> «Гатчинская</w:t>
      </w:r>
      <w:r w:rsidR="001C6B0F" w:rsidRPr="00D22B0C">
        <w:rPr>
          <w:color w:val="000000"/>
          <w:szCs w:val="24"/>
        </w:rPr>
        <w:tab/>
        <w:t xml:space="preserve"> правда»</w:t>
      </w:r>
      <w:r w:rsidR="008652A2" w:rsidRPr="00D22B0C">
        <w:rPr>
          <w:color w:val="000000"/>
          <w:szCs w:val="24"/>
        </w:rPr>
        <w:t>,</w:t>
      </w:r>
      <w:r w:rsidR="00DB38CE">
        <w:rPr>
          <w:color w:val="000000"/>
          <w:szCs w:val="24"/>
        </w:rPr>
        <w:t xml:space="preserve">  </w:t>
      </w:r>
      <w:r w:rsidR="001C6B0F" w:rsidRPr="00D22B0C">
        <w:rPr>
          <w:color w:val="000000"/>
          <w:szCs w:val="24"/>
        </w:rPr>
        <w:t xml:space="preserve">размещению на официальном сайте Пудомягского </w:t>
      </w:r>
      <w:r w:rsidR="00DB38CE">
        <w:rPr>
          <w:color w:val="000000"/>
          <w:szCs w:val="24"/>
        </w:rPr>
        <w:t xml:space="preserve">                                    </w:t>
      </w:r>
      <w:r w:rsidR="001C6B0F" w:rsidRPr="00D22B0C">
        <w:rPr>
          <w:color w:val="000000"/>
          <w:szCs w:val="24"/>
        </w:rPr>
        <w:t>сельского</w:t>
      </w:r>
      <w:r w:rsidR="00DB38CE">
        <w:rPr>
          <w:color w:val="000000"/>
          <w:szCs w:val="24"/>
        </w:rPr>
        <w:t xml:space="preserve"> </w:t>
      </w:r>
      <w:r w:rsidR="001C6B0F" w:rsidRPr="00D22B0C">
        <w:rPr>
          <w:color w:val="000000"/>
          <w:szCs w:val="24"/>
        </w:rPr>
        <w:t>поселения</w:t>
      </w:r>
      <w:r w:rsidR="00E13FC4">
        <w:rPr>
          <w:color w:val="000000"/>
          <w:szCs w:val="24"/>
        </w:rPr>
        <w:t>.</w:t>
      </w:r>
      <w:r w:rsidR="008652A2" w:rsidRPr="00D22B0C">
        <w:rPr>
          <w:color w:val="000000"/>
          <w:szCs w:val="24"/>
        </w:rPr>
        <w:t xml:space="preserve"> </w:t>
      </w:r>
    </w:p>
    <w:p w:rsidR="00450132" w:rsidRPr="00D22B0C" w:rsidRDefault="00E13FC4" w:rsidP="00E13FC4">
      <w:pPr>
        <w:jc w:val="both"/>
        <w:rPr>
          <w:szCs w:val="24"/>
        </w:rPr>
      </w:pPr>
      <w:r>
        <w:rPr>
          <w:color w:val="000000"/>
          <w:szCs w:val="24"/>
        </w:rPr>
        <w:tab/>
      </w:r>
      <w:r w:rsidR="005670A7">
        <w:rPr>
          <w:color w:val="000000"/>
          <w:szCs w:val="24"/>
        </w:rPr>
        <w:t>8</w:t>
      </w:r>
      <w:r>
        <w:rPr>
          <w:color w:val="000000"/>
          <w:szCs w:val="24"/>
        </w:rPr>
        <w:t>.</w:t>
      </w:r>
      <w:r w:rsidRPr="00E13FC4">
        <w:rPr>
          <w:color w:val="000000"/>
          <w:szCs w:val="24"/>
        </w:rPr>
        <w:t xml:space="preserve"> </w:t>
      </w:r>
      <w:r w:rsidRPr="00552340">
        <w:rPr>
          <w:color w:val="000000"/>
          <w:szCs w:val="24"/>
        </w:rPr>
        <w:t>Настоящее Решение вступает в силу с 01.01.2020 года</w:t>
      </w:r>
      <w:r w:rsidR="005670A7" w:rsidRPr="00552340">
        <w:rPr>
          <w:color w:val="000000"/>
          <w:szCs w:val="24"/>
        </w:rPr>
        <w:t>.</w:t>
      </w:r>
      <w:r w:rsidR="001C6B0F" w:rsidRPr="00D22B0C">
        <w:rPr>
          <w:color w:val="000000"/>
          <w:szCs w:val="24"/>
        </w:rPr>
        <w:br/>
      </w:r>
    </w:p>
    <w:p w:rsidR="00450132" w:rsidRPr="00D22B0C" w:rsidRDefault="00450132" w:rsidP="00D22B0C">
      <w:pPr>
        <w:rPr>
          <w:szCs w:val="24"/>
        </w:rPr>
      </w:pPr>
    </w:p>
    <w:p w:rsidR="00360975" w:rsidRPr="00D22B0C" w:rsidRDefault="00360975" w:rsidP="00D22B0C">
      <w:pPr>
        <w:jc w:val="both"/>
        <w:rPr>
          <w:szCs w:val="24"/>
        </w:rPr>
      </w:pPr>
    </w:p>
    <w:p w:rsidR="00586BBC" w:rsidRPr="00D22B0C" w:rsidRDefault="00450132" w:rsidP="00D22B0C">
      <w:pPr>
        <w:jc w:val="both"/>
        <w:rPr>
          <w:szCs w:val="24"/>
        </w:rPr>
      </w:pPr>
      <w:r w:rsidRPr="00D22B0C">
        <w:rPr>
          <w:szCs w:val="24"/>
        </w:rPr>
        <w:t xml:space="preserve">Глава </w:t>
      </w:r>
      <w:proofErr w:type="spellStart"/>
      <w:r w:rsidR="00FB6E19" w:rsidRPr="00D22B0C">
        <w:rPr>
          <w:szCs w:val="24"/>
        </w:rPr>
        <w:t>Пудомягского</w:t>
      </w:r>
      <w:proofErr w:type="spellEnd"/>
      <w:r w:rsidR="00FB6E19" w:rsidRPr="00D22B0C">
        <w:rPr>
          <w:szCs w:val="24"/>
        </w:rPr>
        <w:t xml:space="preserve"> сельского поселения</w:t>
      </w:r>
      <w:r w:rsidRPr="00D22B0C">
        <w:rPr>
          <w:szCs w:val="24"/>
        </w:rPr>
        <w:t xml:space="preserve"> </w:t>
      </w:r>
      <w:r w:rsidRPr="00D22B0C">
        <w:rPr>
          <w:szCs w:val="24"/>
        </w:rPr>
        <w:tab/>
      </w:r>
      <w:r w:rsidRPr="00D22B0C">
        <w:rPr>
          <w:szCs w:val="24"/>
        </w:rPr>
        <w:tab/>
      </w:r>
      <w:r w:rsidR="00DB38CE">
        <w:rPr>
          <w:szCs w:val="24"/>
        </w:rPr>
        <w:t xml:space="preserve">             </w:t>
      </w:r>
      <w:r w:rsidR="00F92A48">
        <w:rPr>
          <w:szCs w:val="24"/>
        </w:rPr>
        <w:t xml:space="preserve">  </w:t>
      </w:r>
      <w:r w:rsidR="00DB38CE">
        <w:rPr>
          <w:szCs w:val="24"/>
        </w:rPr>
        <w:t xml:space="preserve">          </w:t>
      </w:r>
      <w:r w:rsidRPr="00D22B0C">
        <w:rPr>
          <w:szCs w:val="24"/>
        </w:rPr>
        <w:tab/>
      </w:r>
      <w:r w:rsidR="00FB6E19" w:rsidRPr="00D22B0C">
        <w:rPr>
          <w:szCs w:val="24"/>
        </w:rPr>
        <w:t xml:space="preserve">    Л.И. </w:t>
      </w:r>
      <w:proofErr w:type="spellStart"/>
      <w:r w:rsidR="00FB6E19" w:rsidRPr="00D22B0C">
        <w:rPr>
          <w:szCs w:val="24"/>
        </w:rPr>
        <w:t>Буянова</w:t>
      </w:r>
      <w:proofErr w:type="spellEnd"/>
    </w:p>
    <w:sectPr w:rsidR="00586BBC" w:rsidRPr="00D22B0C" w:rsidSect="001626F7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F0386"/>
    <w:multiLevelType w:val="singleLevel"/>
    <w:tmpl w:val="D9F4F49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01C2"/>
    <w:rsid w:val="0000062F"/>
    <w:rsid w:val="00023944"/>
    <w:rsid w:val="00024EEE"/>
    <w:rsid w:val="00032564"/>
    <w:rsid w:val="00074D32"/>
    <w:rsid w:val="001626F7"/>
    <w:rsid w:val="00183163"/>
    <w:rsid w:val="001C6B0F"/>
    <w:rsid w:val="001D0968"/>
    <w:rsid w:val="00214A9E"/>
    <w:rsid w:val="002544D0"/>
    <w:rsid w:val="00284F8D"/>
    <w:rsid w:val="002F4B60"/>
    <w:rsid w:val="00311106"/>
    <w:rsid w:val="0031507F"/>
    <w:rsid w:val="00360975"/>
    <w:rsid w:val="00362B0F"/>
    <w:rsid w:val="00372AC7"/>
    <w:rsid w:val="003865A3"/>
    <w:rsid w:val="003E1312"/>
    <w:rsid w:val="00412E60"/>
    <w:rsid w:val="004132AD"/>
    <w:rsid w:val="00415AD7"/>
    <w:rsid w:val="004300E2"/>
    <w:rsid w:val="00445A39"/>
    <w:rsid w:val="00450132"/>
    <w:rsid w:val="00456104"/>
    <w:rsid w:val="0045656C"/>
    <w:rsid w:val="004C685B"/>
    <w:rsid w:val="0055194D"/>
    <w:rsid w:val="00552340"/>
    <w:rsid w:val="00557F2E"/>
    <w:rsid w:val="00561A81"/>
    <w:rsid w:val="005670A7"/>
    <w:rsid w:val="00576CAC"/>
    <w:rsid w:val="00586BBC"/>
    <w:rsid w:val="00594DA6"/>
    <w:rsid w:val="005B0BD3"/>
    <w:rsid w:val="00603C71"/>
    <w:rsid w:val="006A2AAA"/>
    <w:rsid w:val="006A3674"/>
    <w:rsid w:val="00707474"/>
    <w:rsid w:val="00783090"/>
    <w:rsid w:val="007966DF"/>
    <w:rsid w:val="00797FCF"/>
    <w:rsid w:val="007D174D"/>
    <w:rsid w:val="008060F2"/>
    <w:rsid w:val="00810164"/>
    <w:rsid w:val="00815FD1"/>
    <w:rsid w:val="008401C2"/>
    <w:rsid w:val="00863FE7"/>
    <w:rsid w:val="008652A2"/>
    <w:rsid w:val="00874D4B"/>
    <w:rsid w:val="008949E7"/>
    <w:rsid w:val="008A1105"/>
    <w:rsid w:val="0093081E"/>
    <w:rsid w:val="009A43C2"/>
    <w:rsid w:val="009C5E0F"/>
    <w:rsid w:val="00A04326"/>
    <w:rsid w:val="00A061EA"/>
    <w:rsid w:val="00A2289A"/>
    <w:rsid w:val="00A234D0"/>
    <w:rsid w:val="00A64FD9"/>
    <w:rsid w:val="00A8417F"/>
    <w:rsid w:val="00B27086"/>
    <w:rsid w:val="00B92A51"/>
    <w:rsid w:val="00BB2F32"/>
    <w:rsid w:val="00BF1ED7"/>
    <w:rsid w:val="00C34A42"/>
    <w:rsid w:val="00C44EB2"/>
    <w:rsid w:val="00C50DF7"/>
    <w:rsid w:val="00C84FA4"/>
    <w:rsid w:val="00C903C8"/>
    <w:rsid w:val="00C90AC7"/>
    <w:rsid w:val="00CF329E"/>
    <w:rsid w:val="00D22B0C"/>
    <w:rsid w:val="00D44F7B"/>
    <w:rsid w:val="00DA3D91"/>
    <w:rsid w:val="00DA5D8B"/>
    <w:rsid w:val="00DB38CE"/>
    <w:rsid w:val="00E0401A"/>
    <w:rsid w:val="00E13FC4"/>
    <w:rsid w:val="00E921A6"/>
    <w:rsid w:val="00EC4E93"/>
    <w:rsid w:val="00EF5733"/>
    <w:rsid w:val="00F10BD9"/>
    <w:rsid w:val="00F14097"/>
    <w:rsid w:val="00F65662"/>
    <w:rsid w:val="00F718D2"/>
    <w:rsid w:val="00F92A48"/>
    <w:rsid w:val="00F92BCE"/>
    <w:rsid w:val="00FB6E19"/>
    <w:rsid w:val="00FE0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BC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586BBC"/>
    <w:pPr>
      <w:keepNext/>
      <w:ind w:left="567" w:right="-2"/>
      <w:jc w:val="center"/>
      <w:outlineLvl w:val="0"/>
    </w:pPr>
    <w:rPr>
      <w:b/>
      <w:lang/>
    </w:rPr>
  </w:style>
  <w:style w:type="paragraph" w:styleId="2">
    <w:name w:val="heading 2"/>
    <w:basedOn w:val="a"/>
    <w:next w:val="a"/>
    <w:qFormat/>
    <w:rsid w:val="004501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A8417F"/>
    <w:pPr>
      <w:keepNext/>
      <w:keepLines/>
      <w:spacing w:before="40"/>
      <w:outlineLvl w:val="5"/>
    </w:pPr>
    <w:rPr>
      <w:rFonts w:ascii="Calibri Light" w:hAnsi="Calibri Light"/>
      <w:color w:val="1F4D78"/>
      <w:lang/>
    </w:rPr>
  </w:style>
  <w:style w:type="paragraph" w:styleId="7">
    <w:name w:val="heading 7"/>
    <w:basedOn w:val="a"/>
    <w:next w:val="a"/>
    <w:link w:val="70"/>
    <w:uiPriority w:val="9"/>
    <w:qFormat/>
    <w:rsid w:val="00A8417F"/>
    <w:pPr>
      <w:keepNext/>
      <w:keepLines/>
      <w:spacing w:before="40"/>
      <w:outlineLvl w:val="6"/>
    </w:pPr>
    <w:rPr>
      <w:rFonts w:ascii="Calibri Light" w:hAnsi="Calibri Light"/>
      <w:i/>
      <w:iCs/>
      <w:color w:val="1F4D7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6B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586B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60">
    <w:name w:val="Заголовок 6 Знак"/>
    <w:link w:val="6"/>
    <w:uiPriority w:val="9"/>
    <w:semiHidden/>
    <w:rsid w:val="00A8417F"/>
    <w:rPr>
      <w:rFonts w:ascii="Calibri Light" w:eastAsia="Times New Roman" w:hAnsi="Calibri Light" w:cs="Times New Roman"/>
      <w:color w:val="1F4D78"/>
      <w:sz w:val="24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A8417F"/>
    <w:rPr>
      <w:rFonts w:ascii="Calibri Light" w:eastAsia="Times New Roman" w:hAnsi="Calibri Light" w:cs="Times New Roman"/>
      <w:i/>
      <w:iCs/>
      <w:color w:val="1F4D78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4D4B"/>
    <w:rPr>
      <w:rFonts w:ascii="Segoe UI" w:hAnsi="Segoe UI"/>
      <w:sz w:val="18"/>
      <w:szCs w:val="18"/>
      <w:lang/>
    </w:rPr>
  </w:style>
  <w:style w:type="character" w:customStyle="1" w:styleId="a4">
    <w:name w:val="Текст выноски Знак"/>
    <w:link w:val="a3"/>
    <w:uiPriority w:val="99"/>
    <w:semiHidden/>
    <w:rsid w:val="00874D4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rsid w:val="00797FCF"/>
    <w:pPr>
      <w:spacing w:before="100" w:beforeAutospacing="1" w:after="100" w:afterAutospacing="1"/>
    </w:pPr>
    <w:rPr>
      <w:szCs w:val="24"/>
    </w:rPr>
  </w:style>
  <w:style w:type="paragraph" w:customStyle="1" w:styleId="Style1">
    <w:name w:val="Style1"/>
    <w:basedOn w:val="a"/>
    <w:rsid w:val="00797FCF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a"/>
    <w:rsid w:val="00797FCF"/>
    <w:pPr>
      <w:widowControl w:val="0"/>
      <w:autoSpaceDE w:val="0"/>
      <w:autoSpaceDN w:val="0"/>
      <w:adjustRightInd w:val="0"/>
      <w:spacing w:line="277" w:lineRule="exact"/>
    </w:pPr>
    <w:rPr>
      <w:szCs w:val="24"/>
    </w:rPr>
  </w:style>
  <w:style w:type="paragraph" w:customStyle="1" w:styleId="Style3">
    <w:name w:val="Style3"/>
    <w:basedOn w:val="a"/>
    <w:rsid w:val="00797FCF"/>
    <w:pPr>
      <w:widowControl w:val="0"/>
      <w:autoSpaceDE w:val="0"/>
      <w:autoSpaceDN w:val="0"/>
      <w:adjustRightInd w:val="0"/>
      <w:spacing w:line="277" w:lineRule="exact"/>
      <w:ind w:firstLine="708"/>
      <w:jc w:val="both"/>
    </w:pPr>
    <w:rPr>
      <w:szCs w:val="24"/>
    </w:rPr>
  </w:style>
  <w:style w:type="paragraph" w:customStyle="1" w:styleId="Style5">
    <w:name w:val="Style5"/>
    <w:basedOn w:val="a"/>
    <w:rsid w:val="00797FCF"/>
    <w:pPr>
      <w:widowControl w:val="0"/>
      <w:autoSpaceDE w:val="0"/>
      <w:autoSpaceDN w:val="0"/>
      <w:adjustRightInd w:val="0"/>
      <w:spacing w:line="278" w:lineRule="exact"/>
      <w:ind w:firstLine="698"/>
    </w:pPr>
    <w:rPr>
      <w:szCs w:val="24"/>
    </w:rPr>
  </w:style>
  <w:style w:type="character" w:customStyle="1" w:styleId="FontStyle11">
    <w:name w:val="Font Style11"/>
    <w:rsid w:val="00797FC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797FCF"/>
    <w:rPr>
      <w:rFonts w:ascii="Times New Roman" w:hAnsi="Times New Roman" w:cs="Times New Roman"/>
      <w:sz w:val="22"/>
      <w:szCs w:val="22"/>
    </w:rPr>
  </w:style>
  <w:style w:type="paragraph" w:customStyle="1" w:styleId="a6">
    <w:name w:val="Знак"/>
    <w:basedOn w:val="a"/>
    <w:next w:val="2"/>
    <w:autoRedefine/>
    <w:rsid w:val="00450132"/>
    <w:pPr>
      <w:spacing w:after="160" w:line="240" w:lineRule="exact"/>
    </w:pPr>
    <w:rPr>
      <w:lang w:val="en-US" w:eastAsia="en-US"/>
    </w:rPr>
  </w:style>
  <w:style w:type="table" w:styleId="a7">
    <w:name w:val="Table Grid"/>
    <w:basedOn w:val="a1"/>
    <w:uiPriority w:val="39"/>
    <w:rsid w:val="00CF32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3A281-6524-40EE-AA34-19E60F7A6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782</Words>
  <Characters>4461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СОВЕТ ДЕПУТАТОВ</vt:lpstr>
      <vt:lpstr/>
      <vt:lpstr>О внесении изменений в Решение Совета депутатов</vt:lpstr>
      <vt:lpstr>МО "Пудомягское сельское поселение" Гатчинского муниципального района Ленинград</vt:lpstr>
      <vt:lpstr>"Об установлении земельного налога на территории Пудомягского сельского поселени</vt:lpstr>
      <vt:lpstr>Внести изменение в Решение Совета депутатов муниципального образования "Пудомяг</vt:lpstr>
    </vt:vector>
  </TitlesOfParts>
  <Company/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Владелец</dc:creator>
  <cp:lastModifiedBy>UseR</cp:lastModifiedBy>
  <cp:revision>4</cp:revision>
  <cp:lastPrinted>2019-12-18T07:20:00Z</cp:lastPrinted>
  <dcterms:created xsi:type="dcterms:W3CDTF">2019-12-19T13:25:00Z</dcterms:created>
  <dcterms:modified xsi:type="dcterms:W3CDTF">2019-12-19T13:27:00Z</dcterms:modified>
</cp:coreProperties>
</file>