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0D" w:rsidRDefault="00A4029A" w:rsidP="00ED0200">
      <w:pPr>
        <w:shd w:val="clear" w:color="auto" w:fill="FFFFFF"/>
        <w:autoSpaceDE w:val="0"/>
        <w:jc w:val="right"/>
        <w:rPr>
          <w:b/>
          <w:bCs/>
          <w:color w:val="000000"/>
          <w:sz w:val="28"/>
          <w:szCs w:val="28"/>
        </w:rPr>
      </w:pPr>
      <w:r>
        <w:rPr>
          <w:b/>
          <w:bCs/>
          <w:color w:val="000000"/>
          <w:sz w:val="28"/>
          <w:szCs w:val="28"/>
        </w:rPr>
        <w:tab/>
      </w:r>
      <w:r w:rsidR="00B9630D">
        <w:rPr>
          <w:b/>
          <w:bCs/>
          <w:color w:val="000000"/>
          <w:sz w:val="28"/>
          <w:szCs w:val="28"/>
        </w:rPr>
        <w:tab/>
        <w:t xml:space="preserve">                  </w:t>
      </w:r>
    </w:p>
    <w:p w:rsidR="00B9630D" w:rsidRDefault="00F25F8F">
      <w:pPr>
        <w:shd w:val="clear" w:color="auto" w:fill="FFFFFF"/>
        <w:autoSpaceDE w:val="0"/>
        <w:jc w:val="center"/>
        <w:rPr>
          <w:b/>
          <w:bCs/>
          <w:color w:val="000000"/>
          <w:sz w:val="28"/>
          <w:szCs w:val="28"/>
        </w:rPr>
      </w:pPr>
      <w:r>
        <w:rPr>
          <w:b/>
          <w:noProof/>
          <w:lang w:eastAsia="ru-RU"/>
        </w:rPr>
        <w:drawing>
          <wp:inline distT="0" distB="0" distL="0" distR="0">
            <wp:extent cx="54292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2925" cy="666750"/>
                    </a:xfrm>
                    <a:prstGeom prst="rect">
                      <a:avLst/>
                    </a:prstGeom>
                    <a:solidFill>
                      <a:srgbClr val="FFFFFF">
                        <a:alpha val="0"/>
                      </a:srgbClr>
                    </a:solidFill>
                    <a:ln w="9525">
                      <a:noFill/>
                      <a:miter lim="800000"/>
                      <a:headEnd/>
                      <a:tailEnd/>
                    </a:ln>
                  </pic:spPr>
                </pic:pic>
              </a:graphicData>
            </a:graphic>
          </wp:inline>
        </w:drawing>
      </w:r>
    </w:p>
    <w:p w:rsidR="000D1BF7" w:rsidRDefault="000D1BF7">
      <w:pPr>
        <w:shd w:val="clear" w:color="auto" w:fill="FFFFFF"/>
        <w:autoSpaceDE w:val="0"/>
        <w:jc w:val="center"/>
        <w:rPr>
          <w:b/>
          <w:bCs/>
          <w:color w:val="000000"/>
        </w:rPr>
      </w:pPr>
    </w:p>
    <w:p w:rsidR="00B9630D" w:rsidRPr="000D1BF7" w:rsidRDefault="00B9630D">
      <w:pPr>
        <w:shd w:val="clear" w:color="auto" w:fill="FFFFFF"/>
        <w:autoSpaceDE w:val="0"/>
        <w:jc w:val="center"/>
        <w:rPr>
          <w:b/>
          <w:bCs/>
          <w:color w:val="000000"/>
        </w:rPr>
      </w:pPr>
      <w:r w:rsidRPr="000D1BF7">
        <w:rPr>
          <w:b/>
          <w:bCs/>
          <w:color w:val="000000"/>
        </w:rPr>
        <w:t>СОВЕТ ДЕПУТАТОВ</w:t>
      </w:r>
    </w:p>
    <w:p w:rsidR="00B9630D" w:rsidRPr="000D1BF7" w:rsidRDefault="00B9630D">
      <w:pPr>
        <w:shd w:val="clear" w:color="auto" w:fill="FFFFFF"/>
        <w:autoSpaceDE w:val="0"/>
        <w:jc w:val="center"/>
        <w:rPr>
          <w:b/>
          <w:bCs/>
          <w:color w:val="000000"/>
        </w:rPr>
      </w:pPr>
      <w:r w:rsidRPr="000D1BF7">
        <w:rPr>
          <w:b/>
          <w:bCs/>
          <w:color w:val="000000"/>
        </w:rPr>
        <w:t xml:space="preserve">МУНИЦИПАЛЬНОГО ОБРАЗОВАНИЯ </w:t>
      </w:r>
    </w:p>
    <w:p w:rsidR="00B9630D" w:rsidRPr="000D1BF7" w:rsidRDefault="00B9630D">
      <w:pPr>
        <w:shd w:val="clear" w:color="auto" w:fill="FFFFFF"/>
        <w:autoSpaceDE w:val="0"/>
        <w:jc w:val="center"/>
        <w:rPr>
          <w:b/>
          <w:bCs/>
          <w:color w:val="000000"/>
        </w:rPr>
      </w:pPr>
      <w:r w:rsidRPr="000D1BF7">
        <w:rPr>
          <w:b/>
          <w:bCs/>
          <w:color w:val="000000"/>
        </w:rPr>
        <w:t>«ПУДОМЯГСКОЕ СЕЛЬСКОЕ ПОСЕЛЕНИЕ»</w:t>
      </w:r>
    </w:p>
    <w:p w:rsidR="00B9630D" w:rsidRPr="000D1BF7" w:rsidRDefault="00B9630D">
      <w:pPr>
        <w:shd w:val="clear" w:color="auto" w:fill="FFFFFF"/>
        <w:autoSpaceDE w:val="0"/>
        <w:jc w:val="center"/>
        <w:rPr>
          <w:b/>
          <w:bCs/>
          <w:color w:val="000000"/>
        </w:rPr>
      </w:pPr>
      <w:r w:rsidRPr="000D1BF7">
        <w:rPr>
          <w:b/>
          <w:bCs/>
          <w:color w:val="000000"/>
        </w:rPr>
        <w:t>ГАТЧИНСКОГО МУНИЦИПАЛЬНОГО РАЙОНА</w:t>
      </w:r>
    </w:p>
    <w:p w:rsidR="00B9630D" w:rsidRPr="000D1BF7" w:rsidRDefault="00B9630D">
      <w:pPr>
        <w:shd w:val="clear" w:color="auto" w:fill="FFFFFF"/>
        <w:autoSpaceDE w:val="0"/>
        <w:jc w:val="center"/>
        <w:rPr>
          <w:b/>
          <w:bCs/>
          <w:color w:val="000000"/>
        </w:rPr>
      </w:pPr>
      <w:r w:rsidRPr="000D1BF7">
        <w:rPr>
          <w:b/>
          <w:bCs/>
          <w:color w:val="000000"/>
        </w:rPr>
        <w:t>ЛЕНИННГРАДСКОЙ ОБЛАСТИ</w:t>
      </w:r>
    </w:p>
    <w:p w:rsidR="00B9630D" w:rsidRPr="000D1BF7" w:rsidRDefault="00B9630D">
      <w:pPr>
        <w:shd w:val="clear" w:color="auto" w:fill="FFFFFF"/>
        <w:autoSpaceDE w:val="0"/>
        <w:jc w:val="center"/>
        <w:rPr>
          <w:b/>
          <w:bCs/>
          <w:color w:val="000000"/>
        </w:rPr>
      </w:pPr>
    </w:p>
    <w:p w:rsidR="00B9630D" w:rsidRPr="000D1BF7" w:rsidRDefault="00B9630D">
      <w:pPr>
        <w:shd w:val="clear" w:color="auto" w:fill="FFFFFF"/>
        <w:autoSpaceDE w:val="0"/>
        <w:jc w:val="center"/>
        <w:rPr>
          <w:b/>
          <w:bCs/>
          <w:color w:val="000000"/>
        </w:rPr>
      </w:pPr>
      <w:r w:rsidRPr="000D1BF7">
        <w:rPr>
          <w:b/>
          <w:bCs/>
          <w:color w:val="000000"/>
        </w:rPr>
        <w:t>РЕШЕНИЕ</w:t>
      </w:r>
    </w:p>
    <w:p w:rsidR="00B9630D" w:rsidRPr="005706B6" w:rsidRDefault="00B9630D">
      <w:pPr>
        <w:shd w:val="clear" w:color="auto" w:fill="FFFFFF"/>
        <w:autoSpaceDE w:val="0"/>
        <w:rPr>
          <w:b/>
          <w:bCs/>
          <w:color w:val="000000"/>
          <w:sz w:val="26"/>
          <w:szCs w:val="26"/>
        </w:rPr>
      </w:pPr>
    </w:p>
    <w:p w:rsidR="00B9630D" w:rsidRPr="000D1BF7" w:rsidRDefault="00DE778F">
      <w:pPr>
        <w:shd w:val="clear" w:color="auto" w:fill="FFFFFF"/>
        <w:autoSpaceDE w:val="0"/>
        <w:rPr>
          <w:b/>
          <w:bCs/>
          <w:color w:val="000000"/>
        </w:rPr>
      </w:pPr>
      <w:r w:rsidRPr="000D1BF7">
        <w:rPr>
          <w:b/>
          <w:bCs/>
          <w:color w:val="000000"/>
        </w:rPr>
        <w:t>о</w:t>
      </w:r>
      <w:r w:rsidR="00A4029A" w:rsidRPr="000D1BF7">
        <w:rPr>
          <w:b/>
          <w:bCs/>
          <w:color w:val="000000"/>
        </w:rPr>
        <w:t xml:space="preserve">т </w:t>
      </w:r>
      <w:r w:rsidR="00104968">
        <w:rPr>
          <w:b/>
          <w:bCs/>
          <w:color w:val="000000"/>
        </w:rPr>
        <w:t>24.09.</w:t>
      </w:r>
      <w:r w:rsidR="00DA4354" w:rsidRPr="000D1BF7">
        <w:rPr>
          <w:b/>
          <w:bCs/>
          <w:color w:val="000000"/>
        </w:rPr>
        <w:t>20</w:t>
      </w:r>
      <w:r w:rsidR="00B82396" w:rsidRPr="000D1BF7">
        <w:rPr>
          <w:b/>
          <w:bCs/>
          <w:color w:val="000000"/>
        </w:rPr>
        <w:t>20</w:t>
      </w:r>
      <w:r w:rsidR="00ED0200" w:rsidRPr="000D1BF7">
        <w:rPr>
          <w:b/>
          <w:bCs/>
          <w:color w:val="000000"/>
        </w:rPr>
        <w:t xml:space="preserve"> </w:t>
      </w:r>
      <w:r w:rsidR="00B9630D" w:rsidRPr="000D1BF7">
        <w:rPr>
          <w:b/>
          <w:bCs/>
          <w:color w:val="000000"/>
        </w:rPr>
        <w:t xml:space="preserve">г.                                                          </w:t>
      </w:r>
      <w:r w:rsidR="00B82396" w:rsidRPr="000D1BF7">
        <w:rPr>
          <w:b/>
          <w:bCs/>
          <w:color w:val="000000"/>
        </w:rPr>
        <w:t xml:space="preserve">               </w:t>
      </w:r>
      <w:r w:rsidR="000D1BF7" w:rsidRPr="000D1BF7">
        <w:rPr>
          <w:b/>
          <w:bCs/>
          <w:color w:val="000000"/>
        </w:rPr>
        <w:t xml:space="preserve">        </w:t>
      </w:r>
      <w:r w:rsidR="00104968">
        <w:rPr>
          <w:b/>
          <w:bCs/>
          <w:color w:val="000000"/>
        </w:rPr>
        <w:t xml:space="preserve">                                 </w:t>
      </w:r>
      <w:r w:rsidR="00B82396" w:rsidRPr="000D1BF7">
        <w:rPr>
          <w:b/>
          <w:bCs/>
          <w:color w:val="000000"/>
        </w:rPr>
        <w:t xml:space="preserve">   №</w:t>
      </w:r>
      <w:r w:rsidR="00104968">
        <w:rPr>
          <w:b/>
          <w:bCs/>
          <w:color w:val="000000"/>
        </w:rPr>
        <w:t xml:space="preserve"> 59</w:t>
      </w:r>
    </w:p>
    <w:p w:rsidR="00B9630D" w:rsidRPr="000D1BF7" w:rsidRDefault="00B9630D">
      <w:pPr>
        <w:shd w:val="clear" w:color="auto" w:fill="FFFFFF"/>
        <w:autoSpaceDE w:val="0"/>
        <w:ind w:right="4805"/>
        <w:rPr>
          <w:color w:val="000000"/>
        </w:rPr>
      </w:pPr>
    </w:p>
    <w:p w:rsidR="000D1BF7" w:rsidRDefault="000D1BF7">
      <w:pPr>
        <w:shd w:val="clear" w:color="auto" w:fill="FFFFFF"/>
        <w:autoSpaceDE w:val="0"/>
        <w:ind w:firstLine="708"/>
        <w:jc w:val="center"/>
        <w:rPr>
          <w:b/>
          <w:color w:val="000000"/>
          <w:bdr w:val="none" w:sz="0" w:space="0" w:color="auto" w:frame="1"/>
        </w:rPr>
      </w:pPr>
    </w:p>
    <w:p w:rsidR="000D1BF7" w:rsidRPr="000D1BF7" w:rsidRDefault="00B82396">
      <w:pPr>
        <w:shd w:val="clear" w:color="auto" w:fill="FFFFFF"/>
        <w:autoSpaceDE w:val="0"/>
        <w:ind w:firstLine="708"/>
        <w:jc w:val="center"/>
        <w:rPr>
          <w:b/>
          <w:color w:val="000000"/>
          <w:bdr w:val="none" w:sz="0" w:space="0" w:color="auto" w:frame="1"/>
        </w:rPr>
      </w:pPr>
      <w:r w:rsidRPr="000D1BF7">
        <w:rPr>
          <w:b/>
          <w:color w:val="000000"/>
          <w:bdr w:val="none" w:sz="0" w:space="0" w:color="auto" w:frame="1"/>
        </w:rPr>
        <w:t xml:space="preserve">Об утверждении Положения о порядке и условиях приватизации муниципального имущества муниципального образования </w:t>
      </w:r>
    </w:p>
    <w:p w:rsidR="00B9630D" w:rsidRPr="000D1BF7" w:rsidRDefault="00B82396">
      <w:pPr>
        <w:shd w:val="clear" w:color="auto" w:fill="FFFFFF"/>
        <w:autoSpaceDE w:val="0"/>
        <w:ind w:firstLine="708"/>
        <w:jc w:val="center"/>
        <w:rPr>
          <w:b/>
          <w:color w:val="000000"/>
          <w:bdr w:val="none" w:sz="0" w:space="0" w:color="auto" w:frame="1"/>
        </w:rPr>
      </w:pPr>
      <w:r w:rsidRPr="000D1BF7">
        <w:rPr>
          <w:b/>
          <w:color w:val="000000"/>
          <w:bdr w:val="none" w:sz="0" w:space="0" w:color="auto" w:frame="1"/>
        </w:rPr>
        <w:t>«</w:t>
      </w:r>
      <w:r w:rsidR="005706B6" w:rsidRPr="000D1BF7">
        <w:rPr>
          <w:b/>
          <w:color w:val="000000"/>
          <w:bdr w:val="none" w:sz="0" w:space="0" w:color="auto" w:frame="1"/>
        </w:rPr>
        <w:t>Пудомягское</w:t>
      </w:r>
      <w:r w:rsidRPr="000D1BF7">
        <w:rPr>
          <w:b/>
          <w:color w:val="000000"/>
          <w:bdr w:val="none" w:sz="0" w:space="0" w:color="auto" w:frame="1"/>
        </w:rPr>
        <w:t xml:space="preserve"> сельское поселение» Гатчинского муниципального района Ленинградской области</w:t>
      </w:r>
    </w:p>
    <w:p w:rsidR="00B82396" w:rsidRPr="005706B6" w:rsidRDefault="00B82396">
      <w:pPr>
        <w:shd w:val="clear" w:color="auto" w:fill="FFFFFF"/>
        <w:autoSpaceDE w:val="0"/>
        <w:ind w:firstLine="708"/>
        <w:jc w:val="center"/>
        <w:rPr>
          <w:sz w:val="26"/>
          <w:szCs w:val="26"/>
        </w:rPr>
      </w:pPr>
    </w:p>
    <w:p w:rsidR="00B82396" w:rsidRPr="000D1BF7" w:rsidRDefault="00B82396" w:rsidP="00B82396">
      <w:pPr>
        <w:pStyle w:val="ab"/>
        <w:shd w:val="clear" w:color="auto" w:fill="FFFFFF"/>
        <w:spacing w:before="0" w:beforeAutospacing="0" w:after="0" w:afterAutospacing="0" w:line="276" w:lineRule="auto"/>
        <w:ind w:firstLine="539"/>
        <w:jc w:val="both"/>
        <w:textAlignment w:val="baseline"/>
      </w:pPr>
      <w:r w:rsidRPr="000D1BF7">
        <w:rPr>
          <w:color w:val="000000"/>
          <w:bdr w:val="none" w:sz="0" w:space="0" w:color="auto" w:frame="1"/>
        </w:rPr>
        <w:t>С учетом положений Федерального закона от 06.10.2003 года № 131-ФЗ «Об общих принципах организации местного самоуправления в Российской Федерации», Федерального закона от 21.12.2001 года № 178-ФЗ «О приватизации государственного и муниципального имущества» (с изменениями в соответствии с Федеральным законом от 01.04.2019 № 45-ФЗ), Федеральным законом от 22.07.2008 №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РФ» (с изменениями), Уставом муниципального образования «</w:t>
      </w:r>
      <w:r w:rsidR="005706B6" w:rsidRPr="000D1BF7">
        <w:rPr>
          <w:color w:val="000000"/>
          <w:bdr w:val="none" w:sz="0" w:space="0" w:color="auto" w:frame="1"/>
        </w:rPr>
        <w:t>Пудомягское</w:t>
      </w:r>
      <w:r w:rsidRPr="000D1BF7">
        <w:rPr>
          <w:color w:val="000000"/>
          <w:bdr w:val="none" w:sz="0" w:space="0" w:color="auto" w:frame="1"/>
        </w:rPr>
        <w:t xml:space="preserve"> сельское поселение» Гатчинского муниципального района, </w:t>
      </w:r>
      <w:r w:rsidRPr="000D1BF7">
        <w:t>Совет депутатов муниципального образования «</w:t>
      </w:r>
      <w:r w:rsidR="005706B6" w:rsidRPr="000D1BF7">
        <w:t>Пудомягское</w:t>
      </w:r>
      <w:r w:rsidRPr="000D1BF7">
        <w:t xml:space="preserve"> сельское поселение»</w:t>
      </w:r>
    </w:p>
    <w:p w:rsidR="00B9630D" w:rsidRPr="000D1BF7" w:rsidRDefault="00B9630D">
      <w:pPr>
        <w:shd w:val="clear" w:color="auto" w:fill="FFFFFF"/>
        <w:autoSpaceDE w:val="0"/>
        <w:jc w:val="center"/>
        <w:rPr>
          <w:b/>
          <w:bCs/>
          <w:color w:val="000000"/>
        </w:rPr>
      </w:pPr>
    </w:p>
    <w:p w:rsidR="00B9630D" w:rsidRPr="000D1BF7" w:rsidRDefault="00B9630D">
      <w:pPr>
        <w:shd w:val="clear" w:color="auto" w:fill="FFFFFF"/>
        <w:autoSpaceDE w:val="0"/>
        <w:jc w:val="center"/>
        <w:rPr>
          <w:b/>
          <w:bCs/>
          <w:color w:val="000000"/>
        </w:rPr>
      </w:pPr>
      <w:r w:rsidRPr="000D1BF7">
        <w:rPr>
          <w:b/>
          <w:bCs/>
          <w:color w:val="000000"/>
        </w:rPr>
        <w:t>РЕШИЛ:</w:t>
      </w:r>
    </w:p>
    <w:p w:rsidR="00B9630D" w:rsidRPr="000D1BF7" w:rsidRDefault="00B9630D">
      <w:pPr>
        <w:shd w:val="clear" w:color="auto" w:fill="FFFFFF"/>
        <w:autoSpaceDE w:val="0"/>
        <w:ind w:right="-55" w:firstLine="708"/>
        <w:jc w:val="both"/>
        <w:rPr>
          <w:color w:val="000000"/>
        </w:rPr>
      </w:pPr>
    </w:p>
    <w:p w:rsidR="00B82396" w:rsidRPr="000D1BF7" w:rsidRDefault="00B82396" w:rsidP="00B82396">
      <w:pPr>
        <w:pStyle w:val="ab"/>
        <w:shd w:val="clear" w:color="auto" w:fill="FFFFFF"/>
        <w:spacing w:before="0" w:beforeAutospacing="0" w:after="0" w:afterAutospacing="0" w:line="276" w:lineRule="auto"/>
        <w:ind w:firstLine="851"/>
        <w:jc w:val="both"/>
        <w:textAlignment w:val="baseline"/>
        <w:rPr>
          <w:color w:val="000000"/>
          <w:bdr w:val="none" w:sz="0" w:space="0" w:color="auto" w:frame="1"/>
        </w:rPr>
      </w:pPr>
      <w:r w:rsidRPr="000D1BF7">
        <w:rPr>
          <w:color w:val="000000"/>
          <w:bdr w:val="none" w:sz="0" w:space="0" w:color="auto" w:frame="1"/>
        </w:rPr>
        <w:t>1. Утвердить Положение о порядке и условиях приватизации муниципального имущества муниципального образования «</w:t>
      </w:r>
      <w:r w:rsidR="005706B6" w:rsidRPr="000D1BF7">
        <w:rPr>
          <w:color w:val="000000"/>
          <w:bdr w:val="none" w:sz="0" w:space="0" w:color="auto" w:frame="1"/>
        </w:rPr>
        <w:t>Пудомягское</w:t>
      </w:r>
      <w:r w:rsidRPr="000D1BF7">
        <w:rPr>
          <w:color w:val="000000"/>
          <w:bdr w:val="none" w:sz="0" w:space="0" w:color="auto" w:frame="1"/>
        </w:rPr>
        <w:t xml:space="preserve"> сельское поселение» Гатчинского муниципального района Ленинградской области</w:t>
      </w:r>
      <w:r w:rsidR="005706B6" w:rsidRPr="000D1BF7">
        <w:rPr>
          <w:color w:val="000000"/>
          <w:bdr w:val="none" w:sz="0" w:space="0" w:color="auto" w:frame="1"/>
        </w:rPr>
        <w:t>,</w:t>
      </w:r>
      <w:r w:rsidRPr="000D1BF7">
        <w:rPr>
          <w:color w:val="000000"/>
          <w:bdr w:val="none" w:sz="0" w:space="0" w:color="auto" w:frame="1"/>
        </w:rPr>
        <w:t xml:space="preserve"> согласно Приложению.</w:t>
      </w:r>
    </w:p>
    <w:p w:rsidR="00B82396" w:rsidRPr="000D1BF7" w:rsidRDefault="005706B6" w:rsidP="00B82396">
      <w:pPr>
        <w:pStyle w:val="ab"/>
        <w:shd w:val="clear" w:color="auto" w:fill="FFFFFF"/>
        <w:spacing w:line="276" w:lineRule="auto"/>
        <w:ind w:firstLine="851"/>
        <w:jc w:val="both"/>
        <w:textAlignment w:val="baseline"/>
        <w:rPr>
          <w:color w:val="000000"/>
          <w:bdr w:val="none" w:sz="0" w:space="0" w:color="auto" w:frame="1"/>
        </w:rPr>
      </w:pPr>
      <w:r w:rsidRPr="000D1BF7">
        <w:rPr>
          <w:color w:val="000000"/>
          <w:bdr w:val="none" w:sz="0" w:space="0" w:color="auto" w:frame="1"/>
        </w:rPr>
        <w:t>2</w:t>
      </w:r>
      <w:r w:rsidR="00B82396" w:rsidRPr="000D1BF7">
        <w:rPr>
          <w:color w:val="000000"/>
          <w:bdr w:val="none" w:sz="0" w:space="0" w:color="auto" w:frame="1"/>
        </w:rPr>
        <w:t xml:space="preserve">. Настоящее Положение вступает в силу со дня официального опубликования в </w:t>
      </w:r>
      <w:r w:rsidR="000D1BF7">
        <w:rPr>
          <w:color w:val="000000"/>
          <w:bdr w:val="none" w:sz="0" w:space="0" w:color="auto" w:frame="1"/>
        </w:rPr>
        <w:t>газете «Гатчинская правда»</w:t>
      </w:r>
      <w:r w:rsidR="00B82396" w:rsidRPr="000D1BF7">
        <w:rPr>
          <w:color w:val="000000"/>
          <w:bdr w:val="none" w:sz="0" w:space="0" w:color="auto" w:frame="1"/>
        </w:rPr>
        <w:t xml:space="preserve"> и подлежит размещению на официальном сайте муниципального образования «</w:t>
      </w:r>
      <w:r w:rsidRPr="000D1BF7">
        <w:rPr>
          <w:color w:val="000000"/>
          <w:bdr w:val="none" w:sz="0" w:space="0" w:color="auto" w:frame="1"/>
        </w:rPr>
        <w:t>Пудомягское</w:t>
      </w:r>
      <w:r w:rsidR="00B82396" w:rsidRPr="000D1BF7">
        <w:rPr>
          <w:color w:val="000000"/>
          <w:bdr w:val="none" w:sz="0" w:space="0" w:color="auto" w:frame="1"/>
        </w:rPr>
        <w:t xml:space="preserve"> сельское поселение»</w:t>
      </w:r>
      <w:r w:rsidR="000D1BF7">
        <w:rPr>
          <w:color w:val="000000"/>
          <w:bdr w:val="none" w:sz="0" w:space="0" w:color="auto" w:frame="1"/>
        </w:rPr>
        <w:t xml:space="preserve"> Гатчинского муниципального района Ленинградской области</w:t>
      </w:r>
      <w:r w:rsidR="00B82396" w:rsidRPr="000D1BF7">
        <w:rPr>
          <w:color w:val="000000"/>
          <w:bdr w:val="none" w:sz="0" w:space="0" w:color="auto" w:frame="1"/>
        </w:rPr>
        <w:t>.</w:t>
      </w:r>
    </w:p>
    <w:p w:rsidR="00B9630D" w:rsidRDefault="00B9630D">
      <w:pPr>
        <w:ind w:firstLine="708"/>
        <w:jc w:val="both"/>
        <w:rPr>
          <w:color w:val="000000"/>
        </w:rPr>
      </w:pPr>
    </w:p>
    <w:p w:rsidR="000D1BF7" w:rsidRPr="000D1BF7" w:rsidRDefault="000D1BF7">
      <w:pPr>
        <w:ind w:firstLine="708"/>
        <w:jc w:val="both"/>
        <w:rPr>
          <w:color w:val="000000"/>
        </w:rPr>
      </w:pPr>
    </w:p>
    <w:tbl>
      <w:tblPr>
        <w:tblW w:w="9854" w:type="dxa"/>
        <w:tblLayout w:type="fixed"/>
        <w:tblLook w:val="0000" w:firstRow="0" w:lastRow="0" w:firstColumn="0" w:lastColumn="0" w:noHBand="0" w:noVBand="0"/>
      </w:tblPr>
      <w:tblGrid>
        <w:gridCol w:w="9854"/>
      </w:tblGrid>
      <w:tr w:rsidR="002D5582" w:rsidRPr="000D1BF7" w:rsidTr="002D5582">
        <w:tc>
          <w:tcPr>
            <w:tcW w:w="9854" w:type="dxa"/>
          </w:tcPr>
          <w:p w:rsidR="002D5582" w:rsidRPr="000D1BF7" w:rsidRDefault="002D5582" w:rsidP="002D5582">
            <w:pPr>
              <w:snapToGrid w:val="0"/>
            </w:pPr>
            <w:r w:rsidRPr="000D1BF7">
              <w:t xml:space="preserve">Глава Пудомягского сельского поселения                  </w:t>
            </w:r>
            <w:r w:rsidR="000D1BF7">
              <w:t xml:space="preserve">                      </w:t>
            </w:r>
            <w:r w:rsidRPr="000D1BF7">
              <w:t xml:space="preserve">                         Л.И.Буянова</w:t>
            </w:r>
          </w:p>
          <w:p w:rsidR="002D5582" w:rsidRPr="000D1BF7" w:rsidRDefault="002D5582">
            <w:pPr>
              <w:snapToGrid w:val="0"/>
              <w:ind w:firstLine="708"/>
            </w:pPr>
          </w:p>
          <w:p w:rsidR="002D5582" w:rsidRPr="000D1BF7" w:rsidRDefault="002D5582" w:rsidP="00964A7C">
            <w:pPr>
              <w:snapToGrid w:val="0"/>
              <w:ind w:firstLine="708"/>
            </w:pPr>
          </w:p>
          <w:p w:rsidR="002D5582" w:rsidRPr="000D1BF7" w:rsidRDefault="002D5582" w:rsidP="00964A7C">
            <w:pPr>
              <w:snapToGrid w:val="0"/>
              <w:ind w:firstLine="708"/>
            </w:pPr>
          </w:p>
        </w:tc>
      </w:tr>
    </w:tbl>
    <w:p w:rsidR="00B9630D" w:rsidRPr="000D1BF7" w:rsidRDefault="00B9630D">
      <w:pPr>
        <w:shd w:val="clear" w:color="auto" w:fill="FFFFFF"/>
        <w:autoSpaceDE w:val="0"/>
        <w:jc w:val="both"/>
      </w:pPr>
    </w:p>
    <w:p w:rsidR="00B9630D" w:rsidRPr="000D1BF7" w:rsidRDefault="00B9630D">
      <w:pPr>
        <w:shd w:val="clear" w:color="auto" w:fill="FFFFFF"/>
        <w:autoSpaceDE w:val="0"/>
        <w:jc w:val="both"/>
      </w:pPr>
    </w:p>
    <w:p w:rsidR="00B9630D" w:rsidRPr="000D1BF7" w:rsidRDefault="00B9630D">
      <w:pPr>
        <w:shd w:val="clear" w:color="auto" w:fill="FFFFFF"/>
        <w:autoSpaceDE w:val="0"/>
        <w:jc w:val="both"/>
      </w:pPr>
    </w:p>
    <w:p w:rsidR="00B82396" w:rsidRPr="000D1BF7" w:rsidRDefault="00B82396" w:rsidP="00B82396">
      <w:pPr>
        <w:jc w:val="right"/>
      </w:pPr>
      <w:r w:rsidRPr="000D1BF7">
        <w:t>Приложение</w:t>
      </w:r>
    </w:p>
    <w:p w:rsidR="00B82396" w:rsidRPr="000D1BF7" w:rsidRDefault="00B82396" w:rsidP="00B82396">
      <w:pPr>
        <w:jc w:val="right"/>
      </w:pPr>
      <w:r w:rsidRPr="000D1BF7">
        <w:t xml:space="preserve"> к решению Совета депутатов</w:t>
      </w:r>
    </w:p>
    <w:p w:rsidR="00B82396" w:rsidRPr="000D1BF7" w:rsidRDefault="005706B6" w:rsidP="00B82396">
      <w:pPr>
        <w:jc w:val="right"/>
      </w:pPr>
      <w:r w:rsidRPr="000D1BF7">
        <w:t>Пудомягско</w:t>
      </w:r>
      <w:r w:rsidR="000D1BF7">
        <w:t>го</w:t>
      </w:r>
      <w:r w:rsidR="00B82396" w:rsidRPr="000D1BF7">
        <w:t xml:space="preserve"> сельско</w:t>
      </w:r>
      <w:r w:rsidR="000D1BF7">
        <w:t>го</w:t>
      </w:r>
      <w:r w:rsidR="00B82396" w:rsidRPr="000D1BF7">
        <w:t xml:space="preserve">  поселени</w:t>
      </w:r>
      <w:r w:rsidR="000D1BF7">
        <w:t>я</w:t>
      </w:r>
    </w:p>
    <w:p w:rsidR="00B82396" w:rsidRPr="000D1BF7" w:rsidRDefault="00B82396" w:rsidP="00B82396">
      <w:pPr>
        <w:jc w:val="right"/>
      </w:pPr>
      <w:r w:rsidRPr="000D1BF7">
        <w:t xml:space="preserve"> от </w:t>
      </w:r>
      <w:r w:rsidR="00104968">
        <w:t>24.09.</w:t>
      </w:r>
      <w:r w:rsidRPr="000D1BF7">
        <w:t>20</w:t>
      </w:r>
      <w:r w:rsidR="005706B6" w:rsidRPr="000D1BF7">
        <w:t>20</w:t>
      </w:r>
      <w:r w:rsidRPr="000D1BF7">
        <w:t xml:space="preserve"> № </w:t>
      </w:r>
      <w:r w:rsidR="00104968">
        <w:t>59</w:t>
      </w:r>
      <w:bookmarkStart w:id="0" w:name="_GoBack"/>
      <w:bookmarkEnd w:id="0"/>
      <w:r w:rsidRPr="000D1BF7">
        <w:t xml:space="preserve"> </w:t>
      </w:r>
    </w:p>
    <w:p w:rsidR="00B82396" w:rsidRPr="000D1BF7" w:rsidRDefault="00B82396" w:rsidP="00B82396">
      <w:pPr>
        <w:pStyle w:val="ConsPlusTitle"/>
        <w:rPr>
          <w:sz w:val="24"/>
          <w:szCs w:val="24"/>
        </w:rPr>
      </w:pPr>
    </w:p>
    <w:p w:rsidR="00B82396" w:rsidRPr="000D1BF7" w:rsidRDefault="00B82396" w:rsidP="00B82396">
      <w:pPr>
        <w:autoSpaceDE w:val="0"/>
        <w:autoSpaceDN w:val="0"/>
        <w:adjustRightInd w:val="0"/>
        <w:jc w:val="center"/>
        <w:rPr>
          <w:b/>
          <w:bCs/>
        </w:rPr>
      </w:pPr>
      <w:r w:rsidRPr="000D1BF7">
        <w:rPr>
          <w:b/>
          <w:bCs/>
        </w:rPr>
        <w:t>ПОЛОЖЕНИЕ</w:t>
      </w:r>
    </w:p>
    <w:p w:rsidR="00B82396" w:rsidRPr="000D1BF7" w:rsidRDefault="00B82396" w:rsidP="00B82396">
      <w:pPr>
        <w:autoSpaceDE w:val="0"/>
        <w:autoSpaceDN w:val="0"/>
        <w:adjustRightInd w:val="0"/>
        <w:jc w:val="center"/>
        <w:rPr>
          <w:b/>
          <w:bCs/>
        </w:rPr>
      </w:pPr>
      <w:r w:rsidRPr="000D1BF7">
        <w:rPr>
          <w:b/>
          <w:bCs/>
        </w:rPr>
        <w:t xml:space="preserve">о порядке и условиях приватизации муниципального имущества </w:t>
      </w:r>
    </w:p>
    <w:p w:rsidR="00B82396" w:rsidRPr="000D1BF7" w:rsidRDefault="00B82396" w:rsidP="00B82396">
      <w:pPr>
        <w:autoSpaceDE w:val="0"/>
        <w:autoSpaceDN w:val="0"/>
        <w:adjustRightInd w:val="0"/>
        <w:jc w:val="center"/>
        <w:rPr>
          <w:b/>
          <w:bCs/>
        </w:rPr>
      </w:pPr>
      <w:r w:rsidRPr="000D1BF7">
        <w:rPr>
          <w:b/>
          <w:bCs/>
        </w:rPr>
        <w:t>муниципального образования «</w:t>
      </w:r>
      <w:r w:rsidR="005706B6" w:rsidRPr="000D1BF7">
        <w:rPr>
          <w:b/>
          <w:bCs/>
        </w:rPr>
        <w:t>Пудомягское</w:t>
      </w:r>
      <w:r w:rsidRPr="000D1BF7">
        <w:rPr>
          <w:b/>
          <w:bCs/>
        </w:rPr>
        <w:t xml:space="preserve"> сельское поселение» </w:t>
      </w:r>
    </w:p>
    <w:p w:rsidR="00B82396" w:rsidRPr="000D1BF7" w:rsidRDefault="00B82396" w:rsidP="00B82396">
      <w:pPr>
        <w:autoSpaceDE w:val="0"/>
        <w:autoSpaceDN w:val="0"/>
        <w:adjustRightInd w:val="0"/>
        <w:jc w:val="center"/>
        <w:rPr>
          <w:b/>
          <w:bCs/>
        </w:rPr>
      </w:pPr>
      <w:r w:rsidRPr="000D1BF7">
        <w:rPr>
          <w:b/>
          <w:bCs/>
        </w:rPr>
        <w:t xml:space="preserve">Гатчинского муниципального района Ленинградской области </w:t>
      </w:r>
    </w:p>
    <w:p w:rsidR="00B82396" w:rsidRPr="000D1BF7" w:rsidRDefault="00B82396" w:rsidP="00B82396">
      <w:pPr>
        <w:autoSpaceDE w:val="0"/>
        <w:autoSpaceDN w:val="0"/>
        <w:adjustRightInd w:val="0"/>
        <w:ind w:firstLine="540"/>
        <w:jc w:val="both"/>
      </w:pPr>
    </w:p>
    <w:p w:rsidR="00B82396" w:rsidRPr="000D1BF7" w:rsidRDefault="00B82396" w:rsidP="00B82396">
      <w:pPr>
        <w:autoSpaceDE w:val="0"/>
        <w:autoSpaceDN w:val="0"/>
        <w:adjustRightInd w:val="0"/>
        <w:ind w:firstLine="540"/>
        <w:jc w:val="center"/>
        <w:outlineLvl w:val="1"/>
        <w:rPr>
          <w:b/>
        </w:rPr>
      </w:pPr>
      <w:r w:rsidRPr="000D1BF7">
        <w:rPr>
          <w:b/>
        </w:rPr>
        <w:t xml:space="preserve"> 1. Общие положения</w:t>
      </w:r>
    </w:p>
    <w:p w:rsidR="00B82396" w:rsidRPr="000D1BF7" w:rsidRDefault="00B82396" w:rsidP="00B82396">
      <w:pPr>
        <w:autoSpaceDE w:val="0"/>
        <w:autoSpaceDN w:val="0"/>
        <w:adjustRightInd w:val="0"/>
        <w:ind w:firstLine="540"/>
        <w:jc w:val="both"/>
        <w:rPr>
          <w:b/>
        </w:rPr>
      </w:pPr>
    </w:p>
    <w:p w:rsidR="00B82396" w:rsidRPr="000D1BF7" w:rsidRDefault="00B82396" w:rsidP="005C7ADA">
      <w:pPr>
        <w:autoSpaceDE w:val="0"/>
        <w:autoSpaceDN w:val="0"/>
        <w:adjustRightInd w:val="0"/>
        <w:ind w:firstLine="567"/>
        <w:jc w:val="both"/>
      </w:pPr>
      <w:r w:rsidRPr="000D1BF7">
        <w:t>1.1. Настоящее Положение разработано в соответствии с Гражданским кодексом Российской Федерации, Федеральным законом от 21 декабря 2001 года N 178-ФЗ "О приватизации государственного и муниципального имущества" (далее – Закон о приватизации), Федеральным законом от 14 ноября 2002 года N 161-ФЗ "О государственных и муниципальных унитарных предприятиях", постановлением Правительства Российской Федерации от 22.07.2002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Постановлением Правительства Российской Федерации от 12 августа 2002 года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Постановлением Правительства Российской Федерации от 12 августа 2002 года N 584 "Об утверждении Положения о проведении конкурса по продаже государственного или муниципального имущества", Уставом муниципального образования «</w:t>
      </w:r>
      <w:r w:rsidR="00B5304B" w:rsidRPr="000D1BF7">
        <w:t>Пудомягское</w:t>
      </w:r>
      <w:r w:rsidRPr="000D1BF7">
        <w:t xml:space="preserve"> сельское поселение»  Гатчинского муниципального района Ленинградской области.</w:t>
      </w:r>
    </w:p>
    <w:p w:rsidR="00B82396" w:rsidRPr="000D1BF7" w:rsidRDefault="00B82396" w:rsidP="00B82396">
      <w:pPr>
        <w:autoSpaceDE w:val="0"/>
        <w:autoSpaceDN w:val="0"/>
        <w:adjustRightInd w:val="0"/>
        <w:ind w:firstLine="540"/>
        <w:jc w:val="both"/>
      </w:pPr>
      <w:r w:rsidRPr="000D1BF7">
        <w:t>1.2. В настоящем Положении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B5304B" w:rsidRPr="000D1BF7">
        <w:t>Пудомягское</w:t>
      </w:r>
      <w:r w:rsidRPr="000D1BF7">
        <w:t xml:space="preserve"> сельско</w:t>
      </w:r>
      <w:r w:rsidR="00B5304B" w:rsidRPr="000D1BF7">
        <w:t>е</w:t>
      </w:r>
      <w:r w:rsidRPr="000D1BF7">
        <w:t xml:space="preserve"> поселени</w:t>
      </w:r>
      <w:r w:rsidR="00B5304B" w:rsidRPr="000D1BF7">
        <w:t>е</w:t>
      </w:r>
      <w:r w:rsidRPr="000D1BF7">
        <w:t>» Гатчинского муниципального района Ленинградской области (далее – муниципальное образование) в собственность физических и (или) юридических лиц.</w:t>
      </w:r>
    </w:p>
    <w:p w:rsidR="00B82396" w:rsidRPr="000D1BF7" w:rsidRDefault="00B82396" w:rsidP="00B82396">
      <w:pPr>
        <w:autoSpaceDE w:val="0"/>
        <w:autoSpaceDN w:val="0"/>
        <w:adjustRightInd w:val="0"/>
        <w:ind w:firstLine="540"/>
        <w:jc w:val="both"/>
      </w:pPr>
      <w:r w:rsidRPr="000D1BF7">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B82396" w:rsidRPr="000D1BF7" w:rsidRDefault="00B82396" w:rsidP="00B82396">
      <w:pPr>
        <w:autoSpaceDE w:val="0"/>
        <w:autoSpaceDN w:val="0"/>
        <w:adjustRightInd w:val="0"/>
        <w:ind w:firstLine="540"/>
        <w:jc w:val="both"/>
      </w:pPr>
      <w:r w:rsidRPr="000D1BF7">
        <w:t>1.3. Положение устанавливает порядок и условия приватизации муниципального имущества, в том числе муниципальных унитарных предприятий, за исключением отношений, возникающих при отчуждении:</w:t>
      </w:r>
    </w:p>
    <w:p w:rsidR="00B82396" w:rsidRPr="000D1BF7" w:rsidRDefault="00B82396" w:rsidP="00B82396">
      <w:pPr>
        <w:autoSpaceDE w:val="0"/>
        <w:autoSpaceDN w:val="0"/>
        <w:adjustRightInd w:val="0"/>
        <w:ind w:firstLine="540"/>
        <w:jc w:val="both"/>
      </w:pPr>
      <w:r w:rsidRPr="000D1BF7">
        <w:t>- земли, за исключением отчуждения земельных участков, на которых расположены объекты недвижимости, в том числе имущественные комплексы;</w:t>
      </w:r>
    </w:p>
    <w:p w:rsidR="00B82396" w:rsidRPr="000D1BF7" w:rsidRDefault="00B82396" w:rsidP="00B82396">
      <w:pPr>
        <w:autoSpaceDE w:val="0"/>
        <w:autoSpaceDN w:val="0"/>
        <w:adjustRightInd w:val="0"/>
        <w:ind w:firstLine="540"/>
        <w:jc w:val="both"/>
      </w:pPr>
      <w:r w:rsidRPr="000D1BF7">
        <w:t>- природных ресурсов;</w:t>
      </w:r>
    </w:p>
    <w:p w:rsidR="00B82396" w:rsidRPr="000D1BF7" w:rsidRDefault="00B82396" w:rsidP="00B82396">
      <w:pPr>
        <w:autoSpaceDE w:val="0"/>
        <w:autoSpaceDN w:val="0"/>
        <w:adjustRightInd w:val="0"/>
        <w:ind w:firstLine="540"/>
        <w:jc w:val="both"/>
      </w:pPr>
      <w:r w:rsidRPr="000D1BF7">
        <w:t>- муниципального жилищного фонда;</w:t>
      </w:r>
    </w:p>
    <w:p w:rsidR="00B82396" w:rsidRPr="000D1BF7" w:rsidRDefault="00B82396" w:rsidP="00B82396">
      <w:pPr>
        <w:autoSpaceDE w:val="0"/>
        <w:autoSpaceDN w:val="0"/>
        <w:adjustRightInd w:val="0"/>
        <w:ind w:firstLine="540"/>
        <w:jc w:val="both"/>
      </w:pPr>
      <w:r w:rsidRPr="000D1BF7">
        <w:t>- муниципального имущества, находящегося за пределами территории Российской Федерации;</w:t>
      </w:r>
    </w:p>
    <w:p w:rsidR="00B82396" w:rsidRPr="000D1BF7" w:rsidRDefault="00B82396" w:rsidP="00B82396">
      <w:pPr>
        <w:autoSpaceDE w:val="0"/>
        <w:autoSpaceDN w:val="0"/>
        <w:adjustRightInd w:val="0"/>
        <w:ind w:firstLine="540"/>
        <w:jc w:val="both"/>
      </w:pPr>
      <w:r w:rsidRPr="000D1BF7">
        <w:t>- муниципального имущества в случаях, предусмотренных международными договорами Российской Федерации;</w:t>
      </w:r>
    </w:p>
    <w:p w:rsidR="00B82396" w:rsidRPr="000D1BF7" w:rsidRDefault="00B82396" w:rsidP="00B82396">
      <w:pPr>
        <w:autoSpaceDE w:val="0"/>
        <w:autoSpaceDN w:val="0"/>
        <w:adjustRightInd w:val="0"/>
        <w:ind w:firstLine="540"/>
        <w:jc w:val="both"/>
      </w:pPr>
      <w:r w:rsidRPr="000D1BF7">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B82396" w:rsidRPr="000D1BF7" w:rsidRDefault="00B82396" w:rsidP="00B82396">
      <w:pPr>
        <w:autoSpaceDE w:val="0"/>
        <w:autoSpaceDN w:val="0"/>
        <w:adjustRightInd w:val="0"/>
        <w:ind w:firstLine="540"/>
        <w:jc w:val="both"/>
      </w:pPr>
      <w:r w:rsidRPr="000D1BF7">
        <w:lastRenderedPageBreak/>
        <w:t>- муниципального имущества в собственность некоммерческих организаций, созданных при преобразовании муниципальных учреждений;</w:t>
      </w:r>
    </w:p>
    <w:p w:rsidR="00B82396" w:rsidRPr="000D1BF7" w:rsidRDefault="00083DD5" w:rsidP="00B82396">
      <w:pPr>
        <w:autoSpaceDE w:val="0"/>
        <w:autoSpaceDN w:val="0"/>
        <w:adjustRightInd w:val="0"/>
        <w:ind w:firstLine="540"/>
        <w:jc w:val="both"/>
      </w:pPr>
      <w:r w:rsidRPr="000D1BF7">
        <w:t>-</w:t>
      </w:r>
      <w:r w:rsidR="00B82396" w:rsidRPr="000D1BF7">
        <w:t>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B82396" w:rsidRPr="000D1BF7" w:rsidRDefault="00B82396" w:rsidP="00B82396">
      <w:pPr>
        <w:autoSpaceDE w:val="0"/>
        <w:autoSpaceDN w:val="0"/>
        <w:adjustRightInd w:val="0"/>
        <w:ind w:firstLine="540"/>
        <w:jc w:val="both"/>
      </w:pPr>
      <w:r w:rsidRPr="000D1BF7">
        <w:t>- муниципального имущества на основании судебного решения;</w:t>
      </w:r>
    </w:p>
    <w:p w:rsidR="00B82396" w:rsidRPr="000D1BF7" w:rsidRDefault="00B82396" w:rsidP="00B82396">
      <w:pPr>
        <w:autoSpaceDE w:val="0"/>
        <w:autoSpaceDN w:val="0"/>
        <w:adjustRightInd w:val="0"/>
        <w:ind w:firstLine="540"/>
        <w:jc w:val="both"/>
      </w:pPr>
      <w:r w:rsidRPr="000D1BF7">
        <w:t>-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B82396" w:rsidRPr="000D1BF7" w:rsidRDefault="00B82396" w:rsidP="00B82396">
      <w:pPr>
        <w:autoSpaceDE w:val="0"/>
        <w:autoSpaceDN w:val="0"/>
        <w:adjustRightInd w:val="0"/>
        <w:ind w:firstLine="540"/>
        <w:jc w:val="both"/>
      </w:pPr>
      <w:r w:rsidRPr="000D1BF7">
        <w:t>-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 декабря 1995 года N 208-ФЗ "Об акционерных обществах";</w:t>
      </w:r>
    </w:p>
    <w:p w:rsidR="00B82396" w:rsidRPr="000D1BF7" w:rsidRDefault="00B82396" w:rsidP="00B82396">
      <w:pPr>
        <w:autoSpaceDE w:val="0"/>
        <w:autoSpaceDN w:val="0"/>
        <w:adjustRightInd w:val="0"/>
        <w:ind w:firstLine="540"/>
        <w:jc w:val="both"/>
      </w:pPr>
      <w:r w:rsidRPr="000D1BF7">
        <w:t>- имущества, переданного центру исторического наследия Президента Российской Федерации, прекратившего исполнение своих полномочий;</w:t>
      </w:r>
    </w:p>
    <w:p w:rsidR="00B82396" w:rsidRPr="000D1BF7" w:rsidRDefault="00B82396" w:rsidP="00B82396">
      <w:pPr>
        <w:autoSpaceDE w:val="0"/>
        <w:autoSpaceDN w:val="0"/>
        <w:adjustRightInd w:val="0"/>
        <w:ind w:firstLine="540"/>
        <w:jc w:val="both"/>
      </w:pPr>
      <w:r w:rsidRPr="000D1BF7">
        <w:t>- имущества, передаваемого в собственность Федерального фонда содействия развитию жилищного строительства в качестве имущественного взноса Российской Федерации.</w:t>
      </w:r>
    </w:p>
    <w:p w:rsidR="00B82396" w:rsidRPr="000D1BF7" w:rsidRDefault="00B82396" w:rsidP="00B82396">
      <w:pPr>
        <w:autoSpaceDE w:val="0"/>
        <w:autoSpaceDN w:val="0"/>
        <w:adjustRightInd w:val="0"/>
        <w:ind w:firstLine="540"/>
        <w:jc w:val="both"/>
      </w:pPr>
      <w:r w:rsidRPr="000D1BF7">
        <w:t>1.3.1.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B82396" w:rsidRPr="000D1BF7" w:rsidRDefault="00B82396" w:rsidP="00B82396">
      <w:pPr>
        <w:autoSpaceDE w:val="0"/>
        <w:autoSpaceDN w:val="0"/>
        <w:adjustRightInd w:val="0"/>
        <w:ind w:firstLine="540"/>
        <w:jc w:val="both"/>
      </w:pPr>
      <w:r w:rsidRPr="000D1BF7">
        <w:t>1.4. К отношениям по отчуждению муниципального имущества, не урегулированным настоящим Положением, применяются нормы гражданского законодательства Российской Федерации, Федерального закона от 21 декабря 2001 года N 178-ФЗ "О приватизации государственного и муниципального имущества".</w:t>
      </w:r>
    </w:p>
    <w:p w:rsidR="00B82396" w:rsidRPr="000D1BF7" w:rsidRDefault="00B82396" w:rsidP="00B82396">
      <w:pPr>
        <w:autoSpaceDE w:val="0"/>
        <w:autoSpaceDN w:val="0"/>
        <w:adjustRightInd w:val="0"/>
        <w:ind w:firstLine="540"/>
        <w:jc w:val="both"/>
      </w:pPr>
      <w:r w:rsidRPr="000D1BF7">
        <w:t>1.5. Участие субъектов малого и среднего предпринимательства в приватизации арендуемого муниципального недвижимого имущества осуществляется в соответствии с  Федеральным законом от 22.07.2008 года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РФ».</w:t>
      </w:r>
    </w:p>
    <w:p w:rsidR="00B82396" w:rsidRPr="000D1BF7" w:rsidRDefault="00B82396" w:rsidP="00B82396">
      <w:pPr>
        <w:autoSpaceDE w:val="0"/>
        <w:autoSpaceDN w:val="0"/>
        <w:adjustRightInd w:val="0"/>
        <w:ind w:firstLine="540"/>
        <w:jc w:val="both"/>
      </w:pPr>
      <w:r w:rsidRPr="000D1BF7">
        <w:t>1.6.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муниципального образования превышает 25%, за исключением случая внесения муниципального имущества в качестве вклада в уставные капиталы открытых акционерных обществ при их учреждении, в порядке оплаты размещаемых дополнительных акций при увеличении уставных капиталов открытых акционерных обществ.</w:t>
      </w:r>
    </w:p>
    <w:p w:rsidR="00B82396" w:rsidRPr="000D1BF7" w:rsidRDefault="00B82396" w:rsidP="00B82396">
      <w:pPr>
        <w:autoSpaceDE w:val="0"/>
        <w:autoSpaceDN w:val="0"/>
        <w:adjustRightInd w:val="0"/>
        <w:ind w:firstLine="540"/>
        <w:jc w:val="both"/>
      </w:pPr>
      <w:r w:rsidRPr="000D1BF7">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B82396" w:rsidRPr="000D1BF7" w:rsidRDefault="00B82396" w:rsidP="00B82396">
      <w:pPr>
        <w:autoSpaceDE w:val="0"/>
        <w:autoSpaceDN w:val="0"/>
        <w:adjustRightInd w:val="0"/>
        <w:ind w:firstLine="540"/>
        <w:jc w:val="both"/>
      </w:pPr>
      <w:r w:rsidRPr="000D1BF7">
        <w:t>Открытые акционерные общества не могут являться покупателями размещенных ими акций, подлежащих приватизации в соответствии с настоящим Положением.</w:t>
      </w:r>
    </w:p>
    <w:p w:rsidR="00B82396" w:rsidRPr="000D1BF7" w:rsidRDefault="00B82396" w:rsidP="000D1BF7">
      <w:pPr>
        <w:spacing w:after="1" w:line="280" w:lineRule="atLeast"/>
        <w:ind w:right="-3" w:firstLine="567"/>
        <w:jc w:val="both"/>
      </w:pPr>
      <w:r w:rsidRPr="000D1BF7">
        <w:t xml:space="preserve">1.7.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0D1BF7">
        <w:t>муниципального образования «</w:t>
      </w:r>
      <w:r w:rsidR="00B5304B" w:rsidRPr="000D1BF7">
        <w:t>Пудомягско</w:t>
      </w:r>
      <w:r w:rsidR="000D1BF7">
        <w:t>е</w:t>
      </w:r>
      <w:r w:rsidRPr="000D1BF7">
        <w:t xml:space="preserve"> сельско</w:t>
      </w:r>
      <w:r w:rsidR="000D1BF7">
        <w:t>е</w:t>
      </w:r>
      <w:r w:rsidRPr="000D1BF7">
        <w:t xml:space="preserve"> поселени</w:t>
      </w:r>
      <w:r w:rsidR="000D1BF7">
        <w:t>е» Гатчинского муниципального района Ленинградской области</w:t>
      </w:r>
      <w:r w:rsidRPr="000D1BF7">
        <w:t xml:space="preserve"> (далее – администрация).</w:t>
      </w:r>
    </w:p>
    <w:p w:rsidR="00B82396" w:rsidRDefault="00B82396" w:rsidP="00B82396">
      <w:pPr>
        <w:autoSpaceDE w:val="0"/>
        <w:autoSpaceDN w:val="0"/>
        <w:adjustRightInd w:val="0"/>
        <w:ind w:firstLine="567"/>
        <w:jc w:val="both"/>
      </w:pPr>
      <w:r w:rsidRPr="000D1BF7">
        <w:t>1.8. К отношениям по отчуждению муниципального имущества, не предусмотренным в настоящем Положении, применяются нормы действующего законодательства.</w:t>
      </w:r>
    </w:p>
    <w:p w:rsidR="005C7ADA" w:rsidRDefault="005C7ADA" w:rsidP="00B82396">
      <w:pPr>
        <w:autoSpaceDE w:val="0"/>
        <w:autoSpaceDN w:val="0"/>
        <w:adjustRightInd w:val="0"/>
        <w:ind w:firstLine="567"/>
        <w:jc w:val="both"/>
      </w:pPr>
    </w:p>
    <w:p w:rsidR="005C7ADA" w:rsidRDefault="005C7ADA" w:rsidP="00B82396">
      <w:pPr>
        <w:autoSpaceDE w:val="0"/>
        <w:autoSpaceDN w:val="0"/>
        <w:adjustRightInd w:val="0"/>
        <w:ind w:firstLine="567"/>
        <w:jc w:val="both"/>
      </w:pPr>
    </w:p>
    <w:p w:rsidR="005C7ADA" w:rsidRDefault="005C7ADA" w:rsidP="00B82396">
      <w:pPr>
        <w:autoSpaceDE w:val="0"/>
        <w:autoSpaceDN w:val="0"/>
        <w:adjustRightInd w:val="0"/>
        <w:ind w:firstLine="567"/>
        <w:jc w:val="both"/>
      </w:pPr>
    </w:p>
    <w:p w:rsidR="005C7ADA" w:rsidRDefault="005C7ADA" w:rsidP="00B82396">
      <w:pPr>
        <w:autoSpaceDE w:val="0"/>
        <w:autoSpaceDN w:val="0"/>
        <w:adjustRightInd w:val="0"/>
        <w:ind w:firstLine="567"/>
        <w:jc w:val="both"/>
      </w:pPr>
    </w:p>
    <w:p w:rsidR="00B82396" w:rsidRDefault="00B82396" w:rsidP="00B82396">
      <w:pPr>
        <w:autoSpaceDE w:val="0"/>
        <w:autoSpaceDN w:val="0"/>
        <w:adjustRightInd w:val="0"/>
        <w:ind w:firstLine="540"/>
        <w:jc w:val="center"/>
        <w:outlineLvl w:val="1"/>
        <w:rPr>
          <w:b/>
        </w:rPr>
      </w:pPr>
      <w:r w:rsidRPr="000D1BF7">
        <w:rPr>
          <w:b/>
        </w:rPr>
        <w:lastRenderedPageBreak/>
        <w:t xml:space="preserve"> 2. Порядок приватизации муниципального имущества</w:t>
      </w:r>
    </w:p>
    <w:p w:rsidR="005C7ADA" w:rsidRPr="000D1BF7" w:rsidRDefault="005C7ADA" w:rsidP="00B82396">
      <w:pPr>
        <w:autoSpaceDE w:val="0"/>
        <w:autoSpaceDN w:val="0"/>
        <w:adjustRightInd w:val="0"/>
        <w:ind w:firstLine="540"/>
        <w:jc w:val="center"/>
        <w:outlineLvl w:val="1"/>
        <w:rPr>
          <w:b/>
        </w:rPr>
      </w:pPr>
    </w:p>
    <w:p w:rsidR="00B82396" w:rsidRPr="000D1BF7" w:rsidRDefault="00B82396" w:rsidP="00B82396">
      <w:pPr>
        <w:autoSpaceDE w:val="0"/>
        <w:autoSpaceDN w:val="0"/>
        <w:adjustRightInd w:val="0"/>
        <w:ind w:firstLine="540"/>
        <w:jc w:val="both"/>
      </w:pPr>
      <w:r w:rsidRPr="000D1BF7">
        <w:t>2.1. Совет депутатов муниципального образования утверждает прогнозный план-программу приватизации с перечнем подлежащего приватизации муниципального имущества. В прогнозном плане–программе указываются характеристика муниципального имущества, которое планируется приватизировать, и предполагаемые сроки приватизации.</w:t>
      </w:r>
    </w:p>
    <w:p w:rsidR="00B82396" w:rsidRPr="000D1BF7" w:rsidRDefault="00B82396" w:rsidP="00B82396">
      <w:pPr>
        <w:autoSpaceDE w:val="0"/>
        <w:autoSpaceDN w:val="0"/>
        <w:adjustRightInd w:val="0"/>
        <w:ind w:firstLine="540"/>
        <w:jc w:val="both"/>
      </w:pPr>
      <w:r w:rsidRPr="000D1BF7">
        <w:t>Отчет о выполнении прогнозного плана-программы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w:t>
      </w:r>
    </w:p>
    <w:p w:rsidR="00B82396" w:rsidRPr="000D1BF7" w:rsidRDefault="00B82396" w:rsidP="00B82396">
      <w:pPr>
        <w:autoSpaceDE w:val="0"/>
        <w:autoSpaceDN w:val="0"/>
        <w:adjustRightInd w:val="0"/>
        <w:ind w:firstLine="540"/>
        <w:jc w:val="both"/>
        <w:rPr>
          <w:color w:val="008000"/>
        </w:rPr>
      </w:pPr>
      <w:r w:rsidRPr="000D1BF7">
        <w:t>Прогнозный план-программа приватизации муниципального имущества, отчет о выполнении прогнозного плана (программы) приватизации муниципального имущества за прошедший год, решения об условиях приватизации муниципального имущества, информационные сообщения о продаже муниципального имущества подлежат официальному опубликованию (далее - официальное печатное издание)</w:t>
      </w:r>
      <w:r w:rsidRPr="000D1BF7">
        <w:rPr>
          <w:color w:val="008000"/>
        </w:rPr>
        <w:t>.</w:t>
      </w:r>
    </w:p>
    <w:p w:rsidR="00B82396" w:rsidRPr="000D1BF7" w:rsidRDefault="00B82396" w:rsidP="00B82396">
      <w:pPr>
        <w:autoSpaceDE w:val="0"/>
        <w:autoSpaceDN w:val="0"/>
        <w:adjustRightInd w:val="0"/>
        <w:ind w:firstLine="540"/>
        <w:jc w:val="both"/>
      </w:pPr>
      <w:r w:rsidRPr="000D1BF7">
        <w:t>2.2. Администрация на основании утвержденного прогнозного плана-программы приватизации принимает решение об условиях приватизации муниципального имущества.</w:t>
      </w:r>
    </w:p>
    <w:p w:rsidR="00B82396" w:rsidRPr="000D1BF7" w:rsidRDefault="00B82396" w:rsidP="00B82396">
      <w:pPr>
        <w:autoSpaceDE w:val="0"/>
        <w:autoSpaceDN w:val="0"/>
        <w:adjustRightInd w:val="0"/>
        <w:ind w:firstLine="540"/>
        <w:jc w:val="both"/>
      </w:pPr>
      <w:r w:rsidRPr="000D1BF7">
        <w:t>В решении об условиях приватизации муниципального имущества указываются сведения, установленные законодательством Российской Федерации.</w:t>
      </w:r>
    </w:p>
    <w:p w:rsidR="00B82396" w:rsidRPr="000D1BF7" w:rsidRDefault="00B82396" w:rsidP="00B82396">
      <w:pPr>
        <w:autoSpaceDE w:val="0"/>
        <w:autoSpaceDN w:val="0"/>
        <w:adjustRightInd w:val="0"/>
        <w:ind w:firstLine="540"/>
        <w:jc w:val="both"/>
      </w:pPr>
      <w:r w:rsidRPr="000D1BF7">
        <w:t>Информационное сообщение о продаже муниципального имущества подлежит опубликованию в</w:t>
      </w:r>
      <w:r w:rsidRPr="000D1BF7">
        <w:rPr>
          <w:color w:val="008000"/>
        </w:rPr>
        <w:t xml:space="preserve"> </w:t>
      </w:r>
      <w:r w:rsidRPr="000D1BF7">
        <w:t>официальном печатном издании не менее чем за тридцать дней до дня осуществления продажи указанного имущества и подлежит размещению на официальном сайте муниципального образования «</w:t>
      </w:r>
      <w:r w:rsidR="00B5304B" w:rsidRPr="000D1BF7">
        <w:t>Пудомягское</w:t>
      </w:r>
      <w:r w:rsidRPr="000D1BF7">
        <w:t xml:space="preserve"> сельское поселение» в сети «Интернет».</w:t>
      </w:r>
    </w:p>
    <w:p w:rsidR="00B82396" w:rsidRPr="000D1BF7" w:rsidRDefault="00B82396" w:rsidP="00B82396">
      <w:pPr>
        <w:autoSpaceDE w:val="0"/>
        <w:autoSpaceDN w:val="0"/>
        <w:adjustRightInd w:val="0"/>
        <w:ind w:firstLine="540"/>
        <w:jc w:val="both"/>
      </w:pPr>
      <w:r w:rsidRPr="000D1BF7">
        <w:t>Перечень сведений, публикуемых в информационном сообщении о продаже муниципального имущества, устанавливается администрацией в соответствии с законодательством Российской Федерации.</w:t>
      </w:r>
    </w:p>
    <w:p w:rsidR="00B82396" w:rsidRPr="000D1BF7" w:rsidRDefault="00B82396" w:rsidP="00B82396">
      <w:pPr>
        <w:autoSpaceDE w:val="0"/>
        <w:autoSpaceDN w:val="0"/>
        <w:adjustRightInd w:val="0"/>
        <w:ind w:firstLine="540"/>
        <w:jc w:val="both"/>
      </w:pPr>
      <w:r w:rsidRPr="000D1BF7">
        <w:t>2.3. Претенденты - покупатели муниципального имущества представляют в администрацию следующие документы:</w:t>
      </w:r>
    </w:p>
    <w:p w:rsidR="00B82396" w:rsidRPr="000D1BF7" w:rsidRDefault="00B82396" w:rsidP="00B82396">
      <w:pPr>
        <w:autoSpaceDE w:val="0"/>
        <w:autoSpaceDN w:val="0"/>
        <w:adjustRightInd w:val="0"/>
        <w:ind w:firstLine="540"/>
        <w:jc w:val="both"/>
      </w:pPr>
      <w:r w:rsidRPr="000D1BF7">
        <w:t>- заявку;</w:t>
      </w:r>
    </w:p>
    <w:p w:rsidR="00B82396" w:rsidRPr="000D1BF7" w:rsidRDefault="00B82396" w:rsidP="00B82396">
      <w:pPr>
        <w:autoSpaceDE w:val="0"/>
        <w:autoSpaceDN w:val="0"/>
        <w:adjustRightInd w:val="0"/>
        <w:ind w:firstLine="540"/>
        <w:jc w:val="both"/>
      </w:pPr>
      <w:r w:rsidRPr="000D1BF7">
        <w:t>- платежный документ с отметкой банка об исполнении, подтверждающий внесение соответствующих денежных средств, установленных действующим законодательством;</w:t>
      </w:r>
    </w:p>
    <w:p w:rsidR="00B82396" w:rsidRPr="000D1BF7" w:rsidRDefault="00B82396" w:rsidP="00B82396">
      <w:pPr>
        <w:autoSpaceDE w:val="0"/>
        <w:autoSpaceDN w:val="0"/>
        <w:adjustRightInd w:val="0"/>
        <w:ind w:firstLine="540"/>
        <w:jc w:val="both"/>
      </w:pPr>
      <w:r w:rsidRPr="000D1BF7">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B82396" w:rsidRPr="000D1BF7" w:rsidRDefault="00B82396" w:rsidP="00B82396">
      <w:pPr>
        <w:autoSpaceDE w:val="0"/>
        <w:autoSpaceDN w:val="0"/>
        <w:adjustRightInd w:val="0"/>
        <w:ind w:firstLine="540"/>
        <w:jc w:val="both"/>
      </w:pPr>
      <w:r w:rsidRPr="000D1BF7">
        <w:t>Физические лица предъявляют документ, удостоверяющий личность.</w:t>
      </w:r>
    </w:p>
    <w:p w:rsidR="00B82396" w:rsidRPr="000D1BF7" w:rsidRDefault="00B82396" w:rsidP="00B82396">
      <w:pPr>
        <w:autoSpaceDE w:val="0"/>
        <w:autoSpaceDN w:val="0"/>
        <w:adjustRightInd w:val="0"/>
        <w:ind w:firstLine="540"/>
        <w:jc w:val="both"/>
      </w:pPr>
      <w:r w:rsidRPr="000D1BF7">
        <w:t>Юридические лица дополнительно представляют следующие документы:</w:t>
      </w:r>
    </w:p>
    <w:p w:rsidR="00B82396" w:rsidRPr="000D1BF7" w:rsidRDefault="00B82396" w:rsidP="00B82396">
      <w:pPr>
        <w:autoSpaceDE w:val="0"/>
        <w:autoSpaceDN w:val="0"/>
        <w:adjustRightInd w:val="0"/>
        <w:ind w:firstLine="540"/>
        <w:jc w:val="both"/>
      </w:pPr>
      <w:r w:rsidRPr="000D1BF7">
        <w:t>- нотариально заверенные копии учредительных документов;</w:t>
      </w:r>
    </w:p>
    <w:p w:rsidR="00B82396" w:rsidRPr="000D1BF7" w:rsidRDefault="00B82396" w:rsidP="00B82396">
      <w:pPr>
        <w:autoSpaceDE w:val="0"/>
        <w:autoSpaceDN w:val="0"/>
        <w:adjustRightInd w:val="0"/>
        <w:ind w:firstLine="540"/>
        <w:jc w:val="both"/>
      </w:pPr>
      <w:r w:rsidRPr="000D1BF7">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B82396" w:rsidRPr="000D1BF7" w:rsidRDefault="00B82396" w:rsidP="00B82396">
      <w:pPr>
        <w:autoSpaceDE w:val="0"/>
        <w:autoSpaceDN w:val="0"/>
        <w:adjustRightInd w:val="0"/>
        <w:ind w:firstLine="540"/>
        <w:jc w:val="both"/>
      </w:pPr>
      <w:r w:rsidRPr="000D1BF7">
        <w:t>- сведения о доле Российской Федерации, субъекта Российской Федерации, муниципального образования в уставном капитале юридического лица;</w:t>
      </w:r>
    </w:p>
    <w:p w:rsidR="00B82396" w:rsidRPr="000D1BF7" w:rsidRDefault="00B82396" w:rsidP="00B82396">
      <w:pPr>
        <w:autoSpaceDE w:val="0"/>
        <w:autoSpaceDN w:val="0"/>
        <w:adjustRightInd w:val="0"/>
        <w:ind w:firstLine="540"/>
        <w:jc w:val="both"/>
      </w:pPr>
      <w:r w:rsidRPr="000D1BF7">
        <w:t>- иные документы, требование к представлению которых может быть установлено федеральным законом;</w:t>
      </w:r>
    </w:p>
    <w:p w:rsidR="00B82396" w:rsidRPr="000D1BF7" w:rsidRDefault="00B82396" w:rsidP="00B82396">
      <w:pPr>
        <w:autoSpaceDE w:val="0"/>
        <w:autoSpaceDN w:val="0"/>
        <w:adjustRightInd w:val="0"/>
        <w:ind w:firstLine="540"/>
        <w:jc w:val="both"/>
      </w:pPr>
      <w:r w:rsidRPr="000D1BF7">
        <w:t>- опись представленных документов.</w:t>
      </w:r>
    </w:p>
    <w:p w:rsidR="00B82396" w:rsidRPr="000D1BF7" w:rsidRDefault="00B82396" w:rsidP="00B82396">
      <w:pPr>
        <w:autoSpaceDE w:val="0"/>
        <w:autoSpaceDN w:val="0"/>
        <w:adjustRightInd w:val="0"/>
        <w:ind w:firstLine="540"/>
        <w:jc w:val="both"/>
      </w:pPr>
      <w:r w:rsidRPr="000D1BF7">
        <w:t>В случае подачи заявки представителем претендента предъявляется надлежащим образом оформленная доверенность.</w:t>
      </w:r>
    </w:p>
    <w:p w:rsidR="00B82396" w:rsidRPr="000D1BF7" w:rsidRDefault="00B82396" w:rsidP="00B82396">
      <w:pPr>
        <w:autoSpaceDE w:val="0"/>
        <w:autoSpaceDN w:val="0"/>
        <w:adjustRightInd w:val="0"/>
        <w:ind w:firstLine="540"/>
        <w:jc w:val="both"/>
      </w:pPr>
      <w:r w:rsidRPr="000D1BF7">
        <w:t>Претенденты не допускаются к участию в приватизации муниципального имущества по следующим основаниям:</w:t>
      </w:r>
    </w:p>
    <w:p w:rsidR="00B82396" w:rsidRPr="000D1BF7" w:rsidRDefault="00B82396" w:rsidP="00B82396">
      <w:pPr>
        <w:autoSpaceDE w:val="0"/>
        <w:autoSpaceDN w:val="0"/>
        <w:adjustRightInd w:val="0"/>
        <w:ind w:firstLine="540"/>
        <w:jc w:val="both"/>
      </w:pPr>
      <w:r w:rsidRPr="000D1BF7">
        <w:t>представленные документы не подтверждают право претендента быть покупателем в соответствии с законодательством Российской Федерации;</w:t>
      </w:r>
    </w:p>
    <w:p w:rsidR="00B82396" w:rsidRPr="000D1BF7" w:rsidRDefault="00B82396" w:rsidP="00B82396">
      <w:pPr>
        <w:autoSpaceDE w:val="0"/>
        <w:autoSpaceDN w:val="0"/>
        <w:adjustRightInd w:val="0"/>
        <w:ind w:firstLine="540"/>
        <w:jc w:val="both"/>
      </w:pPr>
      <w:r w:rsidRPr="000D1BF7">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B82396" w:rsidRPr="000D1BF7" w:rsidRDefault="00B82396" w:rsidP="00B82396">
      <w:pPr>
        <w:autoSpaceDE w:val="0"/>
        <w:autoSpaceDN w:val="0"/>
        <w:adjustRightInd w:val="0"/>
        <w:ind w:firstLine="540"/>
        <w:jc w:val="both"/>
      </w:pPr>
      <w:r w:rsidRPr="000D1BF7">
        <w:t>заявка подана лицом, не уполномоченным претендентом на осуществление таких действий;</w:t>
      </w:r>
    </w:p>
    <w:p w:rsidR="00B82396" w:rsidRPr="000D1BF7" w:rsidRDefault="00B82396" w:rsidP="00B82396">
      <w:pPr>
        <w:autoSpaceDE w:val="0"/>
        <w:autoSpaceDN w:val="0"/>
        <w:adjustRightInd w:val="0"/>
        <w:ind w:firstLine="540"/>
        <w:jc w:val="both"/>
      </w:pPr>
      <w:r w:rsidRPr="000D1BF7">
        <w:lastRenderedPageBreak/>
        <w:t>не подтверждено поступление в установленный срок задатка на счет, указанный в информационном сообщении.</w:t>
      </w:r>
    </w:p>
    <w:p w:rsidR="00B82396" w:rsidRPr="005C7ADA" w:rsidRDefault="00B82396" w:rsidP="00B82396">
      <w:pPr>
        <w:autoSpaceDE w:val="0"/>
        <w:autoSpaceDN w:val="0"/>
        <w:adjustRightInd w:val="0"/>
        <w:ind w:firstLine="540"/>
        <w:jc w:val="both"/>
      </w:pPr>
      <w:r w:rsidRPr="005C7ADA">
        <w:t>2.4. Продажа муниципального имущества оформляется договором купли-продажи.</w:t>
      </w:r>
    </w:p>
    <w:p w:rsidR="00B82396" w:rsidRPr="000D1BF7" w:rsidRDefault="00B82396" w:rsidP="00B82396">
      <w:pPr>
        <w:autoSpaceDE w:val="0"/>
        <w:autoSpaceDN w:val="0"/>
        <w:adjustRightInd w:val="0"/>
        <w:ind w:firstLine="540"/>
        <w:jc w:val="both"/>
      </w:pPr>
      <w:r w:rsidRPr="000D1BF7">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B82396" w:rsidRPr="000D1BF7" w:rsidRDefault="00B82396" w:rsidP="00B82396">
      <w:pPr>
        <w:autoSpaceDE w:val="0"/>
        <w:autoSpaceDN w:val="0"/>
        <w:adjustRightInd w:val="0"/>
        <w:ind w:firstLine="540"/>
        <w:jc w:val="both"/>
      </w:pPr>
      <w:r w:rsidRPr="000D1BF7">
        <w:t>2.4.1.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B82396" w:rsidRPr="000D1BF7" w:rsidRDefault="00B82396" w:rsidP="00B82396">
      <w:pPr>
        <w:autoSpaceDE w:val="0"/>
        <w:autoSpaceDN w:val="0"/>
        <w:adjustRightInd w:val="0"/>
        <w:ind w:firstLine="540"/>
        <w:jc w:val="both"/>
      </w:pPr>
      <w:r w:rsidRPr="000D1BF7">
        <w:t>2.4.2.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акт приема-передачи имущества. Расходы на оплату услуг регистратора возлагаются на покупателя.</w:t>
      </w:r>
    </w:p>
    <w:p w:rsidR="00B82396" w:rsidRPr="000D1BF7" w:rsidRDefault="00B82396" w:rsidP="00B82396">
      <w:pPr>
        <w:autoSpaceDE w:val="0"/>
        <w:autoSpaceDN w:val="0"/>
        <w:adjustRightInd w:val="0"/>
        <w:ind w:firstLine="540"/>
        <w:jc w:val="both"/>
      </w:pPr>
      <w:r w:rsidRPr="000D1BF7">
        <w:t>2.5.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за вычетом расходов на организацию и проведение приватизации соответствующего имущества.</w:t>
      </w:r>
    </w:p>
    <w:p w:rsidR="00B82396" w:rsidRPr="000D1BF7" w:rsidRDefault="00B82396" w:rsidP="00B82396">
      <w:pPr>
        <w:autoSpaceDE w:val="0"/>
        <w:autoSpaceDN w:val="0"/>
        <w:adjustRightInd w:val="0"/>
        <w:ind w:firstLine="540"/>
        <w:jc w:val="both"/>
      </w:pPr>
      <w:r w:rsidRPr="000D1BF7">
        <w:t>2.6.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B82396" w:rsidRPr="000D1BF7" w:rsidRDefault="00B82396" w:rsidP="00B82396">
      <w:pPr>
        <w:autoSpaceDE w:val="0"/>
        <w:autoSpaceDN w:val="0"/>
        <w:adjustRightInd w:val="0"/>
        <w:ind w:firstLine="540"/>
        <w:jc w:val="both"/>
      </w:pPr>
      <w:r w:rsidRPr="000D1BF7">
        <w:t>2.6.1. Решение о предоставлении рассрочки может быть принято в случае продажи муниципального имущества без объявления цены.</w:t>
      </w:r>
    </w:p>
    <w:p w:rsidR="00B82396" w:rsidRPr="000D1BF7" w:rsidRDefault="00B82396" w:rsidP="00B82396">
      <w:pPr>
        <w:autoSpaceDE w:val="0"/>
        <w:autoSpaceDN w:val="0"/>
        <w:adjustRightInd w:val="0"/>
        <w:ind w:firstLine="540"/>
        <w:jc w:val="both"/>
      </w:pPr>
      <w:r w:rsidRPr="000D1BF7">
        <w:t>2.6.2.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B82396" w:rsidRPr="000D1BF7" w:rsidRDefault="00B82396" w:rsidP="00B82396">
      <w:pPr>
        <w:autoSpaceDE w:val="0"/>
        <w:autoSpaceDN w:val="0"/>
        <w:adjustRightInd w:val="0"/>
        <w:ind w:firstLine="540"/>
        <w:jc w:val="both"/>
      </w:pPr>
      <w:r w:rsidRPr="000D1BF7">
        <w:t>2.6.3.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B82396" w:rsidRPr="000D1BF7" w:rsidRDefault="00B82396" w:rsidP="00B82396">
      <w:pPr>
        <w:autoSpaceDE w:val="0"/>
        <w:autoSpaceDN w:val="0"/>
        <w:adjustRightInd w:val="0"/>
        <w:ind w:firstLine="540"/>
        <w:jc w:val="both"/>
      </w:pPr>
      <w:r w:rsidRPr="000D1BF7">
        <w:t>Покупатель вправе оплатить приобретаемое муниципальное имущество досрочно.</w:t>
      </w:r>
    </w:p>
    <w:p w:rsidR="00B82396" w:rsidRPr="000D1BF7" w:rsidRDefault="00B82396" w:rsidP="00B82396">
      <w:pPr>
        <w:autoSpaceDE w:val="0"/>
        <w:autoSpaceDN w:val="0"/>
        <w:adjustRightInd w:val="0"/>
        <w:ind w:firstLine="540"/>
        <w:jc w:val="both"/>
      </w:pPr>
      <w:r w:rsidRPr="000D1BF7">
        <w:t>2.6.4. Право собственности на муниципальное имущество, приобретенное в рассрочку, переходит в установленном законодательством Российской Федерации порядке.</w:t>
      </w:r>
    </w:p>
    <w:p w:rsidR="00B82396" w:rsidRPr="000D1BF7" w:rsidRDefault="00B82396" w:rsidP="00B82396">
      <w:pPr>
        <w:autoSpaceDE w:val="0"/>
        <w:autoSpaceDN w:val="0"/>
        <w:adjustRightInd w:val="0"/>
        <w:ind w:firstLine="540"/>
        <w:jc w:val="both"/>
      </w:pPr>
      <w:r w:rsidRPr="000D1BF7">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B82396" w:rsidRPr="000D1BF7" w:rsidRDefault="00B82396" w:rsidP="00B82396">
      <w:pPr>
        <w:autoSpaceDE w:val="0"/>
        <w:autoSpaceDN w:val="0"/>
        <w:adjustRightInd w:val="0"/>
        <w:ind w:firstLine="540"/>
        <w:jc w:val="both"/>
      </w:pPr>
      <w:r w:rsidRPr="000D1BF7">
        <w:t>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B82396" w:rsidRPr="000D1BF7" w:rsidRDefault="00B82396" w:rsidP="00B82396">
      <w:pPr>
        <w:autoSpaceDE w:val="0"/>
        <w:autoSpaceDN w:val="0"/>
        <w:adjustRightInd w:val="0"/>
        <w:ind w:firstLine="540"/>
        <w:jc w:val="both"/>
      </w:pPr>
      <w:r w:rsidRPr="000D1BF7">
        <w:t>В случае нарушения покупателем сроков и порядка внесения платежей обращается взыскание на заложенное имущество в судебном порядке.</w:t>
      </w:r>
    </w:p>
    <w:p w:rsidR="00B82396" w:rsidRPr="000D1BF7" w:rsidRDefault="00B82396" w:rsidP="00B82396">
      <w:pPr>
        <w:autoSpaceDE w:val="0"/>
        <w:autoSpaceDN w:val="0"/>
        <w:adjustRightInd w:val="0"/>
        <w:ind w:firstLine="540"/>
        <w:jc w:val="both"/>
      </w:pPr>
      <w:r w:rsidRPr="000D1BF7">
        <w:t>С покупателя могут быть взысканы также убытки, причиненные неисполнением договора купли-продажи.</w:t>
      </w:r>
    </w:p>
    <w:p w:rsidR="00B82396" w:rsidRPr="000D1BF7" w:rsidRDefault="00B82396" w:rsidP="00B82396">
      <w:pPr>
        <w:autoSpaceDE w:val="0"/>
        <w:autoSpaceDN w:val="0"/>
        <w:adjustRightInd w:val="0"/>
        <w:ind w:firstLine="540"/>
        <w:jc w:val="both"/>
      </w:pPr>
      <w:r w:rsidRPr="000D1BF7">
        <w:t>2.6.5. Возврат денежных средств по недействительным сделкам купли-продажи муниципального имущества осуществляется на основании вступившего в силу решения суда за счет денежных средств, поступивших по другим сделкам приватизации муниципального имущества.</w:t>
      </w:r>
    </w:p>
    <w:p w:rsidR="00272F82" w:rsidRPr="000D1BF7" w:rsidRDefault="00272F82" w:rsidP="0022200B">
      <w:pPr>
        <w:autoSpaceDE w:val="0"/>
        <w:autoSpaceDN w:val="0"/>
        <w:adjustRightInd w:val="0"/>
        <w:outlineLvl w:val="1"/>
        <w:rPr>
          <w:b/>
        </w:rPr>
      </w:pPr>
    </w:p>
    <w:p w:rsidR="00B82396" w:rsidRPr="000D1BF7" w:rsidRDefault="00B82396" w:rsidP="00B82396">
      <w:pPr>
        <w:autoSpaceDE w:val="0"/>
        <w:autoSpaceDN w:val="0"/>
        <w:adjustRightInd w:val="0"/>
        <w:ind w:firstLine="540"/>
        <w:jc w:val="center"/>
        <w:outlineLvl w:val="1"/>
        <w:rPr>
          <w:b/>
        </w:rPr>
      </w:pPr>
      <w:r w:rsidRPr="000D1BF7">
        <w:rPr>
          <w:b/>
        </w:rPr>
        <w:t>3. Способы приватизации муниципального имущества</w:t>
      </w:r>
    </w:p>
    <w:p w:rsidR="00B82396" w:rsidRPr="000D1BF7" w:rsidRDefault="00B82396" w:rsidP="00B82396">
      <w:pPr>
        <w:autoSpaceDE w:val="0"/>
        <w:autoSpaceDN w:val="0"/>
        <w:adjustRightInd w:val="0"/>
        <w:ind w:firstLine="540"/>
        <w:jc w:val="both"/>
      </w:pPr>
    </w:p>
    <w:p w:rsidR="00B82396" w:rsidRPr="005C7ADA" w:rsidRDefault="00B82396" w:rsidP="00B82396">
      <w:pPr>
        <w:autoSpaceDE w:val="0"/>
        <w:autoSpaceDN w:val="0"/>
        <w:adjustRightInd w:val="0"/>
        <w:ind w:firstLine="540"/>
        <w:jc w:val="both"/>
        <w:outlineLvl w:val="2"/>
        <w:rPr>
          <w:b/>
        </w:rPr>
      </w:pPr>
      <w:r w:rsidRPr="005C7ADA">
        <w:rPr>
          <w:b/>
        </w:rPr>
        <w:t>3.1. Используются следующие способы приватизации муниципального имущества:</w:t>
      </w:r>
    </w:p>
    <w:p w:rsidR="00B82396" w:rsidRPr="000D1BF7" w:rsidRDefault="00B82396" w:rsidP="00B82396">
      <w:pPr>
        <w:autoSpaceDE w:val="0"/>
        <w:autoSpaceDN w:val="0"/>
        <w:adjustRightInd w:val="0"/>
        <w:ind w:firstLine="540"/>
        <w:jc w:val="both"/>
        <w:outlineLvl w:val="2"/>
      </w:pPr>
      <w:r w:rsidRPr="000D1BF7">
        <w:t>1) преобразование муниципального унитарного предприятия в акционерное общество;</w:t>
      </w:r>
    </w:p>
    <w:p w:rsidR="00B82396" w:rsidRPr="000D1BF7" w:rsidRDefault="00B82396" w:rsidP="00B82396">
      <w:pPr>
        <w:autoSpaceDE w:val="0"/>
        <w:autoSpaceDN w:val="0"/>
        <w:adjustRightInd w:val="0"/>
        <w:ind w:firstLine="540"/>
        <w:jc w:val="both"/>
        <w:outlineLvl w:val="2"/>
      </w:pPr>
      <w:r w:rsidRPr="000D1BF7">
        <w:lastRenderedPageBreak/>
        <w:t>1.1) преобразование муниципального унитарного предприятия в общество с ограниченной ответственностью;</w:t>
      </w:r>
    </w:p>
    <w:p w:rsidR="00B82396" w:rsidRPr="000D1BF7" w:rsidRDefault="00B82396" w:rsidP="00B82396">
      <w:pPr>
        <w:autoSpaceDE w:val="0"/>
        <w:autoSpaceDN w:val="0"/>
        <w:adjustRightInd w:val="0"/>
        <w:ind w:firstLine="540"/>
        <w:jc w:val="both"/>
        <w:outlineLvl w:val="2"/>
      </w:pPr>
      <w:r w:rsidRPr="000D1BF7">
        <w:t>2) продажа муниципального имущества на аукционе;</w:t>
      </w:r>
    </w:p>
    <w:p w:rsidR="00B82396" w:rsidRPr="000D1BF7" w:rsidRDefault="00B82396" w:rsidP="00B82396">
      <w:pPr>
        <w:autoSpaceDE w:val="0"/>
        <w:autoSpaceDN w:val="0"/>
        <w:adjustRightInd w:val="0"/>
        <w:ind w:firstLine="540"/>
        <w:jc w:val="both"/>
        <w:outlineLvl w:val="2"/>
      </w:pPr>
      <w:r w:rsidRPr="000D1BF7">
        <w:t>3) продажа акций акционерных обществ на специализированном аукционе;</w:t>
      </w:r>
    </w:p>
    <w:p w:rsidR="00B82396" w:rsidRPr="000D1BF7" w:rsidRDefault="00B82396" w:rsidP="00B82396">
      <w:pPr>
        <w:autoSpaceDE w:val="0"/>
        <w:autoSpaceDN w:val="0"/>
        <w:adjustRightInd w:val="0"/>
        <w:ind w:firstLine="540"/>
        <w:jc w:val="both"/>
        <w:outlineLvl w:val="2"/>
      </w:pPr>
      <w:r w:rsidRPr="000D1BF7">
        <w:t>4) продажа муниципального имущества на конкурсе;</w:t>
      </w:r>
    </w:p>
    <w:p w:rsidR="00B82396" w:rsidRPr="000D1BF7" w:rsidRDefault="00B82396" w:rsidP="00B82396">
      <w:pPr>
        <w:autoSpaceDE w:val="0"/>
        <w:autoSpaceDN w:val="0"/>
        <w:adjustRightInd w:val="0"/>
        <w:ind w:firstLine="540"/>
        <w:jc w:val="both"/>
        <w:outlineLvl w:val="2"/>
      </w:pPr>
      <w:r w:rsidRPr="000D1BF7">
        <w:t>5) продажа муниципального имущества посредством публичного предложения;</w:t>
      </w:r>
    </w:p>
    <w:p w:rsidR="00B82396" w:rsidRPr="000D1BF7" w:rsidRDefault="00B82396" w:rsidP="00B82396">
      <w:pPr>
        <w:autoSpaceDE w:val="0"/>
        <w:autoSpaceDN w:val="0"/>
        <w:adjustRightInd w:val="0"/>
        <w:ind w:firstLine="540"/>
        <w:jc w:val="both"/>
        <w:outlineLvl w:val="2"/>
      </w:pPr>
      <w:r w:rsidRPr="000D1BF7">
        <w:t>6) продажа муниципального имущества без объявления цены;</w:t>
      </w:r>
    </w:p>
    <w:p w:rsidR="00B82396" w:rsidRPr="000D1BF7" w:rsidRDefault="00B82396" w:rsidP="00B82396">
      <w:pPr>
        <w:autoSpaceDE w:val="0"/>
        <w:autoSpaceDN w:val="0"/>
        <w:adjustRightInd w:val="0"/>
        <w:ind w:firstLine="540"/>
        <w:jc w:val="both"/>
        <w:outlineLvl w:val="2"/>
      </w:pPr>
      <w:r w:rsidRPr="000D1BF7">
        <w:t>7) внесение муниципального имущества в качестве вклада в уставные капиталы акционерных обществ;</w:t>
      </w:r>
    </w:p>
    <w:p w:rsidR="00B82396" w:rsidRPr="000D1BF7" w:rsidRDefault="00B82396" w:rsidP="00B82396">
      <w:pPr>
        <w:autoSpaceDE w:val="0"/>
        <w:autoSpaceDN w:val="0"/>
        <w:adjustRightInd w:val="0"/>
        <w:ind w:firstLine="540"/>
        <w:jc w:val="both"/>
        <w:outlineLvl w:val="2"/>
      </w:pPr>
      <w:r w:rsidRPr="000D1BF7">
        <w:t>8) продажа акций акционерных обществ по результатам доверительного управления.</w:t>
      </w:r>
    </w:p>
    <w:p w:rsidR="00B82396" w:rsidRPr="000D1BF7" w:rsidRDefault="00B82396" w:rsidP="00B82396">
      <w:pPr>
        <w:autoSpaceDE w:val="0"/>
        <w:autoSpaceDN w:val="0"/>
        <w:adjustRightInd w:val="0"/>
        <w:ind w:firstLine="540"/>
        <w:jc w:val="both"/>
        <w:outlineLvl w:val="2"/>
        <w:rPr>
          <w:b/>
          <w:i/>
        </w:rPr>
      </w:pPr>
    </w:p>
    <w:p w:rsidR="00B82396" w:rsidRDefault="00B82396" w:rsidP="00B82396">
      <w:pPr>
        <w:autoSpaceDE w:val="0"/>
        <w:autoSpaceDN w:val="0"/>
        <w:adjustRightInd w:val="0"/>
        <w:ind w:firstLine="540"/>
        <w:jc w:val="both"/>
        <w:outlineLvl w:val="2"/>
        <w:rPr>
          <w:b/>
        </w:rPr>
      </w:pPr>
      <w:r w:rsidRPr="000D1BF7">
        <w:rPr>
          <w:b/>
        </w:rPr>
        <w:t>3.2. Приватизация имущественных комплексов унитарных предприятий осуществляется путем их преобразования в хозяйственные общества.</w:t>
      </w:r>
    </w:p>
    <w:p w:rsidR="000D1BF7" w:rsidRPr="000D1BF7" w:rsidRDefault="000D1BF7" w:rsidP="00B82396">
      <w:pPr>
        <w:autoSpaceDE w:val="0"/>
        <w:autoSpaceDN w:val="0"/>
        <w:adjustRightInd w:val="0"/>
        <w:ind w:firstLine="540"/>
        <w:jc w:val="both"/>
        <w:outlineLvl w:val="2"/>
        <w:rPr>
          <w:b/>
        </w:rPr>
      </w:pPr>
    </w:p>
    <w:p w:rsidR="00B82396" w:rsidRPr="000D1BF7" w:rsidRDefault="00B82396" w:rsidP="00B82396">
      <w:pPr>
        <w:autoSpaceDE w:val="0"/>
        <w:autoSpaceDN w:val="0"/>
        <w:adjustRightInd w:val="0"/>
        <w:ind w:firstLine="540"/>
        <w:jc w:val="both"/>
        <w:outlineLvl w:val="2"/>
      </w:pPr>
      <w:r w:rsidRPr="000D1BF7">
        <w:t>Приватизация имущественного комплекса муниципального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муниципального унитарного предприятия в акционерное общество.</w:t>
      </w:r>
    </w:p>
    <w:p w:rsidR="00B82396" w:rsidRPr="000D1BF7" w:rsidRDefault="00B82396" w:rsidP="00B82396">
      <w:pPr>
        <w:autoSpaceDE w:val="0"/>
        <w:autoSpaceDN w:val="0"/>
        <w:adjustRightInd w:val="0"/>
        <w:ind w:firstLine="540"/>
        <w:jc w:val="both"/>
        <w:outlineLvl w:val="2"/>
      </w:pPr>
      <w:r w:rsidRPr="000D1BF7">
        <w:t>В случае, если один из таких показателей деятельности этого муниципального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 209-ФЗ «О развитии малого и среднего предпринимат</w:t>
      </w:r>
      <w:r w:rsidR="00B5304B" w:rsidRPr="000D1BF7">
        <w:t xml:space="preserve">ельства в Российской Федерации» </w:t>
      </w:r>
      <w:r w:rsidRPr="000D1BF7">
        <w:t>для субъектов малого предпринимательства,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w:t>
      </w:r>
    </w:p>
    <w:p w:rsidR="00B82396" w:rsidRPr="000D1BF7" w:rsidRDefault="00B82396" w:rsidP="00B82396">
      <w:pPr>
        <w:autoSpaceDE w:val="0"/>
        <w:autoSpaceDN w:val="0"/>
        <w:adjustRightInd w:val="0"/>
        <w:ind w:firstLine="540"/>
        <w:jc w:val="both"/>
        <w:outlineLvl w:val="2"/>
      </w:pPr>
      <w:r w:rsidRPr="000D1BF7">
        <w:t>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муниципального унитарного предприятия осуществляется путем преобразования унитарного предприятия в общество с ограниченной ответственностью.</w:t>
      </w:r>
    </w:p>
    <w:p w:rsidR="00B82396" w:rsidRPr="000D1BF7" w:rsidRDefault="00B82396" w:rsidP="00B82396">
      <w:pPr>
        <w:autoSpaceDE w:val="0"/>
        <w:autoSpaceDN w:val="0"/>
        <w:adjustRightInd w:val="0"/>
        <w:ind w:firstLine="540"/>
        <w:jc w:val="both"/>
      </w:pPr>
      <w:r w:rsidRPr="000D1BF7">
        <w:t>В иных случаях приватизация имущественного комплекса унитарного предприятия осуществляется способами, указанными в пункте 3.1 настоящего Положения.</w:t>
      </w:r>
    </w:p>
    <w:p w:rsidR="00272F82" w:rsidRPr="000D1BF7" w:rsidRDefault="00272F82" w:rsidP="00ED7E8C">
      <w:pPr>
        <w:autoSpaceDE w:val="0"/>
        <w:autoSpaceDN w:val="0"/>
        <w:adjustRightInd w:val="0"/>
        <w:jc w:val="both"/>
        <w:outlineLvl w:val="2"/>
        <w:rPr>
          <w:b/>
          <w:i/>
          <w:u w:val="single"/>
        </w:rPr>
      </w:pPr>
    </w:p>
    <w:p w:rsidR="00B82396" w:rsidRPr="000D1BF7" w:rsidRDefault="00B82396" w:rsidP="00B82396">
      <w:pPr>
        <w:autoSpaceDE w:val="0"/>
        <w:autoSpaceDN w:val="0"/>
        <w:adjustRightInd w:val="0"/>
        <w:ind w:firstLine="540"/>
        <w:jc w:val="both"/>
        <w:outlineLvl w:val="2"/>
        <w:rPr>
          <w:b/>
        </w:rPr>
      </w:pPr>
      <w:r w:rsidRPr="000D1BF7">
        <w:rPr>
          <w:b/>
        </w:rPr>
        <w:t>3.3. Продажа муниципального имущества на аукционе</w:t>
      </w:r>
    </w:p>
    <w:p w:rsidR="00B82396" w:rsidRPr="000D1BF7" w:rsidRDefault="00B82396" w:rsidP="00B82396">
      <w:pPr>
        <w:autoSpaceDE w:val="0"/>
        <w:autoSpaceDN w:val="0"/>
        <w:adjustRightInd w:val="0"/>
        <w:ind w:firstLine="540"/>
        <w:jc w:val="both"/>
      </w:pPr>
    </w:p>
    <w:p w:rsidR="00B82396" w:rsidRPr="000D1BF7" w:rsidRDefault="00B82396" w:rsidP="00B82396">
      <w:pPr>
        <w:autoSpaceDE w:val="0"/>
        <w:autoSpaceDN w:val="0"/>
        <w:adjustRightInd w:val="0"/>
        <w:ind w:firstLine="540"/>
        <w:jc w:val="both"/>
      </w:pPr>
      <w:r w:rsidRPr="000D1BF7">
        <w:t>3.3.1.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B82396" w:rsidRPr="000D1BF7" w:rsidRDefault="00B82396" w:rsidP="00B82396">
      <w:pPr>
        <w:autoSpaceDE w:val="0"/>
        <w:autoSpaceDN w:val="0"/>
        <w:adjustRightInd w:val="0"/>
        <w:ind w:firstLine="540"/>
        <w:jc w:val="both"/>
      </w:pPr>
      <w:r w:rsidRPr="000D1BF7">
        <w:t>3.3.2. Аукцион является открытым по составу участников.</w:t>
      </w:r>
    </w:p>
    <w:p w:rsidR="00B82396" w:rsidRPr="000D1BF7" w:rsidRDefault="00B82396" w:rsidP="00B82396">
      <w:pPr>
        <w:autoSpaceDE w:val="0"/>
        <w:autoSpaceDN w:val="0"/>
        <w:adjustRightInd w:val="0"/>
        <w:ind w:firstLine="540"/>
        <w:jc w:val="both"/>
      </w:pPr>
      <w:r w:rsidRPr="000D1BF7">
        <w:t>3.3.3. Предложения о цене муниципального имущества заявляются участниками аукциона открыто в ходе проведения торгов.</w:t>
      </w:r>
    </w:p>
    <w:p w:rsidR="00B82396" w:rsidRPr="000D1BF7" w:rsidRDefault="00B82396" w:rsidP="00B82396">
      <w:pPr>
        <w:autoSpaceDE w:val="0"/>
        <w:autoSpaceDN w:val="0"/>
        <w:adjustRightInd w:val="0"/>
        <w:ind w:firstLine="540"/>
        <w:jc w:val="both"/>
      </w:pPr>
      <w:r w:rsidRPr="000D1BF7">
        <w:t>Аукцион, в котором принял участие только один участник, признается несостоявшимся.</w:t>
      </w:r>
    </w:p>
    <w:p w:rsidR="00B82396" w:rsidRPr="000D1BF7" w:rsidRDefault="00B82396" w:rsidP="00B82396">
      <w:pPr>
        <w:autoSpaceDE w:val="0"/>
        <w:autoSpaceDN w:val="0"/>
        <w:adjustRightInd w:val="0"/>
        <w:ind w:firstLine="540"/>
        <w:jc w:val="both"/>
      </w:pPr>
      <w:r w:rsidRPr="000D1BF7">
        <w:t>3.3.4.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B82396" w:rsidRPr="000D1BF7" w:rsidRDefault="00B82396" w:rsidP="00B82396">
      <w:pPr>
        <w:autoSpaceDE w:val="0"/>
        <w:autoSpaceDN w:val="0"/>
        <w:adjustRightInd w:val="0"/>
        <w:ind w:firstLine="540"/>
        <w:jc w:val="both"/>
      </w:pPr>
      <w:r w:rsidRPr="000D1BF7">
        <w:t>3.3.5. При проведении аукциона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B82396" w:rsidRPr="000D1BF7" w:rsidRDefault="00B82396" w:rsidP="00B82396">
      <w:pPr>
        <w:autoSpaceDE w:val="0"/>
        <w:autoSpaceDN w:val="0"/>
        <w:adjustRightInd w:val="0"/>
        <w:ind w:firstLine="540"/>
        <w:jc w:val="both"/>
      </w:pPr>
      <w:r w:rsidRPr="000D1BF7">
        <w:t>3.3.6.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B82396" w:rsidRPr="000D1BF7" w:rsidRDefault="00B82396" w:rsidP="00B82396">
      <w:pPr>
        <w:autoSpaceDE w:val="0"/>
        <w:autoSpaceDN w:val="0"/>
        <w:adjustRightInd w:val="0"/>
        <w:ind w:firstLine="540"/>
        <w:jc w:val="both"/>
      </w:pPr>
      <w:r w:rsidRPr="000D1BF7">
        <w:t>Документом, подтверждающим поступление задатка на счет, указанный в информационном сообщении, является выписка с этого счета.</w:t>
      </w:r>
    </w:p>
    <w:p w:rsidR="00B82396" w:rsidRPr="000D1BF7" w:rsidRDefault="00B82396" w:rsidP="00B82396">
      <w:pPr>
        <w:autoSpaceDE w:val="0"/>
        <w:autoSpaceDN w:val="0"/>
        <w:adjustRightInd w:val="0"/>
        <w:ind w:firstLine="540"/>
        <w:jc w:val="both"/>
      </w:pPr>
      <w:r w:rsidRPr="000D1BF7">
        <w:t>3.3.7. Претендент не допускается к участию в аукционе по следующим основаниям:</w:t>
      </w:r>
    </w:p>
    <w:p w:rsidR="00B82396" w:rsidRPr="000D1BF7" w:rsidRDefault="00B82396" w:rsidP="00B82396">
      <w:pPr>
        <w:autoSpaceDE w:val="0"/>
        <w:autoSpaceDN w:val="0"/>
        <w:adjustRightInd w:val="0"/>
        <w:ind w:firstLine="540"/>
        <w:jc w:val="both"/>
      </w:pPr>
      <w:r w:rsidRPr="000D1BF7">
        <w:t>представленные документы не подтверждают право претендента быть покупателем в соответствии с законодательством Российской Федерации;</w:t>
      </w:r>
    </w:p>
    <w:p w:rsidR="00B82396" w:rsidRPr="000D1BF7" w:rsidRDefault="00B82396" w:rsidP="00B82396">
      <w:pPr>
        <w:autoSpaceDE w:val="0"/>
        <w:autoSpaceDN w:val="0"/>
        <w:adjustRightInd w:val="0"/>
        <w:ind w:firstLine="540"/>
        <w:jc w:val="both"/>
      </w:pPr>
      <w:r w:rsidRPr="000D1BF7">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B82396" w:rsidRPr="000D1BF7" w:rsidRDefault="00B82396" w:rsidP="00B82396">
      <w:pPr>
        <w:autoSpaceDE w:val="0"/>
        <w:autoSpaceDN w:val="0"/>
        <w:adjustRightInd w:val="0"/>
        <w:ind w:firstLine="540"/>
        <w:jc w:val="both"/>
      </w:pPr>
      <w:r w:rsidRPr="000D1BF7">
        <w:t>заявка подана лицом, не уполномоченным претендентом на осуществление таких действий;</w:t>
      </w:r>
    </w:p>
    <w:p w:rsidR="00B82396" w:rsidRPr="000D1BF7" w:rsidRDefault="00B82396" w:rsidP="00B82396">
      <w:pPr>
        <w:autoSpaceDE w:val="0"/>
        <w:autoSpaceDN w:val="0"/>
        <w:adjustRightInd w:val="0"/>
        <w:ind w:firstLine="540"/>
        <w:jc w:val="both"/>
      </w:pPr>
      <w:r w:rsidRPr="000D1BF7">
        <w:t>не подтверждено поступление в установленный срок задатка на счета, указанные в информационном сообщении.</w:t>
      </w:r>
    </w:p>
    <w:p w:rsidR="00B82396" w:rsidRPr="000D1BF7" w:rsidRDefault="00B82396" w:rsidP="00B82396">
      <w:pPr>
        <w:autoSpaceDE w:val="0"/>
        <w:autoSpaceDN w:val="0"/>
        <w:adjustRightInd w:val="0"/>
        <w:ind w:firstLine="540"/>
        <w:jc w:val="both"/>
      </w:pPr>
      <w:r w:rsidRPr="000D1BF7">
        <w:t>Перечень оснований отказа претенденту в участии в аукционе является исчерпывающим.</w:t>
      </w:r>
    </w:p>
    <w:p w:rsidR="00B82396" w:rsidRPr="000D1BF7" w:rsidRDefault="00B82396" w:rsidP="00B82396">
      <w:pPr>
        <w:autoSpaceDE w:val="0"/>
        <w:autoSpaceDN w:val="0"/>
        <w:adjustRightInd w:val="0"/>
        <w:ind w:firstLine="540"/>
        <w:jc w:val="both"/>
      </w:pPr>
      <w:r w:rsidRPr="000D1BF7">
        <w:t>3.3.8.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B82396" w:rsidRPr="000D1BF7" w:rsidRDefault="00B82396" w:rsidP="00B82396">
      <w:pPr>
        <w:autoSpaceDE w:val="0"/>
        <w:autoSpaceDN w:val="0"/>
        <w:adjustRightInd w:val="0"/>
        <w:ind w:firstLine="540"/>
        <w:jc w:val="both"/>
      </w:pPr>
      <w:r w:rsidRPr="000D1BF7">
        <w:t>3.3.9. Одно лицо имеет право подать только одну заявку.</w:t>
      </w:r>
    </w:p>
    <w:p w:rsidR="00B82396" w:rsidRPr="000D1BF7" w:rsidRDefault="00B82396" w:rsidP="00B82396">
      <w:pPr>
        <w:autoSpaceDE w:val="0"/>
        <w:autoSpaceDN w:val="0"/>
        <w:adjustRightInd w:val="0"/>
        <w:ind w:firstLine="540"/>
        <w:jc w:val="both"/>
      </w:pPr>
      <w:r w:rsidRPr="000D1BF7">
        <w:t>3.3.10. Уведомление о признании участника аукциона победителем направляется победителю в день подведения итогов аукциона.</w:t>
      </w:r>
    </w:p>
    <w:p w:rsidR="00B82396" w:rsidRPr="000D1BF7" w:rsidRDefault="00B82396" w:rsidP="00B82396">
      <w:pPr>
        <w:autoSpaceDE w:val="0"/>
        <w:autoSpaceDN w:val="0"/>
        <w:adjustRightInd w:val="0"/>
        <w:ind w:firstLine="540"/>
        <w:jc w:val="both"/>
      </w:pPr>
      <w:r w:rsidRPr="000D1BF7">
        <w:t>3.3.11.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B82396" w:rsidRPr="000D1BF7" w:rsidRDefault="00B82396" w:rsidP="00B82396">
      <w:pPr>
        <w:autoSpaceDE w:val="0"/>
        <w:autoSpaceDN w:val="0"/>
        <w:adjustRightInd w:val="0"/>
        <w:ind w:firstLine="540"/>
        <w:jc w:val="both"/>
      </w:pPr>
      <w:r w:rsidRPr="000D1BF7">
        <w:t>3.3.12. Суммы задатков возвращаются участникам аукциона, за исключением его победителя, в течение пяти дней с даты подведения итогов аукциона.</w:t>
      </w:r>
    </w:p>
    <w:p w:rsidR="00B82396" w:rsidRPr="000D1BF7" w:rsidRDefault="00B82396" w:rsidP="00B82396">
      <w:pPr>
        <w:autoSpaceDE w:val="0"/>
        <w:autoSpaceDN w:val="0"/>
        <w:adjustRightInd w:val="0"/>
        <w:ind w:firstLine="540"/>
        <w:jc w:val="both"/>
      </w:pPr>
      <w:r w:rsidRPr="000D1BF7">
        <w:t>3.3.13. В течение пяти рабочих дней с даты подведения итогов аукциона с победителем аукциона заключается договор купли-продажи.</w:t>
      </w:r>
    </w:p>
    <w:p w:rsidR="00B82396" w:rsidRPr="000D1BF7" w:rsidRDefault="00B82396" w:rsidP="00B82396">
      <w:pPr>
        <w:autoSpaceDE w:val="0"/>
        <w:autoSpaceDN w:val="0"/>
        <w:adjustRightInd w:val="0"/>
        <w:ind w:firstLine="540"/>
        <w:jc w:val="both"/>
      </w:pPr>
      <w:r w:rsidRPr="000D1BF7">
        <w:t>3.3.14.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B82396" w:rsidRPr="000D1BF7" w:rsidRDefault="00B82396" w:rsidP="00B82396">
      <w:pPr>
        <w:autoSpaceDE w:val="0"/>
        <w:autoSpaceDN w:val="0"/>
        <w:adjustRightInd w:val="0"/>
        <w:ind w:firstLine="540"/>
        <w:jc w:val="both"/>
        <w:outlineLvl w:val="2"/>
        <w:rPr>
          <w:b/>
          <w:i/>
          <w:u w:val="single"/>
        </w:rPr>
      </w:pPr>
    </w:p>
    <w:p w:rsidR="00B82396" w:rsidRPr="000D1BF7" w:rsidRDefault="00B82396" w:rsidP="00B82396">
      <w:pPr>
        <w:autoSpaceDE w:val="0"/>
        <w:autoSpaceDN w:val="0"/>
        <w:adjustRightInd w:val="0"/>
        <w:ind w:firstLine="540"/>
        <w:jc w:val="both"/>
        <w:outlineLvl w:val="2"/>
        <w:rPr>
          <w:b/>
        </w:rPr>
      </w:pPr>
      <w:r w:rsidRPr="000D1BF7">
        <w:rPr>
          <w:b/>
        </w:rPr>
        <w:t>3.4. Продажа акций открытых акционерных обществ на специализированном аукционе</w:t>
      </w:r>
    </w:p>
    <w:p w:rsidR="00B82396" w:rsidRPr="000D1BF7" w:rsidRDefault="00B82396" w:rsidP="00B82396">
      <w:pPr>
        <w:autoSpaceDE w:val="0"/>
        <w:autoSpaceDN w:val="0"/>
        <w:adjustRightInd w:val="0"/>
        <w:ind w:firstLine="540"/>
        <w:jc w:val="both"/>
      </w:pPr>
    </w:p>
    <w:p w:rsidR="00B82396" w:rsidRPr="000D1BF7" w:rsidRDefault="00B82396" w:rsidP="00B82396">
      <w:pPr>
        <w:autoSpaceDE w:val="0"/>
        <w:autoSpaceDN w:val="0"/>
        <w:adjustRightInd w:val="0"/>
        <w:ind w:firstLine="540"/>
        <w:jc w:val="both"/>
      </w:pPr>
      <w:r w:rsidRPr="000D1BF7">
        <w:t>3.4.1.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B82396" w:rsidRPr="000D1BF7" w:rsidRDefault="00B82396" w:rsidP="00B82396">
      <w:pPr>
        <w:autoSpaceDE w:val="0"/>
        <w:autoSpaceDN w:val="0"/>
        <w:adjustRightInd w:val="0"/>
        <w:ind w:firstLine="540"/>
        <w:jc w:val="both"/>
      </w:pPr>
      <w:r w:rsidRPr="000D1BF7">
        <w:t>3.4.2. Специализированный аукцион является открытым по составу участников.</w:t>
      </w:r>
    </w:p>
    <w:p w:rsidR="00B82396" w:rsidRPr="000D1BF7" w:rsidRDefault="00B82396" w:rsidP="00B82396">
      <w:pPr>
        <w:autoSpaceDE w:val="0"/>
        <w:autoSpaceDN w:val="0"/>
        <w:adjustRightInd w:val="0"/>
        <w:ind w:firstLine="540"/>
        <w:jc w:val="both"/>
      </w:pPr>
      <w:r w:rsidRPr="000D1BF7">
        <w:t>Специализированный аукцион, в котором принял участие только один участник, признается несостоявшимся.</w:t>
      </w:r>
    </w:p>
    <w:p w:rsidR="00B82396" w:rsidRPr="000D1BF7" w:rsidRDefault="00B82396" w:rsidP="00B82396">
      <w:pPr>
        <w:autoSpaceDE w:val="0"/>
        <w:autoSpaceDN w:val="0"/>
        <w:adjustRightInd w:val="0"/>
        <w:ind w:firstLine="540"/>
        <w:jc w:val="both"/>
      </w:pPr>
      <w:r w:rsidRPr="000D1BF7">
        <w:t>3.4.3.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B82396" w:rsidRPr="000D1BF7" w:rsidRDefault="00B82396" w:rsidP="00B82396">
      <w:pPr>
        <w:autoSpaceDE w:val="0"/>
        <w:autoSpaceDN w:val="0"/>
        <w:adjustRightInd w:val="0"/>
        <w:ind w:firstLine="540"/>
        <w:jc w:val="both"/>
      </w:pPr>
      <w:r w:rsidRPr="000D1BF7">
        <w:t>Прием заявок осуществляется в течение двадцати пяти дней.</w:t>
      </w:r>
    </w:p>
    <w:p w:rsidR="00B82396" w:rsidRPr="000D1BF7" w:rsidRDefault="00B82396" w:rsidP="00B82396">
      <w:pPr>
        <w:autoSpaceDE w:val="0"/>
        <w:autoSpaceDN w:val="0"/>
        <w:adjustRightInd w:val="0"/>
        <w:ind w:firstLine="540"/>
        <w:jc w:val="both"/>
      </w:pPr>
      <w:r w:rsidRPr="000D1BF7">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B82396" w:rsidRPr="000D1BF7" w:rsidRDefault="00B82396" w:rsidP="00B82396">
      <w:pPr>
        <w:autoSpaceDE w:val="0"/>
        <w:autoSpaceDN w:val="0"/>
        <w:adjustRightInd w:val="0"/>
        <w:ind w:firstLine="540"/>
        <w:jc w:val="both"/>
      </w:pPr>
      <w:r w:rsidRPr="000D1BF7">
        <w:t>3.4.4.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B82396" w:rsidRPr="000D1BF7" w:rsidRDefault="00B82396" w:rsidP="00B82396">
      <w:pPr>
        <w:autoSpaceDE w:val="0"/>
        <w:autoSpaceDN w:val="0"/>
        <w:adjustRightInd w:val="0"/>
        <w:ind w:firstLine="540"/>
        <w:jc w:val="both"/>
      </w:pPr>
      <w:r w:rsidRPr="000D1BF7">
        <w:t>3.4.5. Претендент не допускается к участию в специализированном аукционе по следующим основаниям:</w:t>
      </w:r>
    </w:p>
    <w:p w:rsidR="00B82396" w:rsidRPr="000D1BF7" w:rsidRDefault="00B82396" w:rsidP="00B82396">
      <w:pPr>
        <w:autoSpaceDE w:val="0"/>
        <w:autoSpaceDN w:val="0"/>
        <w:adjustRightInd w:val="0"/>
        <w:ind w:firstLine="540"/>
        <w:jc w:val="both"/>
      </w:pPr>
      <w:r w:rsidRPr="000D1BF7">
        <w:t>представленные документы не подтверждают право претендента быть покупателем в соответствии с законодательством Российской Федерации;</w:t>
      </w:r>
    </w:p>
    <w:p w:rsidR="00B82396" w:rsidRPr="000D1BF7" w:rsidRDefault="00B82396" w:rsidP="00B82396">
      <w:pPr>
        <w:autoSpaceDE w:val="0"/>
        <w:autoSpaceDN w:val="0"/>
        <w:adjustRightInd w:val="0"/>
        <w:ind w:firstLine="540"/>
        <w:jc w:val="both"/>
      </w:pPr>
      <w:r w:rsidRPr="000D1BF7">
        <w:t>заявка подана лицом, не уполномоченным претендентом на осуществление таких действий;</w:t>
      </w:r>
    </w:p>
    <w:p w:rsidR="00B82396" w:rsidRPr="000D1BF7" w:rsidRDefault="00B82396" w:rsidP="00B82396">
      <w:pPr>
        <w:autoSpaceDE w:val="0"/>
        <w:autoSpaceDN w:val="0"/>
        <w:adjustRightInd w:val="0"/>
        <w:ind w:firstLine="540"/>
        <w:jc w:val="both"/>
      </w:pPr>
      <w:r w:rsidRPr="000D1BF7">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B82396" w:rsidRPr="000D1BF7" w:rsidRDefault="00B82396" w:rsidP="00B82396">
      <w:pPr>
        <w:autoSpaceDE w:val="0"/>
        <w:autoSpaceDN w:val="0"/>
        <w:adjustRightInd w:val="0"/>
        <w:ind w:firstLine="540"/>
        <w:jc w:val="both"/>
      </w:pPr>
      <w:r w:rsidRPr="000D1BF7">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B82396" w:rsidRPr="000D1BF7" w:rsidRDefault="00B82396" w:rsidP="00B82396">
      <w:pPr>
        <w:autoSpaceDE w:val="0"/>
        <w:autoSpaceDN w:val="0"/>
        <w:adjustRightInd w:val="0"/>
        <w:ind w:firstLine="540"/>
        <w:jc w:val="both"/>
      </w:pPr>
      <w:r w:rsidRPr="000D1BF7">
        <w:t>поступившие денежные средства меньше начальной цены акции акционерного общества;</w:t>
      </w:r>
    </w:p>
    <w:p w:rsidR="00B82396" w:rsidRPr="000D1BF7" w:rsidRDefault="00B82396" w:rsidP="00B82396">
      <w:pPr>
        <w:autoSpaceDE w:val="0"/>
        <w:autoSpaceDN w:val="0"/>
        <w:adjustRightInd w:val="0"/>
        <w:ind w:firstLine="540"/>
        <w:jc w:val="both"/>
      </w:pPr>
      <w:r w:rsidRPr="000D1BF7">
        <w:t>внесение претендентом денежных средств осуществлено с нарушением условий, содержащихся в информационном сообщении.</w:t>
      </w:r>
    </w:p>
    <w:p w:rsidR="00B82396" w:rsidRPr="000D1BF7" w:rsidRDefault="00B82396" w:rsidP="00B82396">
      <w:pPr>
        <w:autoSpaceDE w:val="0"/>
        <w:autoSpaceDN w:val="0"/>
        <w:adjustRightInd w:val="0"/>
        <w:ind w:firstLine="540"/>
        <w:jc w:val="both"/>
      </w:pPr>
      <w:r w:rsidRPr="000D1BF7">
        <w:t>Перечень оснований отказа претенденту в участии в специализированном аукционе является исчерпывающим.</w:t>
      </w:r>
    </w:p>
    <w:p w:rsidR="00B82396" w:rsidRPr="000D1BF7" w:rsidRDefault="00B82396" w:rsidP="00B82396">
      <w:pPr>
        <w:autoSpaceDE w:val="0"/>
        <w:autoSpaceDN w:val="0"/>
        <w:adjustRightInd w:val="0"/>
        <w:ind w:firstLine="540"/>
        <w:jc w:val="both"/>
      </w:pPr>
      <w:r w:rsidRPr="000D1BF7">
        <w:t>3.4.6.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B82396" w:rsidRPr="000D1BF7" w:rsidRDefault="00B82396" w:rsidP="00B82396">
      <w:pPr>
        <w:autoSpaceDE w:val="0"/>
        <w:autoSpaceDN w:val="0"/>
        <w:adjustRightInd w:val="0"/>
        <w:ind w:firstLine="540"/>
        <w:jc w:val="both"/>
      </w:pPr>
      <w:r w:rsidRPr="000D1BF7">
        <w:t>3.4.7.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B82396" w:rsidRPr="000D1BF7" w:rsidRDefault="00B82396" w:rsidP="00B82396">
      <w:pPr>
        <w:autoSpaceDE w:val="0"/>
        <w:autoSpaceDN w:val="0"/>
        <w:adjustRightInd w:val="0"/>
        <w:ind w:firstLine="540"/>
        <w:jc w:val="both"/>
      </w:pPr>
      <w:r w:rsidRPr="000D1BF7">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B82396" w:rsidRPr="000D1BF7" w:rsidRDefault="00B82396" w:rsidP="00B82396">
      <w:pPr>
        <w:autoSpaceDE w:val="0"/>
        <w:autoSpaceDN w:val="0"/>
        <w:adjustRightInd w:val="0"/>
        <w:ind w:firstLine="540"/>
        <w:jc w:val="both"/>
      </w:pPr>
    </w:p>
    <w:p w:rsidR="00B82396" w:rsidRPr="000D1BF7" w:rsidRDefault="00B82396" w:rsidP="00B82396">
      <w:pPr>
        <w:autoSpaceDE w:val="0"/>
        <w:autoSpaceDN w:val="0"/>
        <w:adjustRightInd w:val="0"/>
        <w:ind w:firstLine="540"/>
        <w:jc w:val="both"/>
        <w:outlineLvl w:val="2"/>
        <w:rPr>
          <w:b/>
        </w:rPr>
      </w:pPr>
      <w:r w:rsidRPr="000D1BF7">
        <w:rPr>
          <w:b/>
        </w:rPr>
        <w:t>3.5. Продажа муниципального имущества на конкурсе</w:t>
      </w:r>
    </w:p>
    <w:p w:rsidR="00B82396" w:rsidRPr="000D1BF7" w:rsidRDefault="00B82396" w:rsidP="00B82396">
      <w:pPr>
        <w:autoSpaceDE w:val="0"/>
        <w:autoSpaceDN w:val="0"/>
        <w:adjustRightInd w:val="0"/>
        <w:ind w:firstLine="540"/>
        <w:jc w:val="both"/>
      </w:pPr>
    </w:p>
    <w:p w:rsidR="00B82396" w:rsidRPr="000D1BF7" w:rsidRDefault="00B82396" w:rsidP="00B82396">
      <w:pPr>
        <w:autoSpaceDE w:val="0"/>
        <w:autoSpaceDN w:val="0"/>
        <w:adjustRightInd w:val="0"/>
        <w:ind w:firstLine="540"/>
        <w:jc w:val="both"/>
      </w:pPr>
      <w:r w:rsidRPr="000D1BF7">
        <w:t>3.5.1.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B82396" w:rsidRPr="000D1BF7" w:rsidRDefault="00B82396" w:rsidP="00B82396">
      <w:pPr>
        <w:autoSpaceDE w:val="0"/>
        <w:autoSpaceDN w:val="0"/>
        <w:adjustRightInd w:val="0"/>
        <w:ind w:firstLine="540"/>
        <w:jc w:val="both"/>
      </w:pPr>
      <w:r w:rsidRPr="000D1BF7">
        <w:t>3.5.2.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B82396" w:rsidRPr="000D1BF7" w:rsidRDefault="00B82396" w:rsidP="00B82396">
      <w:pPr>
        <w:autoSpaceDE w:val="0"/>
        <w:autoSpaceDN w:val="0"/>
        <w:adjustRightInd w:val="0"/>
        <w:ind w:firstLine="540"/>
        <w:jc w:val="both"/>
      </w:pPr>
      <w:r w:rsidRPr="000D1BF7">
        <w:t>3.5.3.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w:t>
      </w:r>
    </w:p>
    <w:p w:rsidR="00B82396" w:rsidRPr="000D1BF7" w:rsidRDefault="00B82396" w:rsidP="00B82396">
      <w:pPr>
        <w:autoSpaceDE w:val="0"/>
        <w:autoSpaceDN w:val="0"/>
        <w:adjustRightInd w:val="0"/>
        <w:ind w:firstLine="540"/>
        <w:jc w:val="both"/>
      </w:pPr>
      <w:r w:rsidRPr="000D1BF7">
        <w:t>Конкурс, в котором принял участие только один участник, признается несостоявшимся, если иное не установлено Законом  о приватизации.</w:t>
      </w:r>
    </w:p>
    <w:p w:rsidR="00B82396" w:rsidRPr="000D1BF7" w:rsidRDefault="00B82396" w:rsidP="00B82396">
      <w:pPr>
        <w:autoSpaceDE w:val="0"/>
        <w:autoSpaceDN w:val="0"/>
        <w:adjustRightInd w:val="0"/>
        <w:ind w:firstLine="540"/>
        <w:jc w:val="both"/>
      </w:pPr>
      <w:r w:rsidRPr="000D1BF7">
        <w:t>3.5.4.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B82396" w:rsidRPr="000D1BF7" w:rsidRDefault="00B82396" w:rsidP="00B82396">
      <w:pPr>
        <w:autoSpaceDE w:val="0"/>
        <w:autoSpaceDN w:val="0"/>
        <w:adjustRightInd w:val="0"/>
        <w:ind w:firstLine="540"/>
        <w:jc w:val="both"/>
      </w:pPr>
      <w:r w:rsidRPr="000D1BF7">
        <w:t>3.5.5.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w:t>
      </w:r>
    </w:p>
    <w:p w:rsidR="00B82396" w:rsidRPr="000D1BF7" w:rsidRDefault="00B82396" w:rsidP="00B82396">
      <w:pPr>
        <w:autoSpaceDE w:val="0"/>
        <w:autoSpaceDN w:val="0"/>
        <w:adjustRightInd w:val="0"/>
        <w:ind w:firstLine="540"/>
        <w:jc w:val="both"/>
      </w:pPr>
      <w:r w:rsidRPr="000D1BF7">
        <w:t>Документом, подтверждающим поступление задатка на счет, указанный в информационном сообщении, является выписка с этого счета.</w:t>
      </w:r>
    </w:p>
    <w:p w:rsidR="00B82396" w:rsidRPr="000D1BF7" w:rsidRDefault="00B82396" w:rsidP="00B82396">
      <w:pPr>
        <w:autoSpaceDE w:val="0"/>
        <w:autoSpaceDN w:val="0"/>
        <w:adjustRightInd w:val="0"/>
        <w:ind w:firstLine="540"/>
        <w:jc w:val="both"/>
      </w:pPr>
      <w:r w:rsidRPr="000D1BF7">
        <w:t>3.5.6. Предложение о цене продаваемого на конкурсе имущества заявляется участником конкурса в день подведения итогов конкурса.</w:t>
      </w:r>
    </w:p>
    <w:p w:rsidR="00B82396" w:rsidRPr="000D1BF7" w:rsidRDefault="00B82396" w:rsidP="00B82396">
      <w:pPr>
        <w:autoSpaceDE w:val="0"/>
        <w:autoSpaceDN w:val="0"/>
        <w:adjustRightInd w:val="0"/>
        <w:ind w:firstLine="540"/>
        <w:jc w:val="both"/>
      </w:pPr>
      <w:r w:rsidRPr="000D1BF7">
        <w:t>3.5.7. Претендент не допускается к участию в конкурсе по следующим основаниям:</w:t>
      </w:r>
    </w:p>
    <w:p w:rsidR="00B82396" w:rsidRPr="000D1BF7" w:rsidRDefault="00B82396" w:rsidP="00B82396">
      <w:pPr>
        <w:autoSpaceDE w:val="0"/>
        <w:autoSpaceDN w:val="0"/>
        <w:adjustRightInd w:val="0"/>
        <w:ind w:firstLine="540"/>
        <w:jc w:val="both"/>
      </w:pPr>
      <w:r w:rsidRPr="000D1BF7">
        <w:t>представленные документы не подтверждают право претендента быть покупателем в соответствии с законодательством Российской Федерации;</w:t>
      </w:r>
    </w:p>
    <w:p w:rsidR="00B82396" w:rsidRPr="000D1BF7" w:rsidRDefault="00B82396" w:rsidP="00B82396">
      <w:pPr>
        <w:autoSpaceDE w:val="0"/>
        <w:autoSpaceDN w:val="0"/>
        <w:adjustRightInd w:val="0"/>
        <w:ind w:firstLine="540"/>
        <w:jc w:val="both"/>
      </w:pPr>
      <w:r w:rsidRPr="000D1BF7">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B82396" w:rsidRPr="000D1BF7" w:rsidRDefault="00B82396" w:rsidP="00B82396">
      <w:pPr>
        <w:autoSpaceDE w:val="0"/>
        <w:autoSpaceDN w:val="0"/>
        <w:adjustRightInd w:val="0"/>
        <w:ind w:firstLine="540"/>
        <w:jc w:val="both"/>
      </w:pPr>
      <w:r w:rsidRPr="000D1BF7">
        <w:t>заявка подана лицом, не уполномоченным претендентом на осуществление таких действий;</w:t>
      </w:r>
    </w:p>
    <w:p w:rsidR="00B82396" w:rsidRPr="000D1BF7" w:rsidRDefault="00B82396" w:rsidP="00B82396">
      <w:pPr>
        <w:autoSpaceDE w:val="0"/>
        <w:autoSpaceDN w:val="0"/>
        <w:adjustRightInd w:val="0"/>
        <w:ind w:firstLine="540"/>
        <w:jc w:val="both"/>
      </w:pPr>
      <w:r w:rsidRPr="000D1BF7">
        <w:t>не подтверждено поступление задатка на счета, указанные в информационном сообщении о проведении указанного конкурса, в установленный срок.</w:t>
      </w:r>
    </w:p>
    <w:p w:rsidR="00B82396" w:rsidRPr="000D1BF7" w:rsidRDefault="00B82396" w:rsidP="00B82396">
      <w:pPr>
        <w:autoSpaceDE w:val="0"/>
        <w:autoSpaceDN w:val="0"/>
        <w:adjustRightInd w:val="0"/>
        <w:ind w:firstLine="540"/>
        <w:jc w:val="both"/>
      </w:pPr>
      <w:r w:rsidRPr="000D1BF7">
        <w:t>Перечень указанных оснований отказа претенденту в участии в конкурсе является исчерпывающим.</w:t>
      </w:r>
    </w:p>
    <w:p w:rsidR="00B82396" w:rsidRPr="000D1BF7" w:rsidRDefault="00B82396" w:rsidP="00B82396">
      <w:pPr>
        <w:autoSpaceDE w:val="0"/>
        <w:autoSpaceDN w:val="0"/>
        <w:adjustRightInd w:val="0"/>
        <w:ind w:firstLine="540"/>
        <w:jc w:val="both"/>
      </w:pPr>
      <w:r w:rsidRPr="000D1BF7">
        <w:t>3.5.8.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B82396" w:rsidRPr="000D1BF7" w:rsidRDefault="00B82396" w:rsidP="00B82396">
      <w:pPr>
        <w:autoSpaceDE w:val="0"/>
        <w:autoSpaceDN w:val="0"/>
        <w:adjustRightInd w:val="0"/>
        <w:ind w:firstLine="540"/>
        <w:jc w:val="both"/>
      </w:pPr>
      <w:r w:rsidRPr="000D1BF7">
        <w:t>3.5.9. Одно лицо имеет право подать только одну заявку, а также заявить только одно предложение о цене муниципального имущества.</w:t>
      </w:r>
    </w:p>
    <w:p w:rsidR="00B82396" w:rsidRPr="000D1BF7" w:rsidRDefault="00B82396" w:rsidP="00B82396">
      <w:pPr>
        <w:autoSpaceDE w:val="0"/>
        <w:autoSpaceDN w:val="0"/>
        <w:adjustRightInd w:val="0"/>
        <w:ind w:firstLine="540"/>
        <w:jc w:val="both"/>
      </w:pPr>
      <w:r w:rsidRPr="000D1BF7">
        <w:t>3.5.10. Уведомление о признании участника конкурса победителем направляется победителю в день подведения итогов конкурса.</w:t>
      </w:r>
    </w:p>
    <w:p w:rsidR="00B82396" w:rsidRPr="000D1BF7" w:rsidRDefault="00B82396" w:rsidP="00B82396">
      <w:pPr>
        <w:autoSpaceDE w:val="0"/>
        <w:autoSpaceDN w:val="0"/>
        <w:adjustRightInd w:val="0"/>
        <w:ind w:firstLine="540"/>
        <w:jc w:val="both"/>
      </w:pPr>
      <w:r w:rsidRPr="000D1BF7">
        <w:t>3.5.11. При уклонении или отказе победителя конкурса от заключения договора купли-продажи муниципального имущества задаток ему не возвращается.</w:t>
      </w:r>
    </w:p>
    <w:p w:rsidR="00B82396" w:rsidRPr="000D1BF7" w:rsidRDefault="00B82396" w:rsidP="00B82396">
      <w:pPr>
        <w:autoSpaceDE w:val="0"/>
        <w:autoSpaceDN w:val="0"/>
        <w:adjustRightInd w:val="0"/>
        <w:ind w:firstLine="540"/>
        <w:jc w:val="both"/>
      </w:pPr>
      <w:r w:rsidRPr="000D1BF7">
        <w:t>3.5.12.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B82396" w:rsidRPr="000D1BF7" w:rsidRDefault="00B82396" w:rsidP="00B82396">
      <w:pPr>
        <w:autoSpaceDE w:val="0"/>
        <w:autoSpaceDN w:val="0"/>
        <w:adjustRightInd w:val="0"/>
        <w:ind w:firstLine="540"/>
        <w:jc w:val="both"/>
      </w:pPr>
      <w:r w:rsidRPr="000D1BF7">
        <w:t>3.5.13. В течение пяти рабочих дней с даты подведения итогов конкурса с победителем конкурса заключается договор купли-продажи.</w:t>
      </w:r>
    </w:p>
    <w:p w:rsidR="00B82396" w:rsidRPr="000D1BF7" w:rsidRDefault="00B82396" w:rsidP="00B82396">
      <w:pPr>
        <w:autoSpaceDE w:val="0"/>
        <w:autoSpaceDN w:val="0"/>
        <w:adjustRightInd w:val="0"/>
        <w:ind w:firstLine="540"/>
        <w:jc w:val="both"/>
      </w:pPr>
      <w:r w:rsidRPr="000D1BF7">
        <w:t>3.5.14. Договор купли-продажи муниципального имущества включает в себя порядок выполнения победителем конкурса условий конкурса.</w:t>
      </w:r>
    </w:p>
    <w:p w:rsidR="00B82396" w:rsidRPr="000D1BF7" w:rsidRDefault="00B82396" w:rsidP="00B82396">
      <w:pPr>
        <w:autoSpaceDE w:val="0"/>
        <w:autoSpaceDN w:val="0"/>
        <w:adjustRightInd w:val="0"/>
        <w:ind w:firstLine="540"/>
        <w:jc w:val="both"/>
      </w:pPr>
      <w:r w:rsidRPr="000D1BF7">
        <w:t>Указанный договор должен устанавливать порядок подтверждения победителем конкурса выполнения принимаемых на себя обязательств.</w:t>
      </w:r>
    </w:p>
    <w:p w:rsidR="00B82396" w:rsidRPr="000D1BF7" w:rsidRDefault="00B82396" w:rsidP="00B82396">
      <w:pPr>
        <w:autoSpaceDE w:val="0"/>
        <w:autoSpaceDN w:val="0"/>
        <w:adjustRightInd w:val="0"/>
        <w:ind w:firstLine="540"/>
        <w:jc w:val="both"/>
      </w:pPr>
      <w:r w:rsidRPr="000D1BF7">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w:t>
      </w:r>
    </w:p>
    <w:p w:rsidR="00B82396" w:rsidRPr="000D1BF7" w:rsidRDefault="00B82396" w:rsidP="00B82396">
      <w:pPr>
        <w:autoSpaceDE w:val="0"/>
        <w:autoSpaceDN w:val="0"/>
        <w:adjustRightInd w:val="0"/>
        <w:ind w:firstLine="540"/>
        <w:jc w:val="both"/>
      </w:pPr>
      <w:r w:rsidRPr="000D1BF7">
        <w:t>3.5.15. Договор купли-продажи муниципального имущества должен содержать:</w:t>
      </w:r>
    </w:p>
    <w:p w:rsidR="00B82396" w:rsidRPr="000D1BF7" w:rsidRDefault="00B82396" w:rsidP="00B82396">
      <w:pPr>
        <w:autoSpaceDE w:val="0"/>
        <w:autoSpaceDN w:val="0"/>
        <w:adjustRightInd w:val="0"/>
        <w:ind w:firstLine="540"/>
        <w:jc w:val="both"/>
      </w:pPr>
      <w:r w:rsidRPr="000D1BF7">
        <w:t>условия конкурса, формы и сроки их выполнения;</w:t>
      </w:r>
    </w:p>
    <w:p w:rsidR="00B82396" w:rsidRPr="000D1BF7" w:rsidRDefault="00B82396" w:rsidP="00B82396">
      <w:pPr>
        <w:autoSpaceDE w:val="0"/>
        <w:autoSpaceDN w:val="0"/>
        <w:adjustRightInd w:val="0"/>
        <w:ind w:firstLine="540"/>
        <w:jc w:val="both"/>
      </w:pPr>
      <w:r w:rsidRPr="000D1BF7">
        <w:t>порядок подтверждения победителем конкурса выполнения условий конкурса;</w:t>
      </w:r>
    </w:p>
    <w:p w:rsidR="00B82396" w:rsidRPr="000D1BF7" w:rsidRDefault="00B82396" w:rsidP="00B82396">
      <w:pPr>
        <w:autoSpaceDE w:val="0"/>
        <w:autoSpaceDN w:val="0"/>
        <w:adjustRightInd w:val="0"/>
        <w:ind w:firstLine="540"/>
        <w:jc w:val="both"/>
      </w:pPr>
      <w:r w:rsidRPr="000D1BF7">
        <w:t>порядок осуществления контроля за выполнением победителем конкурса условий конкурса;</w:t>
      </w:r>
    </w:p>
    <w:p w:rsidR="00B82396" w:rsidRPr="000D1BF7" w:rsidRDefault="00B82396" w:rsidP="00B82396">
      <w:pPr>
        <w:autoSpaceDE w:val="0"/>
        <w:autoSpaceDN w:val="0"/>
        <w:adjustRightInd w:val="0"/>
        <w:ind w:firstLine="540"/>
        <w:jc w:val="both"/>
      </w:pPr>
      <w:r w:rsidRPr="000D1BF7">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B82396" w:rsidRPr="000D1BF7" w:rsidRDefault="00B82396" w:rsidP="00B82396">
      <w:pPr>
        <w:autoSpaceDE w:val="0"/>
        <w:autoSpaceDN w:val="0"/>
        <w:adjustRightInd w:val="0"/>
        <w:ind w:firstLine="540"/>
        <w:jc w:val="both"/>
      </w:pPr>
      <w:r w:rsidRPr="000D1BF7">
        <w:t>иные определяемые по соглашению сторон условия.</w:t>
      </w:r>
    </w:p>
    <w:p w:rsidR="00B82396" w:rsidRPr="000D1BF7" w:rsidRDefault="00B82396" w:rsidP="00B82396">
      <w:pPr>
        <w:autoSpaceDE w:val="0"/>
        <w:autoSpaceDN w:val="0"/>
        <w:adjustRightInd w:val="0"/>
        <w:ind w:firstLine="540"/>
        <w:jc w:val="both"/>
      </w:pPr>
      <w:r w:rsidRPr="000D1BF7">
        <w:t>3.5.16.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B82396" w:rsidRPr="000D1BF7" w:rsidRDefault="00B82396" w:rsidP="00B82396">
      <w:pPr>
        <w:autoSpaceDE w:val="0"/>
        <w:autoSpaceDN w:val="0"/>
        <w:adjustRightInd w:val="0"/>
        <w:ind w:firstLine="540"/>
        <w:jc w:val="both"/>
      </w:pPr>
      <w:r w:rsidRPr="000D1BF7">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B82396" w:rsidRPr="000D1BF7" w:rsidRDefault="00B82396" w:rsidP="00B82396">
      <w:pPr>
        <w:autoSpaceDE w:val="0"/>
        <w:autoSpaceDN w:val="0"/>
        <w:adjustRightInd w:val="0"/>
        <w:ind w:firstLine="540"/>
        <w:jc w:val="both"/>
        <w:outlineLvl w:val="2"/>
        <w:rPr>
          <w:b/>
          <w:i/>
          <w:u w:val="single"/>
        </w:rPr>
      </w:pPr>
    </w:p>
    <w:p w:rsidR="00B82396" w:rsidRPr="000D1BF7" w:rsidRDefault="00B82396" w:rsidP="00B82396">
      <w:pPr>
        <w:autoSpaceDE w:val="0"/>
        <w:autoSpaceDN w:val="0"/>
        <w:adjustRightInd w:val="0"/>
        <w:ind w:firstLine="540"/>
        <w:jc w:val="both"/>
        <w:outlineLvl w:val="2"/>
        <w:rPr>
          <w:b/>
        </w:rPr>
      </w:pPr>
      <w:r w:rsidRPr="000D1BF7">
        <w:rPr>
          <w:b/>
        </w:rPr>
        <w:t>3.6. Продажа муниципального имущества посредством публичного предложения</w:t>
      </w:r>
    </w:p>
    <w:p w:rsidR="00B82396" w:rsidRPr="000D1BF7" w:rsidRDefault="00B82396" w:rsidP="00B82396">
      <w:pPr>
        <w:autoSpaceDE w:val="0"/>
        <w:autoSpaceDN w:val="0"/>
        <w:adjustRightInd w:val="0"/>
        <w:ind w:firstLine="540"/>
        <w:jc w:val="both"/>
      </w:pPr>
    </w:p>
    <w:p w:rsidR="00B82396" w:rsidRPr="000D1BF7" w:rsidRDefault="00B82396" w:rsidP="00B82396">
      <w:pPr>
        <w:autoSpaceDE w:val="0"/>
        <w:autoSpaceDN w:val="0"/>
        <w:adjustRightInd w:val="0"/>
        <w:ind w:firstLine="540"/>
        <w:jc w:val="both"/>
      </w:pPr>
      <w:r w:rsidRPr="000D1BF7">
        <w:t>3.6.1.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B82396" w:rsidRPr="000D1BF7" w:rsidRDefault="00B82396" w:rsidP="00B82396">
      <w:pPr>
        <w:autoSpaceDE w:val="0"/>
        <w:autoSpaceDN w:val="0"/>
        <w:adjustRightInd w:val="0"/>
        <w:ind w:firstLine="540"/>
        <w:jc w:val="both"/>
      </w:pPr>
      <w:r w:rsidRPr="000D1BF7">
        <w:t>3.6.2. Информационное сообщение о продаже посредством публичного предложения наряду со сведениями, предусмотренными статьей 15 Закона о приватизации, должно содержать следующие сведения:</w:t>
      </w:r>
    </w:p>
    <w:p w:rsidR="00B82396" w:rsidRPr="000D1BF7" w:rsidRDefault="00B82396" w:rsidP="00B82396">
      <w:pPr>
        <w:autoSpaceDE w:val="0"/>
        <w:autoSpaceDN w:val="0"/>
        <w:adjustRightInd w:val="0"/>
        <w:ind w:firstLine="540"/>
        <w:jc w:val="both"/>
      </w:pPr>
      <w:r w:rsidRPr="000D1BF7">
        <w:t>1) дата, время и место проведения продажи посредством публичного предложения;</w:t>
      </w:r>
    </w:p>
    <w:p w:rsidR="00B82396" w:rsidRPr="000D1BF7" w:rsidRDefault="00B82396" w:rsidP="00B82396">
      <w:pPr>
        <w:autoSpaceDE w:val="0"/>
        <w:autoSpaceDN w:val="0"/>
        <w:adjustRightInd w:val="0"/>
        <w:ind w:firstLine="540"/>
        <w:jc w:val="both"/>
      </w:pPr>
      <w:r w:rsidRPr="000D1BF7">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B82396" w:rsidRPr="000D1BF7" w:rsidRDefault="00B82396" w:rsidP="00B82396">
      <w:pPr>
        <w:autoSpaceDE w:val="0"/>
        <w:autoSpaceDN w:val="0"/>
        <w:adjustRightInd w:val="0"/>
        <w:ind w:firstLine="540"/>
        <w:jc w:val="both"/>
      </w:pPr>
      <w:r w:rsidRPr="000D1BF7">
        <w:t>3) минимальная цена предложения, по которой может быть продано муниципальное имущество (цена отсечения).</w:t>
      </w:r>
    </w:p>
    <w:p w:rsidR="00B82396" w:rsidRPr="000D1BF7" w:rsidRDefault="00B82396" w:rsidP="00B82396">
      <w:pPr>
        <w:autoSpaceDE w:val="0"/>
        <w:autoSpaceDN w:val="0"/>
        <w:adjustRightInd w:val="0"/>
        <w:ind w:firstLine="540"/>
        <w:jc w:val="both"/>
      </w:pPr>
      <w:r w:rsidRPr="000D1BF7">
        <w:t>3.6.3.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B82396" w:rsidRPr="000D1BF7" w:rsidRDefault="00B82396" w:rsidP="00B82396">
      <w:pPr>
        <w:autoSpaceDE w:val="0"/>
        <w:autoSpaceDN w:val="0"/>
        <w:adjustRightInd w:val="0"/>
        <w:ind w:firstLine="540"/>
        <w:jc w:val="both"/>
      </w:pPr>
      <w:r w:rsidRPr="000D1BF7">
        <w:t>3.6.4.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B82396" w:rsidRPr="000D1BF7" w:rsidRDefault="00B82396" w:rsidP="00B82396">
      <w:pPr>
        <w:autoSpaceDE w:val="0"/>
        <w:autoSpaceDN w:val="0"/>
        <w:adjustRightInd w:val="0"/>
        <w:ind w:firstLine="540"/>
        <w:jc w:val="both"/>
      </w:pPr>
      <w:r w:rsidRPr="000D1BF7">
        <w:t>3.6.5.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B82396" w:rsidRPr="000D1BF7" w:rsidRDefault="00B82396" w:rsidP="00B82396">
      <w:pPr>
        <w:autoSpaceDE w:val="0"/>
        <w:autoSpaceDN w:val="0"/>
        <w:adjustRightInd w:val="0"/>
        <w:ind w:firstLine="540"/>
        <w:jc w:val="both"/>
      </w:pPr>
      <w:r w:rsidRPr="000D1BF7">
        <w:t>Документом, подтверждающим поступление задатка на счет, указанный в информационном сообщении, является выписка с этого счета.</w:t>
      </w:r>
    </w:p>
    <w:p w:rsidR="00B82396" w:rsidRPr="000D1BF7" w:rsidRDefault="00B82396" w:rsidP="00B82396">
      <w:pPr>
        <w:autoSpaceDE w:val="0"/>
        <w:autoSpaceDN w:val="0"/>
        <w:adjustRightInd w:val="0"/>
        <w:ind w:firstLine="540"/>
        <w:jc w:val="both"/>
      </w:pPr>
      <w:r w:rsidRPr="000D1BF7">
        <w:t>3.6.6.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B82396" w:rsidRPr="000D1BF7" w:rsidRDefault="00B82396" w:rsidP="00B82396">
      <w:pPr>
        <w:autoSpaceDE w:val="0"/>
        <w:autoSpaceDN w:val="0"/>
        <w:adjustRightInd w:val="0"/>
        <w:ind w:firstLine="540"/>
        <w:jc w:val="both"/>
      </w:pPr>
      <w:r w:rsidRPr="000D1BF7">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B82396" w:rsidRPr="000D1BF7" w:rsidRDefault="00B82396" w:rsidP="00B82396">
      <w:pPr>
        <w:autoSpaceDE w:val="0"/>
        <w:autoSpaceDN w:val="0"/>
        <w:adjustRightInd w:val="0"/>
        <w:ind w:firstLine="540"/>
        <w:jc w:val="both"/>
      </w:pPr>
      <w:r w:rsidRPr="000D1BF7">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B82396" w:rsidRPr="000D1BF7" w:rsidRDefault="00B82396" w:rsidP="00B82396">
      <w:pPr>
        <w:autoSpaceDE w:val="0"/>
        <w:autoSpaceDN w:val="0"/>
        <w:adjustRightInd w:val="0"/>
        <w:ind w:firstLine="540"/>
        <w:jc w:val="both"/>
      </w:pPr>
      <w:r w:rsidRPr="000D1BF7">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B82396" w:rsidRPr="000D1BF7" w:rsidRDefault="00B82396" w:rsidP="00B82396">
      <w:pPr>
        <w:autoSpaceDE w:val="0"/>
        <w:autoSpaceDN w:val="0"/>
        <w:adjustRightInd w:val="0"/>
        <w:ind w:firstLine="540"/>
        <w:jc w:val="both"/>
      </w:pPr>
      <w:r w:rsidRPr="000D1BF7">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B82396" w:rsidRPr="000D1BF7" w:rsidRDefault="00B82396" w:rsidP="00B82396">
      <w:pPr>
        <w:autoSpaceDE w:val="0"/>
        <w:autoSpaceDN w:val="0"/>
        <w:adjustRightInd w:val="0"/>
        <w:ind w:firstLine="540"/>
        <w:jc w:val="both"/>
      </w:pPr>
      <w:r w:rsidRPr="000D1BF7">
        <w:t>3.6.7. Продажа посредством публичного предложения, в которой принял участие только один участник, признается несостоявшейся.</w:t>
      </w:r>
    </w:p>
    <w:p w:rsidR="00B82396" w:rsidRPr="000D1BF7" w:rsidRDefault="00B82396" w:rsidP="00B82396">
      <w:pPr>
        <w:autoSpaceDE w:val="0"/>
        <w:autoSpaceDN w:val="0"/>
        <w:adjustRightInd w:val="0"/>
        <w:ind w:firstLine="540"/>
        <w:jc w:val="both"/>
      </w:pPr>
      <w:r w:rsidRPr="000D1BF7">
        <w:t>3.6.8. Претендент не допускается к участию в продаже посредством публичного предложения по следующим основаниям:</w:t>
      </w:r>
    </w:p>
    <w:p w:rsidR="00B82396" w:rsidRPr="000D1BF7" w:rsidRDefault="00B82396" w:rsidP="00B82396">
      <w:pPr>
        <w:autoSpaceDE w:val="0"/>
        <w:autoSpaceDN w:val="0"/>
        <w:adjustRightInd w:val="0"/>
        <w:ind w:firstLine="540"/>
        <w:jc w:val="both"/>
      </w:pPr>
      <w:r w:rsidRPr="000D1BF7">
        <w:t>1) представленные документы не подтверждают право претендента быть покупателем в соответствии с законодательством Российской Федерации;</w:t>
      </w:r>
    </w:p>
    <w:p w:rsidR="00B82396" w:rsidRPr="000D1BF7" w:rsidRDefault="00B82396" w:rsidP="00B82396">
      <w:pPr>
        <w:autoSpaceDE w:val="0"/>
        <w:autoSpaceDN w:val="0"/>
        <w:adjustRightInd w:val="0"/>
        <w:ind w:firstLine="540"/>
        <w:jc w:val="both"/>
      </w:pPr>
      <w:r w:rsidRPr="000D1BF7">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B82396" w:rsidRPr="000D1BF7" w:rsidRDefault="00B82396" w:rsidP="00B82396">
      <w:pPr>
        <w:autoSpaceDE w:val="0"/>
        <w:autoSpaceDN w:val="0"/>
        <w:adjustRightInd w:val="0"/>
        <w:ind w:firstLine="540"/>
        <w:jc w:val="both"/>
      </w:pPr>
      <w:r w:rsidRPr="000D1BF7">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B82396" w:rsidRPr="000D1BF7" w:rsidRDefault="00B82396" w:rsidP="00B82396">
      <w:pPr>
        <w:autoSpaceDE w:val="0"/>
        <w:autoSpaceDN w:val="0"/>
        <w:adjustRightInd w:val="0"/>
        <w:ind w:firstLine="540"/>
        <w:jc w:val="both"/>
      </w:pPr>
      <w:r w:rsidRPr="000D1BF7">
        <w:t>4) поступление в установленный срок задатка на счета, указанные в информационном сообщении, не подтверждено.</w:t>
      </w:r>
    </w:p>
    <w:p w:rsidR="00B82396" w:rsidRPr="000D1BF7" w:rsidRDefault="00B82396" w:rsidP="00B82396">
      <w:pPr>
        <w:autoSpaceDE w:val="0"/>
        <w:autoSpaceDN w:val="0"/>
        <w:adjustRightInd w:val="0"/>
        <w:ind w:firstLine="540"/>
        <w:jc w:val="both"/>
      </w:pPr>
      <w:r w:rsidRPr="000D1BF7">
        <w:t>3.6.9. Перечень указанных оснований отказа претенденту в участии в продаже посредством публичного предложения является исчерпывающим.</w:t>
      </w:r>
    </w:p>
    <w:p w:rsidR="00B82396" w:rsidRPr="000D1BF7" w:rsidRDefault="00B82396" w:rsidP="00B82396">
      <w:pPr>
        <w:autoSpaceDE w:val="0"/>
        <w:autoSpaceDN w:val="0"/>
        <w:adjustRightInd w:val="0"/>
        <w:ind w:firstLine="540"/>
        <w:jc w:val="both"/>
      </w:pPr>
      <w:r w:rsidRPr="000D1BF7">
        <w:t>3.6.10.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B82396" w:rsidRPr="000D1BF7" w:rsidRDefault="00B82396" w:rsidP="00B82396">
      <w:pPr>
        <w:autoSpaceDE w:val="0"/>
        <w:autoSpaceDN w:val="0"/>
        <w:adjustRightInd w:val="0"/>
        <w:ind w:firstLine="540"/>
        <w:jc w:val="both"/>
      </w:pPr>
      <w:r w:rsidRPr="000D1BF7">
        <w:t>3.6.11.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B82396" w:rsidRPr="000D1BF7" w:rsidRDefault="00B82396" w:rsidP="00B82396">
      <w:pPr>
        <w:autoSpaceDE w:val="0"/>
        <w:autoSpaceDN w:val="0"/>
        <w:adjustRightInd w:val="0"/>
        <w:ind w:firstLine="540"/>
        <w:jc w:val="both"/>
      </w:pPr>
      <w:r w:rsidRPr="000D1BF7">
        <w:t>3.6.12.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B82396" w:rsidRPr="000D1BF7" w:rsidRDefault="00B82396" w:rsidP="00B82396">
      <w:pPr>
        <w:autoSpaceDE w:val="0"/>
        <w:autoSpaceDN w:val="0"/>
        <w:adjustRightInd w:val="0"/>
        <w:ind w:firstLine="540"/>
        <w:jc w:val="both"/>
      </w:pPr>
      <w:r w:rsidRPr="000D1BF7">
        <w:t>3.6.13.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B82396" w:rsidRPr="000D1BF7" w:rsidRDefault="00B82396" w:rsidP="00B82396">
      <w:pPr>
        <w:autoSpaceDE w:val="0"/>
        <w:autoSpaceDN w:val="0"/>
        <w:adjustRightInd w:val="0"/>
        <w:ind w:firstLine="540"/>
        <w:jc w:val="both"/>
      </w:pPr>
      <w:r w:rsidRPr="000D1BF7">
        <w:t>3.6.14.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B82396" w:rsidRPr="000D1BF7" w:rsidRDefault="00B82396" w:rsidP="00B82396">
      <w:pPr>
        <w:autoSpaceDE w:val="0"/>
        <w:autoSpaceDN w:val="0"/>
        <w:adjustRightInd w:val="0"/>
        <w:ind w:firstLine="540"/>
        <w:jc w:val="both"/>
      </w:pPr>
      <w:r w:rsidRPr="000D1BF7">
        <w:t>3.6.15.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B82396" w:rsidRPr="000D1BF7" w:rsidRDefault="00B82396" w:rsidP="00B82396">
      <w:pPr>
        <w:autoSpaceDE w:val="0"/>
        <w:autoSpaceDN w:val="0"/>
        <w:adjustRightInd w:val="0"/>
        <w:ind w:firstLine="540"/>
        <w:jc w:val="both"/>
        <w:outlineLvl w:val="2"/>
        <w:rPr>
          <w:b/>
          <w:i/>
          <w:u w:val="single"/>
        </w:rPr>
      </w:pPr>
    </w:p>
    <w:p w:rsidR="00B82396" w:rsidRPr="000D1BF7" w:rsidRDefault="00B82396" w:rsidP="00B82396">
      <w:pPr>
        <w:autoSpaceDE w:val="0"/>
        <w:autoSpaceDN w:val="0"/>
        <w:adjustRightInd w:val="0"/>
        <w:ind w:firstLine="540"/>
        <w:jc w:val="both"/>
        <w:outlineLvl w:val="2"/>
        <w:rPr>
          <w:b/>
        </w:rPr>
      </w:pPr>
      <w:r w:rsidRPr="000D1BF7">
        <w:rPr>
          <w:b/>
        </w:rPr>
        <w:t>3.7. Продажа муниципального имущества без объявления цены</w:t>
      </w:r>
    </w:p>
    <w:p w:rsidR="00B82396" w:rsidRPr="000D1BF7" w:rsidRDefault="00B82396" w:rsidP="00B82396">
      <w:pPr>
        <w:autoSpaceDE w:val="0"/>
        <w:autoSpaceDN w:val="0"/>
        <w:adjustRightInd w:val="0"/>
        <w:ind w:firstLine="540"/>
        <w:jc w:val="both"/>
      </w:pPr>
    </w:p>
    <w:p w:rsidR="00B82396" w:rsidRPr="000D1BF7" w:rsidRDefault="00B82396" w:rsidP="00B82396">
      <w:pPr>
        <w:autoSpaceDE w:val="0"/>
        <w:autoSpaceDN w:val="0"/>
        <w:adjustRightInd w:val="0"/>
        <w:ind w:firstLine="540"/>
        <w:jc w:val="both"/>
      </w:pPr>
      <w:r w:rsidRPr="000D1BF7">
        <w:t>3.7.1.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B82396" w:rsidRPr="000D1BF7" w:rsidRDefault="00B82396" w:rsidP="00B82396">
      <w:pPr>
        <w:autoSpaceDE w:val="0"/>
        <w:autoSpaceDN w:val="0"/>
        <w:adjustRightInd w:val="0"/>
        <w:ind w:firstLine="540"/>
        <w:jc w:val="both"/>
      </w:pPr>
      <w:r w:rsidRPr="000D1BF7">
        <w:t>При продаже муниципального имущества без объявления цены его начальная цена не определяется.</w:t>
      </w:r>
    </w:p>
    <w:p w:rsidR="00B82396" w:rsidRPr="000D1BF7" w:rsidRDefault="00B82396" w:rsidP="00B82396">
      <w:pPr>
        <w:autoSpaceDE w:val="0"/>
        <w:autoSpaceDN w:val="0"/>
        <w:adjustRightInd w:val="0"/>
        <w:ind w:firstLine="540"/>
        <w:jc w:val="both"/>
      </w:pPr>
      <w:r w:rsidRPr="000D1BF7">
        <w:t>3.7.2. Информационное сообщение о продаже муниципального имущества без объявления цены должно соответствовать требованиям, предусмотренным статьей 15 Закона о приватизации, за исключением начальной цены.</w:t>
      </w:r>
    </w:p>
    <w:p w:rsidR="00B82396" w:rsidRPr="000D1BF7" w:rsidRDefault="00B82396" w:rsidP="00B82396">
      <w:pPr>
        <w:autoSpaceDE w:val="0"/>
        <w:autoSpaceDN w:val="0"/>
        <w:adjustRightInd w:val="0"/>
        <w:ind w:firstLine="540"/>
        <w:jc w:val="both"/>
      </w:pPr>
      <w:r w:rsidRPr="000D1BF7">
        <w:t>Претенденты направляют свои предложения о цене муниципального имущества в адрес, указанный в информационном сообщении.</w:t>
      </w:r>
    </w:p>
    <w:p w:rsidR="00B82396" w:rsidRPr="000D1BF7" w:rsidRDefault="00B82396" w:rsidP="00B82396">
      <w:pPr>
        <w:autoSpaceDE w:val="0"/>
        <w:autoSpaceDN w:val="0"/>
        <w:adjustRightInd w:val="0"/>
        <w:ind w:firstLine="540"/>
        <w:jc w:val="both"/>
      </w:pPr>
      <w:r w:rsidRPr="000D1BF7">
        <w:t>Предложения о приобретении муниципального имущества заявляются претендентами открыто в ходе проведения продажи.</w:t>
      </w:r>
    </w:p>
    <w:p w:rsidR="00B82396" w:rsidRPr="000D1BF7" w:rsidRDefault="00B82396" w:rsidP="00B82396">
      <w:pPr>
        <w:autoSpaceDE w:val="0"/>
        <w:autoSpaceDN w:val="0"/>
        <w:adjustRightInd w:val="0"/>
        <w:ind w:firstLine="540"/>
        <w:jc w:val="both"/>
      </w:pPr>
      <w:r w:rsidRPr="000D1BF7">
        <w:t>3.7.3. Помимо предложения о цене муниципального имущества претендент должен представить документы, указанные пункте 2.3. настоящего Положения.</w:t>
      </w:r>
    </w:p>
    <w:p w:rsidR="00B82396" w:rsidRPr="000D1BF7" w:rsidRDefault="00B82396" w:rsidP="00B82396">
      <w:pPr>
        <w:autoSpaceDE w:val="0"/>
        <w:autoSpaceDN w:val="0"/>
        <w:adjustRightInd w:val="0"/>
        <w:ind w:firstLine="540"/>
        <w:jc w:val="both"/>
      </w:pPr>
      <w:r w:rsidRPr="000D1BF7">
        <w:t>3.7.4.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B82396" w:rsidRPr="000D1BF7" w:rsidRDefault="00B82396" w:rsidP="00B82396">
      <w:pPr>
        <w:autoSpaceDE w:val="0"/>
        <w:autoSpaceDN w:val="0"/>
        <w:adjustRightInd w:val="0"/>
        <w:ind w:firstLine="540"/>
        <w:jc w:val="both"/>
      </w:pPr>
      <w:r w:rsidRPr="000D1BF7">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B82396" w:rsidRPr="000D1BF7" w:rsidRDefault="00B82396" w:rsidP="00B82396">
      <w:pPr>
        <w:autoSpaceDE w:val="0"/>
        <w:autoSpaceDN w:val="0"/>
        <w:adjustRightInd w:val="0"/>
        <w:ind w:firstLine="540"/>
        <w:jc w:val="both"/>
      </w:pPr>
    </w:p>
    <w:p w:rsidR="00B82396" w:rsidRPr="000D1BF7" w:rsidRDefault="00B82396" w:rsidP="00B82396">
      <w:pPr>
        <w:autoSpaceDE w:val="0"/>
        <w:autoSpaceDN w:val="0"/>
        <w:adjustRightInd w:val="0"/>
        <w:ind w:firstLine="540"/>
        <w:jc w:val="both"/>
        <w:outlineLvl w:val="2"/>
        <w:rPr>
          <w:b/>
        </w:rPr>
      </w:pPr>
      <w:r w:rsidRPr="000D1BF7">
        <w:rPr>
          <w:b/>
        </w:rPr>
        <w:t>3.8. Внесение муниципального имущества в качестве вклада в уставные капиталы акционерных обществ</w:t>
      </w:r>
    </w:p>
    <w:p w:rsidR="00B82396" w:rsidRPr="000D1BF7" w:rsidRDefault="00B82396" w:rsidP="00B82396">
      <w:pPr>
        <w:autoSpaceDE w:val="0"/>
        <w:autoSpaceDN w:val="0"/>
        <w:adjustRightInd w:val="0"/>
        <w:ind w:firstLine="540"/>
        <w:jc w:val="both"/>
      </w:pPr>
    </w:p>
    <w:p w:rsidR="00B82396" w:rsidRPr="000D1BF7" w:rsidRDefault="00B82396" w:rsidP="00B82396">
      <w:pPr>
        <w:autoSpaceDE w:val="0"/>
        <w:autoSpaceDN w:val="0"/>
        <w:adjustRightInd w:val="0"/>
        <w:ind w:firstLine="540"/>
        <w:jc w:val="both"/>
      </w:pPr>
      <w:r w:rsidRPr="000D1BF7">
        <w:t>3.8.1. По решению совета депутатов,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B82396" w:rsidRPr="000D1BF7" w:rsidRDefault="00B82396" w:rsidP="00B82396">
      <w:pPr>
        <w:autoSpaceDE w:val="0"/>
        <w:autoSpaceDN w:val="0"/>
        <w:adjustRightInd w:val="0"/>
        <w:ind w:firstLine="540"/>
        <w:jc w:val="both"/>
      </w:pPr>
      <w:r w:rsidRPr="000D1BF7">
        <w:t>3.8.2. Внесение муниципального имущества, а также исключительных прав в уставные капиталы акционерных обществ может осуществляться:</w:t>
      </w:r>
    </w:p>
    <w:p w:rsidR="00B82396" w:rsidRPr="000D1BF7" w:rsidRDefault="00B82396" w:rsidP="00B82396">
      <w:pPr>
        <w:autoSpaceDE w:val="0"/>
        <w:autoSpaceDN w:val="0"/>
        <w:adjustRightInd w:val="0"/>
        <w:ind w:firstLine="540"/>
        <w:jc w:val="both"/>
      </w:pPr>
      <w:r w:rsidRPr="000D1BF7">
        <w:t>при учреждении акционерных обществ;</w:t>
      </w:r>
    </w:p>
    <w:p w:rsidR="00B82396" w:rsidRPr="000D1BF7" w:rsidRDefault="00B82396" w:rsidP="00B82396">
      <w:pPr>
        <w:autoSpaceDE w:val="0"/>
        <w:autoSpaceDN w:val="0"/>
        <w:adjustRightInd w:val="0"/>
        <w:ind w:firstLine="540"/>
        <w:jc w:val="both"/>
      </w:pPr>
      <w:r w:rsidRPr="000D1BF7">
        <w:t>в порядке оплаты размещаемых дополнительных акций при увеличении уставных капиталов акционерных обществ.</w:t>
      </w:r>
    </w:p>
    <w:p w:rsidR="00B82396" w:rsidRPr="000D1BF7" w:rsidRDefault="00B82396" w:rsidP="00B82396">
      <w:pPr>
        <w:autoSpaceDE w:val="0"/>
        <w:autoSpaceDN w:val="0"/>
        <w:adjustRightInd w:val="0"/>
        <w:ind w:firstLine="540"/>
        <w:jc w:val="both"/>
      </w:pPr>
      <w:r w:rsidRPr="000D1BF7">
        <w:t>3.8.3.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B82396" w:rsidRPr="000D1BF7" w:rsidRDefault="00B82396" w:rsidP="00B82396">
      <w:pPr>
        <w:autoSpaceDE w:val="0"/>
        <w:autoSpaceDN w:val="0"/>
        <w:adjustRightInd w:val="0"/>
        <w:ind w:firstLine="540"/>
        <w:jc w:val="both"/>
      </w:pPr>
      <w:r w:rsidRPr="000D1BF7">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B82396" w:rsidRPr="000D1BF7" w:rsidRDefault="00B82396" w:rsidP="00B82396">
      <w:pPr>
        <w:autoSpaceDE w:val="0"/>
        <w:autoSpaceDN w:val="0"/>
        <w:adjustRightInd w:val="0"/>
        <w:ind w:firstLine="540"/>
        <w:jc w:val="both"/>
      </w:pPr>
      <w:r w:rsidRPr="000D1BF7">
        <w:t>дополнительные акции, в оплату которых вносится муниципальное имущество и (или) исключительные права, являются обыкновенными акциями;</w:t>
      </w:r>
    </w:p>
    <w:p w:rsidR="00B82396" w:rsidRPr="000D1BF7" w:rsidRDefault="00B82396" w:rsidP="00B82396">
      <w:pPr>
        <w:autoSpaceDE w:val="0"/>
        <w:autoSpaceDN w:val="0"/>
        <w:adjustRightInd w:val="0"/>
        <w:ind w:firstLine="540"/>
        <w:jc w:val="both"/>
      </w:pPr>
      <w:r w:rsidRPr="000D1BF7">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B82396" w:rsidRPr="000D1BF7" w:rsidRDefault="00B82396" w:rsidP="00B82396">
      <w:pPr>
        <w:autoSpaceDE w:val="0"/>
        <w:autoSpaceDN w:val="0"/>
        <w:adjustRightInd w:val="0"/>
        <w:ind w:firstLine="540"/>
        <w:jc w:val="both"/>
      </w:pPr>
      <w:r w:rsidRPr="000D1BF7">
        <w:t>3.8.4.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«Об акционерных обществах» и законодательством Российской Федерации об оценочной деятельности.</w:t>
      </w:r>
    </w:p>
    <w:p w:rsidR="00B82396" w:rsidRPr="000D1BF7" w:rsidRDefault="00B82396" w:rsidP="00B82396">
      <w:pPr>
        <w:autoSpaceDE w:val="0"/>
        <w:autoSpaceDN w:val="0"/>
        <w:adjustRightInd w:val="0"/>
        <w:ind w:firstLine="540"/>
        <w:jc w:val="both"/>
      </w:pPr>
    </w:p>
    <w:p w:rsidR="00B82396" w:rsidRPr="000D1BF7" w:rsidRDefault="00B82396" w:rsidP="00B82396">
      <w:pPr>
        <w:autoSpaceDE w:val="0"/>
        <w:autoSpaceDN w:val="0"/>
        <w:adjustRightInd w:val="0"/>
        <w:ind w:firstLine="540"/>
        <w:jc w:val="both"/>
        <w:outlineLvl w:val="2"/>
        <w:rPr>
          <w:b/>
        </w:rPr>
      </w:pPr>
      <w:r w:rsidRPr="000D1BF7">
        <w:rPr>
          <w:b/>
        </w:rPr>
        <w:t>3.9. Продажа акций открытого акционерного общества по результатам доверительного управления</w:t>
      </w:r>
    </w:p>
    <w:p w:rsidR="00B82396" w:rsidRPr="000D1BF7" w:rsidRDefault="00B82396" w:rsidP="00B82396">
      <w:pPr>
        <w:autoSpaceDE w:val="0"/>
        <w:autoSpaceDN w:val="0"/>
        <w:adjustRightInd w:val="0"/>
        <w:ind w:firstLine="540"/>
        <w:jc w:val="both"/>
      </w:pPr>
    </w:p>
    <w:p w:rsidR="00B82396" w:rsidRPr="000D1BF7" w:rsidRDefault="00B82396" w:rsidP="00B82396">
      <w:pPr>
        <w:autoSpaceDE w:val="0"/>
        <w:autoSpaceDN w:val="0"/>
        <w:adjustRightInd w:val="0"/>
        <w:ind w:firstLine="540"/>
        <w:jc w:val="both"/>
      </w:pPr>
      <w:r w:rsidRPr="000D1BF7">
        <w:t>3.9.1.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B82396" w:rsidRPr="000D1BF7" w:rsidRDefault="00B82396" w:rsidP="00B82396">
      <w:pPr>
        <w:autoSpaceDE w:val="0"/>
        <w:autoSpaceDN w:val="0"/>
        <w:adjustRightInd w:val="0"/>
        <w:ind w:firstLine="540"/>
        <w:jc w:val="both"/>
      </w:pPr>
      <w:r w:rsidRPr="000D1BF7">
        <w:t>Договор купли-продажи акций акционерного общества заключается с победителем конкурса одновременно с договором доверительного управления.</w:t>
      </w:r>
    </w:p>
    <w:p w:rsidR="00B82396" w:rsidRPr="000D1BF7" w:rsidRDefault="00B82396" w:rsidP="00B82396">
      <w:pPr>
        <w:autoSpaceDE w:val="0"/>
        <w:autoSpaceDN w:val="0"/>
        <w:adjustRightInd w:val="0"/>
        <w:ind w:firstLine="540"/>
        <w:jc w:val="both"/>
      </w:pPr>
      <w:r w:rsidRPr="000D1BF7">
        <w:t>3.9.2.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B82396" w:rsidRPr="000D1BF7" w:rsidRDefault="00B82396" w:rsidP="00B82396">
      <w:pPr>
        <w:autoSpaceDE w:val="0"/>
        <w:autoSpaceDN w:val="0"/>
        <w:adjustRightInd w:val="0"/>
        <w:ind w:firstLine="540"/>
        <w:jc w:val="both"/>
      </w:pPr>
      <w:r w:rsidRPr="000D1BF7">
        <w:t>3.9.3.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B82396" w:rsidRDefault="00B82396" w:rsidP="00B82396">
      <w:pPr>
        <w:autoSpaceDE w:val="0"/>
        <w:autoSpaceDN w:val="0"/>
        <w:adjustRightInd w:val="0"/>
        <w:ind w:firstLine="540"/>
        <w:jc w:val="both"/>
      </w:pPr>
      <w:r w:rsidRPr="000D1BF7">
        <w:t>3.9.4.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0D1BF7" w:rsidRPr="000D1BF7" w:rsidRDefault="000D1BF7" w:rsidP="00B82396">
      <w:pPr>
        <w:autoSpaceDE w:val="0"/>
        <w:autoSpaceDN w:val="0"/>
        <w:adjustRightInd w:val="0"/>
        <w:ind w:firstLine="540"/>
        <w:jc w:val="both"/>
        <w:rPr>
          <w:b/>
          <w:i/>
          <w:u w:val="single"/>
        </w:rPr>
      </w:pPr>
    </w:p>
    <w:p w:rsidR="00B82396" w:rsidRPr="000D1BF7" w:rsidRDefault="00B82396" w:rsidP="00B82396">
      <w:pPr>
        <w:ind w:firstLine="539"/>
        <w:jc w:val="center"/>
        <w:rPr>
          <w:b/>
        </w:rPr>
      </w:pPr>
      <w:r w:rsidRPr="000D1BF7">
        <w:rPr>
          <w:b/>
        </w:rPr>
        <w:t>4. Особенности приватизации отдельных видов имущества.</w:t>
      </w:r>
    </w:p>
    <w:p w:rsidR="00B82396" w:rsidRPr="000D1BF7" w:rsidRDefault="00B82396" w:rsidP="00B82396">
      <w:pPr>
        <w:ind w:firstLine="539"/>
        <w:jc w:val="both"/>
        <w:outlineLvl w:val="0"/>
        <w:rPr>
          <w:b/>
          <w:bCs/>
        </w:rPr>
      </w:pPr>
    </w:p>
    <w:p w:rsidR="00B82396" w:rsidRPr="000D1BF7" w:rsidRDefault="00B82396" w:rsidP="00B82396">
      <w:pPr>
        <w:ind w:firstLine="539"/>
        <w:jc w:val="both"/>
        <w:outlineLvl w:val="0"/>
        <w:rPr>
          <w:b/>
          <w:bCs/>
        </w:rPr>
      </w:pPr>
      <w:r w:rsidRPr="000D1BF7">
        <w:rPr>
          <w:b/>
          <w:bCs/>
        </w:rPr>
        <w:t>4.1. Отчуждение земельных участков.</w:t>
      </w:r>
    </w:p>
    <w:p w:rsidR="00B82396" w:rsidRPr="000D1BF7" w:rsidRDefault="00B82396" w:rsidP="00B82396">
      <w:pPr>
        <w:ind w:firstLine="539"/>
        <w:jc w:val="both"/>
      </w:pPr>
      <w:bookmarkStart w:id="1" w:name="Par2"/>
      <w:bookmarkEnd w:id="1"/>
    </w:p>
    <w:p w:rsidR="00B82396" w:rsidRPr="000D1BF7" w:rsidRDefault="00B82396" w:rsidP="00B82396">
      <w:pPr>
        <w:ind w:firstLine="539"/>
        <w:jc w:val="both"/>
      </w:pPr>
      <w:r w:rsidRPr="000D1BF7">
        <w:t>4.1.1.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rsidR="00B82396" w:rsidRPr="000D1BF7" w:rsidRDefault="00B82396" w:rsidP="00B82396">
      <w:pPr>
        <w:ind w:firstLine="539"/>
        <w:jc w:val="both"/>
      </w:pPr>
      <w:bookmarkStart w:id="2" w:name="Par13"/>
      <w:bookmarkEnd w:id="2"/>
      <w:r w:rsidRPr="000D1BF7">
        <w:t>4.1.2. 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B82396" w:rsidRPr="000D1BF7" w:rsidRDefault="00B82396" w:rsidP="00B82396">
      <w:pPr>
        <w:ind w:firstLine="539"/>
        <w:jc w:val="both"/>
      </w:pPr>
      <w:r w:rsidRPr="000D1BF7">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B82396" w:rsidRPr="000D1BF7" w:rsidRDefault="00B82396" w:rsidP="00B82396">
      <w:pPr>
        <w:ind w:firstLine="540"/>
        <w:jc w:val="both"/>
        <w:outlineLvl w:val="0"/>
        <w:rPr>
          <w:b/>
          <w:bCs/>
          <w:i/>
          <w:u w:val="single"/>
        </w:rPr>
      </w:pPr>
    </w:p>
    <w:p w:rsidR="00B82396" w:rsidRPr="000D1BF7" w:rsidRDefault="00B82396" w:rsidP="00B82396">
      <w:pPr>
        <w:ind w:firstLine="540"/>
        <w:jc w:val="both"/>
        <w:outlineLvl w:val="0"/>
        <w:rPr>
          <w:b/>
          <w:bCs/>
        </w:rPr>
      </w:pPr>
      <w:r w:rsidRPr="000D1BF7">
        <w:rPr>
          <w:b/>
          <w:bCs/>
        </w:rPr>
        <w:t>4.2. Особенности приватизации объектов культурного наследия, включенных в реестр объектов культурного наследия</w:t>
      </w:r>
    </w:p>
    <w:p w:rsidR="00B82396" w:rsidRPr="000D1BF7" w:rsidRDefault="00B82396" w:rsidP="00B82396">
      <w:pPr>
        <w:ind w:firstLine="539"/>
        <w:jc w:val="both"/>
      </w:pPr>
    </w:p>
    <w:p w:rsidR="00B82396" w:rsidRPr="000D1BF7" w:rsidRDefault="00B82396" w:rsidP="00B82396">
      <w:pPr>
        <w:ind w:firstLine="539"/>
        <w:jc w:val="both"/>
      </w:pPr>
      <w:r w:rsidRPr="000D1BF7">
        <w:t>4.2.1.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rsidR="00B82396" w:rsidRPr="000D1BF7" w:rsidRDefault="00B82396" w:rsidP="00B82396">
      <w:pPr>
        <w:ind w:firstLine="539"/>
        <w:jc w:val="both"/>
      </w:pPr>
      <w:r w:rsidRPr="000D1BF7">
        <w:t>4.2.2.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B82396" w:rsidRPr="000D1BF7" w:rsidRDefault="00B82396" w:rsidP="00B82396">
      <w:pPr>
        <w:ind w:firstLine="540"/>
        <w:jc w:val="both"/>
      </w:pPr>
      <w:r w:rsidRPr="000D1BF7">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6" w:history="1">
        <w:r w:rsidRPr="000D1BF7">
          <w:t>обязательства</w:t>
        </w:r>
      </w:hyperlink>
      <w:r w:rsidRPr="000D1BF7">
        <w:t xml:space="preserve"> на объект культурного наследия, включенный в реестр объектов культурного наследия, утвержденного в порядке, предусмотренном </w:t>
      </w:r>
      <w:hyperlink r:id="rId7" w:history="1">
        <w:r w:rsidRPr="000D1BF7">
          <w:t>статьей 47.6</w:t>
        </w:r>
      </w:hyperlink>
      <w:r w:rsidRPr="000D1BF7">
        <w:t xml:space="preserve"> Федерального закона от 25 июня 2002 года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8" w:history="1">
        <w:r w:rsidRPr="000D1BF7">
          <w:t>статьей 21</w:t>
        </w:r>
      </w:hyperlink>
      <w:r w:rsidRPr="000D1BF7">
        <w:t xml:space="preserve"> указанного Федерального закона (при его наличии), а в случае, предусмотренном </w:t>
      </w:r>
      <w:hyperlink r:id="rId9" w:history="1">
        <w:r w:rsidRPr="000D1BF7">
          <w:t>пунктом 8 статьи 48</w:t>
        </w:r>
      </w:hyperlink>
      <w:r w:rsidRPr="000D1BF7">
        <w:t xml:space="preserve"> указанного Федерального закона, - копии иного охранного документа и паспорта объекта культурного наследия (при его наличии).</w:t>
      </w:r>
    </w:p>
    <w:p w:rsidR="00B82396" w:rsidRPr="000D1BF7" w:rsidRDefault="00B82396" w:rsidP="00B82396">
      <w:pPr>
        <w:ind w:firstLine="540"/>
        <w:jc w:val="both"/>
      </w:pPr>
      <w:bookmarkStart w:id="3" w:name="Par7"/>
      <w:bookmarkEnd w:id="3"/>
      <w:r w:rsidRPr="000D1BF7">
        <w:t xml:space="preserve">4.2.3.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10" w:history="1">
        <w:r w:rsidRPr="000D1BF7">
          <w:t>статьей 47.6</w:t>
        </w:r>
      </w:hyperlink>
      <w:r w:rsidRPr="000D1BF7">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11" w:history="1">
        <w:r w:rsidRPr="000D1BF7">
          <w:t>пунктом 8 статьи 48</w:t>
        </w:r>
      </w:hyperlink>
      <w:r w:rsidRPr="000D1BF7">
        <w:t xml:space="preserve"> указанного Федерального закона.</w:t>
      </w:r>
    </w:p>
    <w:p w:rsidR="00B82396" w:rsidRPr="000D1BF7" w:rsidRDefault="00B82396" w:rsidP="00B82396">
      <w:pPr>
        <w:ind w:firstLine="540"/>
        <w:jc w:val="both"/>
      </w:pPr>
      <w:r w:rsidRPr="000D1BF7">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B82396" w:rsidRPr="000D1BF7" w:rsidRDefault="00B82396" w:rsidP="00B82396">
      <w:pPr>
        <w:ind w:firstLine="540"/>
        <w:jc w:val="both"/>
      </w:pPr>
      <w:r w:rsidRPr="000D1BF7">
        <w:t xml:space="preserve">4.2.4.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12" w:history="1">
        <w:r w:rsidRPr="000D1BF7">
          <w:t>статьей 47.6</w:t>
        </w:r>
      </w:hyperlink>
      <w:r w:rsidRPr="000D1BF7">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w:t>
      </w:r>
      <w:hyperlink r:id="rId13" w:history="1">
        <w:r w:rsidRPr="000D1BF7">
          <w:t>пунктом 8 статьи 48</w:t>
        </w:r>
      </w:hyperlink>
      <w:r w:rsidRPr="000D1BF7">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B82396" w:rsidRPr="000D1BF7" w:rsidRDefault="00B82396" w:rsidP="00B82396">
      <w:pPr>
        <w:ind w:firstLine="539"/>
        <w:jc w:val="both"/>
      </w:pPr>
      <w:r w:rsidRPr="000D1BF7">
        <w:t xml:space="preserve">4.2.5.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14" w:history="1">
        <w:r w:rsidRPr="000D1BF7">
          <w:t>законом</w:t>
        </w:r>
      </w:hyperlink>
      <w:r w:rsidRPr="000D1BF7">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 представляется согласованная в порядке, установленном Федеральным </w:t>
      </w:r>
      <w:hyperlink r:id="rId15" w:history="1">
        <w:r w:rsidRPr="000D1BF7">
          <w:t>законом</w:t>
        </w:r>
      </w:hyperlink>
      <w:r w:rsidRPr="000D1BF7">
        <w:t xml:space="preserve">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B82396" w:rsidRPr="000D1BF7" w:rsidRDefault="00B82396" w:rsidP="00B82396">
      <w:pPr>
        <w:ind w:firstLine="539"/>
        <w:jc w:val="both"/>
      </w:pPr>
      <w:r w:rsidRPr="000D1BF7">
        <w:t>В орган по управлению муниципальным имуществом указанная проектная документация представляется:</w:t>
      </w:r>
    </w:p>
    <w:p w:rsidR="00B82396" w:rsidRPr="000D1BF7" w:rsidRDefault="00B82396" w:rsidP="00B82396">
      <w:pPr>
        <w:ind w:firstLine="539"/>
        <w:jc w:val="both"/>
      </w:pPr>
      <w:r w:rsidRPr="000D1BF7">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rsidR="00B82396" w:rsidRPr="000D1BF7" w:rsidRDefault="00B82396" w:rsidP="00B82396">
      <w:pPr>
        <w:ind w:firstLine="539"/>
        <w:jc w:val="both"/>
      </w:pPr>
      <w:r w:rsidRPr="000D1BF7">
        <w:t>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rsidR="00B82396" w:rsidRPr="000D1BF7" w:rsidRDefault="00B82396" w:rsidP="00B82396">
      <w:pPr>
        <w:ind w:firstLine="539"/>
        <w:jc w:val="both"/>
      </w:pPr>
      <w:r w:rsidRPr="000D1BF7">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B82396" w:rsidRPr="000D1BF7" w:rsidRDefault="00B82396" w:rsidP="00B82396">
      <w:pPr>
        <w:ind w:firstLine="540"/>
        <w:jc w:val="both"/>
      </w:pPr>
      <w:r w:rsidRPr="000D1BF7">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B82396" w:rsidRPr="000D1BF7" w:rsidRDefault="00B82396" w:rsidP="00B82396">
      <w:pPr>
        <w:ind w:firstLine="540"/>
        <w:jc w:val="both"/>
      </w:pPr>
      <w:r w:rsidRPr="000D1BF7">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B82396" w:rsidRPr="000D1BF7" w:rsidRDefault="00B82396" w:rsidP="00B82396">
      <w:pPr>
        <w:ind w:firstLine="540"/>
        <w:jc w:val="both"/>
      </w:pPr>
      <w:r w:rsidRPr="000D1BF7">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B82396" w:rsidRPr="000D1BF7" w:rsidRDefault="00B82396" w:rsidP="00B82396">
      <w:pPr>
        <w:ind w:firstLine="540"/>
        <w:jc w:val="both"/>
      </w:pPr>
      <w:r w:rsidRPr="000D1BF7">
        <w:t xml:space="preserve">Кроме указанного в </w:t>
      </w:r>
      <w:hyperlink w:anchor="Par7" w:history="1">
        <w:r w:rsidRPr="000D1BF7">
          <w:t>пункте 4.2.3</w:t>
        </w:r>
      </w:hyperlink>
      <w:r w:rsidRPr="000D1BF7">
        <w:t xml:space="preserve"> настоящего Положения существенного условия такой договор должен содержать следующие существенные условия:</w:t>
      </w:r>
    </w:p>
    <w:p w:rsidR="00B82396" w:rsidRPr="000D1BF7" w:rsidRDefault="00B82396" w:rsidP="00B82396">
      <w:pPr>
        <w:ind w:firstLine="540"/>
        <w:jc w:val="both"/>
      </w:pPr>
      <w:bookmarkStart w:id="4" w:name="Par19"/>
      <w:bookmarkEnd w:id="4"/>
      <w:r w:rsidRPr="000D1BF7">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B82396" w:rsidRPr="000D1BF7" w:rsidRDefault="00B82396" w:rsidP="00B82396">
      <w:pPr>
        <w:ind w:firstLine="540"/>
        <w:jc w:val="both"/>
      </w:pPr>
      <w:bookmarkStart w:id="5" w:name="Par20"/>
      <w:bookmarkEnd w:id="5"/>
      <w:r w:rsidRPr="000D1BF7">
        <w:t xml:space="preserve">о расторжении договора купли-продажи в случае нарушения новым собственником объекта культурного наследия предусмотренных </w:t>
      </w:r>
      <w:hyperlink w:anchor="Par7" w:history="1">
        <w:r w:rsidRPr="000D1BF7">
          <w:t>пунктом 4.</w:t>
        </w:r>
      </w:hyperlink>
      <w:r w:rsidRPr="000D1BF7">
        <w:t xml:space="preserve">2.3. настоящего Положения и (или) </w:t>
      </w:r>
      <w:hyperlink w:anchor="Par19" w:history="1">
        <w:r w:rsidRPr="000D1BF7">
          <w:t>абзацем десятым</w:t>
        </w:r>
      </w:hyperlink>
      <w:r w:rsidRPr="000D1BF7">
        <w:t xml:space="preserve"> настоящего пункта существенных условий договора.</w:t>
      </w:r>
    </w:p>
    <w:p w:rsidR="00B82396" w:rsidRPr="000D1BF7" w:rsidRDefault="00B82396" w:rsidP="00B82396">
      <w:pPr>
        <w:ind w:firstLine="540"/>
        <w:jc w:val="both"/>
      </w:pPr>
      <w:r w:rsidRPr="000D1BF7">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ar20" w:history="1">
        <w:r w:rsidRPr="000D1BF7">
          <w:t>абзаце одиннадцатом</w:t>
        </w:r>
      </w:hyperlink>
      <w:r w:rsidRPr="000D1BF7">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B82396" w:rsidRPr="000D1BF7" w:rsidRDefault="00B82396" w:rsidP="00B82396">
      <w:pPr>
        <w:ind w:firstLine="540"/>
        <w:jc w:val="both"/>
      </w:pPr>
      <w:r w:rsidRPr="000D1BF7">
        <w:t>4.2.6. Срок выполнения условий конкурса не должен превышать семь лет.</w:t>
      </w:r>
    </w:p>
    <w:p w:rsidR="00B82396" w:rsidRPr="000D1BF7" w:rsidRDefault="00B82396" w:rsidP="00B82396">
      <w:pPr>
        <w:ind w:firstLine="539"/>
        <w:jc w:val="both"/>
        <w:outlineLvl w:val="0"/>
        <w:rPr>
          <w:b/>
          <w:bCs/>
          <w:i/>
          <w:u w:val="single"/>
        </w:rPr>
      </w:pPr>
    </w:p>
    <w:p w:rsidR="00B82396" w:rsidRPr="000D1BF7" w:rsidRDefault="00B82396" w:rsidP="00B82396">
      <w:pPr>
        <w:ind w:firstLine="539"/>
        <w:jc w:val="both"/>
        <w:outlineLvl w:val="0"/>
        <w:rPr>
          <w:b/>
          <w:bCs/>
        </w:rPr>
      </w:pPr>
      <w:r w:rsidRPr="000D1BF7">
        <w:rPr>
          <w:b/>
          <w:bCs/>
        </w:rPr>
        <w:t>4.3. Особенности приватизации объектов социально-культурного и коммунально-бытового назначения.</w:t>
      </w:r>
    </w:p>
    <w:p w:rsidR="00B82396" w:rsidRPr="000D1BF7" w:rsidRDefault="00B82396" w:rsidP="00B82396">
      <w:pPr>
        <w:ind w:firstLine="539"/>
        <w:jc w:val="both"/>
      </w:pPr>
      <w:bookmarkStart w:id="6" w:name="Par4"/>
      <w:bookmarkEnd w:id="6"/>
    </w:p>
    <w:p w:rsidR="00B82396" w:rsidRPr="000D1BF7" w:rsidRDefault="00B82396" w:rsidP="00B82396">
      <w:pPr>
        <w:ind w:firstLine="539"/>
        <w:jc w:val="both"/>
      </w:pPr>
      <w:r w:rsidRPr="000D1BF7">
        <w:t>4.3.1.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муниципального унитарного предприятия, за исключением используемых по назначению:</w:t>
      </w:r>
    </w:p>
    <w:p w:rsidR="00B82396" w:rsidRPr="000D1BF7" w:rsidRDefault="00B82396" w:rsidP="00B82396">
      <w:pPr>
        <w:ind w:firstLine="539"/>
        <w:jc w:val="both"/>
      </w:pPr>
      <w:r w:rsidRPr="000D1BF7">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B82396" w:rsidRPr="000D1BF7" w:rsidRDefault="00B82396" w:rsidP="00B82396">
      <w:pPr>
        <w:ind w:firstLine="539"/>
        <w:jc w:val="both"/>
      </w:pPr>
      <w:r w:rsidRPr="000D1BF7">
        <w:t>объектов здравоохранения, культуры, предназначенных для обслуживания жителей соответствующего поселения;</w:t>
      </w:r>
    </w:p>
    <w:p w:rsidR="00B82396" w:rsidRPr="000D1BF7" w:rsidRDefault="00B82396" w:rsidP="00B82396">
      <w:pPr>
        <w:ind w:firstLine="539"/>
        <w:jc w:val="both"/>
      </w:pPr>
      <w:r w:rsidRPr="000D1BF7">
        <w:t>объектов социальной инфраструктуры для детей;</w:t>
      </w:r>
    </w:p>
    <w:p w:rsidR="00B82396" w:rsidRPr="000D1BF7" w:rsidRDefault="00B82396" w:rsidP="00B82396">
      <w:pPr>
        <w:ind w:firstLine="539"/>
        <w:jc w:val="both"/>
      </w:pPr>
      <w:r w:rsidRPr="000D1BF7">
        <w:t>жилищного фонда и объектов его инфраструктуры;</w:t>
      </w:r>
    </w:p>
    <w:p w:rsidR="00B82396" w:rsidRPr="000D1BF7" w:rsidRDefault="00B82396" w:rsidP="00B82396">
      <w:pPr>
        <w:ind w:firstLine="539"/>
        <w:jc w:val="both"/>
      </w:pPr>
      <w:r w:rsidRPr="000D1BF7">
        <w:t>объектов транспорта и энергетики, предназначенных для обслуживания жителей соответствующего поселения.</w:t>
      </w:r>
    </w:p>
    <w:p w:rsidR="00B82396" w:rsidRPr="000D1BF7" w:rsidRDefault="00B82396" w:rsidP="00B82396">
      <w:pPr>
        <w:ind w:firstLine="539"/>
        <w:jc w:val="both"/>
      </w:pPr>
      <w:r w:rsidRPr="000D1BF7">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16" w:history="1">
        <w:r w:rsidRPr="000D1BF7">
          <w:t>законом</w:t>
        </w:r>
      </w:hyperlink>
      <w:r w:rsidRPr="000D1BF7">
        <w:t xml:space="preserve"> от 24 июля 1998 года №124-ФЗ "Об основных гарантиях прав ребенка в Российской Федерации".</w:t>
      </w:r>
    </w:p>
    <w:p w:rsidR="00B82396" w:rsidRPr="000D1BF7" w:rsidRDefault="00B82396" w:rsidP="00B82396">
      <w:pPr>
        <w:ind w:firstLine="540"/>
        <w:jc w:val="both"/>
      </w:pPr>
      <w:r w:rsidRPr="000D1BF7">
        <w:t xml:space="preserve">4.3.2. Указанное в </w:t>
      </w:r>
      <w:hyperlink w:anchor="Par4" w:history="1">
        <w:r w:rsidRPr="000D1BF7">
          <w:t>пункте 4.3.1</w:t>
        </w:r>
      </w:hyperlink>
      <w:r w:rsidRPr="000D1BF7">
        <w:t xml:space="preserve"> настоящего Положения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B82396" w:rsidRPr="000D1BF7" w:rsidRDefault="00B82396" w:rsidP="00B82396">
      <w:pPr>
        <w:ind w:firstLine="540"/>
        <w:jc w:val="both"/>
      </w:pPr>
      <w:r w:rsidRPr="000D1BF7">
        <w:t xml:space="preserve">4.3.3.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r:id="rId17" w:history="1">
        <w:r w:rsidRPr="000D1BF7">
          <w:t>статьей 30.1</w:t>
        </w:r>
      </w:hyperlink>
      <w:r w:rsidRPr="000D1BF7">
        <w:t xml:space="preserve"> Закона о приватизации.</w:t>
      </w:r>
    </w:p>
    <w:p w:rsidR="00B82396" w:rsidRPr="000D1BF7" w:rsidRDefault="00B82396" w:rsidP="00B82396">
      <w:pPr>
        <w:ind w:firstLine="539"/>
        <w:jc w:val="both"/>
        <w:outlineLvl w:val="0"/>
        <w:rPr>
          <w:b/>
          <w:bCs/>
          <w:i/>
          <w:u w:val="single"/>
        </w:rPr>
      </w:pPr>
    </w:p>
    <w:p w:rsidR="00B82396" w:rsidRPr="000D1BF7" w:rsidRDefault="00B82396" w:rsidP="00B82396">
      <w:pPr>
        <w:ind w:firstLine="539"/>
        <w:jc w:val="both"/>
        <w:outlineLvl w:val="0"/>
        <w:rPr>
          <w:b/>
          <w:bCs/>
        </w:rPr>
      </w:pPr>
      <w:r w:rsidRPr="000D1BF7">
        <w:rPr>
          <w:b/>
          <w:bCs/>
        </w:rPr>
        <w:t>4.4.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B82396" w:rsidRPr="000D1BF7" w:rsidRDefault="00B82396" w:rsidP="00B82396">
      <w:pPr>
        <w:ind w:firstLine="539"/>
        <w:jc w:val="both"/>
      </w:pPr>
    </w:p>
    <w:p w:rsidR="00B82396" w:rsidRPr="000D1BF7" w:rsidRDefault="00B82396" w:rsidP="00B82396">
      <w:pPr>
        <w:ind w:firstLine="539"/>
        <w:jc w:val="both"/>
      </w:pPr>
      <w:r w:rsidRPr="000D1BF7">
        <w:t>4.4.1.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Законом о приватизации,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B82396" w:rsidRPr="000D1BF7" w:rsidRDefault="00B82396" w:rsidP="00B82396">
      <w:pPr>
        <w:ind w:firstLine="539"/>
        <w:jc w:val="both"/>
      </w:pPr>
      <w:r w:rsidRPr="000D1BF7">
        <w:t>4.4.2.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B82396" w:rsidRPr="000D1BF7" w:rsidRDefault="00B82396" w:rsidP="00B82396">
      <w:pPr>
        <w:ind w:firstLine="539"/>
        <w:jc w:val="both"/>
      </w:pPr>
      <w:r w:rsidRPr="000D1BF7">
        <w:t xml:space="preserve">4.4.3. Условием эксплуатационных обязательств в отношении указанного в </w:t>
      </w:r>
      <w:hyperlink w:anchor="Par3" w:history="1">
        <w:r w:rsidRPr="000D1BF7">
          <w:t>пункте 4.4.1</w:t>
        </w:r>
      </w:hyperlink>
      <w:r w:rsidRPr="000D1BF7">
        <w:t xml:space="preserve"> настоящего Положения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B82396" w:rsidRPr="000D1BF7" w:rsidRDefault="00B82396" w:rsidP="00B82396">
      <w:pPr>
        <w:ind w:firstLine="539"/>
        <w:jc w:val="both"/>
      </w:pPr>
      <w:bookmarkStart w:id="7" w:name="Par6"/>
      <w:bookmarkEnd w:id="7"/>
      <w:r w:rsidRPr="000D1BF7">
        <w:t>4.4.4. Условия инвестиционных обязательств определяются в отношении:</w:t>
      </w:r>
    </w:p>
    <w:p w:rsidR="00B82396" w:rsidRPr="000D1BF7" w:rsidRDefault="00B82396" w:rsidP="00B82396">
      <w:pPr>
        <w:ind w:firstLine="539"/>
        <w:jc w:val="both"/>
      </w:pPr>
      <w:r w:rsidRPr="000D1BF7">
        <w:t xml:space="preserve">1) объектов электросетевого хозяйства утвержденной в соответствии с положениями Федерального </w:t>
      </w:r>
      <w:hyperlink r:id="rId18" w:history="1">
        <w:r w:rsidRPr="000D1BF7">
          <w:t>закона</w:t>
        </w:r>
      </w:hyperlink>
      <w:r w:rsidRPr="000D1BF7">
        <w:t xml:space="preserve"> от 26 марта 2003 года № 35-ФЗ "Об электроэнергетике" инвестиционной программой субъекта электроэнергетики;</w:t>
      </w:r>
    </w:p>
    <w:p w:rsidR="00B82396" w:rsidRPr="000D1BF7" w:rsidRDefault="00B82396" w:rsidP="00B82396">
      <w:pPr>
        <w:ind w:firstLine="539"/>
        <w:jc w:val="both"/>
      </w:pPr>
      <w:r w:rsidRPr="000D1BF7">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19" w:history="1">
        <w:r w:rsidRPr="000D1BF7">
          <w:t>закона</w:t>
        </w:r>
      </w:hyperlink>
      <w:r w:rsidRPr="000D1BF7">
        <w:t xml:space="preserve"> от 27 июля 2010 года № 190-ФЗ "О теплоснабжении" инвестиционной программой организации, осуществляющей регулируемые виды деятельности в сфере теплоснабжения;</w:t>
      </w:r>
    </w:p>
    <w:p w:rsidR="00B82396" w:rsidRPr="000D1BF7" w:rsidRDefault="00B82396" w:rsidP="00B82396">
      <w:pPr>
        <w:ind w:firstLine="539"/>
        <w:jc w:val="both"/>
      </w:pPr>
      <w:r w:rsidRPr="000D1BF7">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20" w:history="1">
        <w:r w:rsidRPr="000D1BF7">
          <w:t>закона</w:t>
        </w:r>
      </w:hyperlink>
      <w:r w:rsidRPr="000D1BF7">
        <w:t xml:space="preserve"> от 7 декабря 2011 года № 416-ФЗ «О водоснабжении и водоотведении» инвестиционной программой организации, осуществляющей горячее водоснабжение.</w:t>
      </w:r>
    </w:p>
    <w:p w:rsidR="00B82396" w:rsidRPr="000D1BF7" w:rsidRDefault="00B82396" w:rsidP="00B82396">
      <w:pPr>
        <w:ind w:firstLine="539"/>
        <w:jc w:val="both"/>
      </w:pPr>
      <w:r w:rsidRPr="000D1BF7">
        <w:t>4.4.5.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B82396" w:rsidRPr="000D1BF7" w:rsidRDefault="00B82396" w:rsidP="00B82396">
      <w:pPr>
        <w:ind w:firstLine="539"/>
        <w:jc w:val="both"/>
        <w:outlineLvl w:val="0"/>
        <w:rPr>
          <w:b/>
          <w:bCs/>
          <w:i/>
          <w:u w:val="single"/>
        </w:rPr>
      </w:pPr>
    </w:p>
    <w:p w:rsidR="00B82396" w:rsidRPr="000D1BF7" w:rsidRDefault="00B82396" w:rsidP="00B82396">
      <w:pPr>
        <w:ind w:firstLine="539"/>
        <w:jc w:val="both"/>
        <w:outlineLvl w:val="0"/>
        <w:rPr>
          <w:b/>
          <w:bCs/>
        </w:rPr>
      </w:pPr>
      <w:r w:rsidRPr="000D1BF7">
        <w:rPr>
          <w:b/>
          <w:bCs/>
        </w:rPr>
        <w:t>4.5. Особенности приватизации объектов концессионного соглашения.</w:t>
      </w:r>
    </w:p>
    <w:p w:rsidR="00B82396" w:rsidRPr="000D1BF7" w:rsidRDefault="00B82396" w:rsidP="00B82396">
      <w:pPr>
        <w:ind w:firstLine="539"/>
        <w:jc w:val="both"/>
      </w:pPr>
    </w:p>
    <w:p w:rsidR="00B82396" w:rsidRPr="000D1BF7" w:rsidRDefault="00B82396" w:rsidP="00B82396">
      <w:pPr>
        <w:ind w:firstLine="539"/>
        <w:jc w:val="both"/>
      </w:pPr>
      <w:r w:rsidRPr="000D1BF7">
        <w:t xml:space="preserve">4.5.1.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Законом о приватизации, с учетом особенностей, установленных </w:t>
      </w:r>
      <w:hyperlink w:anchor="Par4" w:history="1">
        <w:r w:rsidRPr="000D1BF7">
          <w:t>пунктами 4.5.2</w:t>
        </w:r>
      </w:hyperlink>
      <w:r w:rsidRPr="000D1BF7">
        <w:t xml:space="preserve"> – 4.5.</w:t>
      </w:r>
      <w:hyperlink w:anchor="Par7" w:history="1">
        <w:r w:rsidRPr="000D1BF7">
          <w:t xml:space="preserve">5 настоящего </w:t>
        </w:r>
      </w:hyperlink>
      <w:r w:rsidRPr="000D1BF7">
        <w:t>Положения.</w:t>
      </w:r>
    </w:p>
    <w:p w:rsidR="00B82396" w:rsidRPr="000D1BF7" w:rsidRDefault="00B82396" w:rsidP="00B82396">
      <w:pPr>
        <w:ind w:firstLine="539"/>
        <w:jc w:val="both"/>
      </w:pPr>
      <w:r w:rsidRPr="000D1BF7">
        <w:t xml:space="preserve">4.5.2. В случае включения имущества, входящего в состав объекта концессионного соглашения, в </w:t>
      </w:r>
      <w:hyperlink r:id="rId21" w:history="1">
        <w:r w:rsidRPr="000D1BF7">
          <w:t>прогнозный план</w:t>
        </w:r>
      </w:hyperlink>
      <w:r w:rsidRPr="000D1BF7">
        <w:t xml:space="preserve">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B82396" w:rsidRPr="000D1BF7" w:rsidRDefault="00B82396" w:rsidP="00B82396">
      <w:pPr>
        <w:ind w:firstLine="539"/>
        <w:jc w:val="both"/>
      </w:pPr>
      <w:r w:rsidRPr="000D1BF7">
        <w:t xml:space="preserve">4.5.3. Стоимость имущества принимается равной его рыночной стоимости, определенной в соответствии с </w:t>
      </w:r>
      <w:hyperlink r:id="rId22" w:history="1">
        <w:r w:rsidRPr="000D1BF7">
          <w:t>законодательством</w:t>
        </w:r>
      </w:hyperlink>
      <w:r w:rsidRPr="000D1BF7">
        <w:t xml:space="preserve"> Российской Федерации об оценочной деятельности.</w:t>
      </w:r>
    </w:p>
    <w:p w:rsidR="00B82396" w:rsidRPr="000D1BF7" w:rsidRDefault="00B82396" w:rsidP="00B82396">
      <w:pPr>
        <w:ind w:firstLine="539"/>
        <w:jc w:val="both"/>
      </w:pPr>
      <w:r w:rsidRPr="000D1BF7">
        <w:t>4.5.4. В течение тридцати календарных дней с даты принятия решения об условиях приватизации имущества в порядке, установленном Законом о приватизации,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rsidR="00B82396" w:rsidRPr="000D1BF7" w:rsidRDefault="00B82396" w:rsidP="00B82396">
      <w:pPr>
        <w:ind w:firstLine="539"/>
        <w:jc w:val="both"/>
      </w:pPr>
      <w:r w:rsidRPr="000D1BF7">
        <w:t>4.5.5.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B82396" w:rsidRPr="000D1BF7" w:rsidRDefault="00B82396" w:rsidP="00B82396">
      <w:pPr>
        <w:ind w:firstLine="539"/>
        <w:jc w:val="both"/>
      </w:pPr>
      <w:r w:rsidRPr="000D1BF7">
        <w:t>4.5.6. Уступка преимущественного права на приобретение имущества не допускается.</w:t>
      </w:r>
    </w:p>
    <w:p w:rsidR="00B82396" w:rsidRPr="000D1BF7" w:rsidRDefault="00B82396" w:rsidP="00B82396">
      <w:pPr>
        <w:ind w:firstLine="540"/>
        <w:jc w:val="both"/>
        <w:rPr>
          <w:b/>
          <w:i/>
          <w:u w:val="single"/>
        </w:rPr>
      </w:pPr>
    </w:p>
    <w:p w:rsidR="00B82396" w:rsidRPr="000D1BF7" w:rsidRDefault="00B82396" w:rsidP="00B82396">
      <w:pPr>
        <w:ind w:firstLine="540"/>
        <w:jc w:val="both"/>
        <w:rPr>
          <w:b/>
        </w:rPr>
      </w:pPr>
      <w:r w:rsidRPr="000D1BF7">
        <w:rPr>
          <w:b/>
        </w:rPr>
        <w:t>4.6. Особенности приватизации муниципального имущества, арендуемого субъектами малого и среднего предпринимательства.</w:t>
      </w:r>
    </w:p>
    <w:p w:rsidR="00B82396" w:rsidRPr="000D1BF7" w:rsidRDefault="00B82396" w:rsidP="00B82396">
      <w:pPr>
        <w:ind w:firstLine="540"/>
        <w:jc w:val="both"/>
      </w:pPr>
    </w:p>
    <w:p w:rsidR="00B82396" w:rsidRPr="000D1BF7" w:rsidRDefault="00B82396" w:rsidP="00B82396">
      <w:pPr>
        <w:ind w:firstLine="540"/>
        <w:jc w:val="both"/>
      </w:pPr>
      <w:r w:rsidRPr="000D1BF7">
        <w:t xml:space="preserve">Приватизация муниципального имущества, арендуемого субъектами малого и среднего предпринимательства, производится в соответствии с требованиями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года № 159-ФЗ; Федерального закона  «О развитии малого и среднего предпринимательства в Российской Федерации» от 24.07.2007 года № 209-ФЗ. </w:t>
      </w:r>
    </w:p>
    <w:p w:rsidR="00B82396" w:rsidRPr="000D1BF7" w:rsidRDefault="00B82396" w:rsidP="00B82396">
      <w:pPr>
        <w:ind w:firstLine="540"/>
        <w:jc w:val="both"/>
        <w:outlineLvl w:val="0"/>
        <w:rPr>
          <w:b/>
          <w:bCs/>
        </w:rPr>
      </w:pPr>
    </w:p>
    <w:p w:rsidR="00B82396" w:rsidRDefault="00B82396" w:rsidP="00B82396">
      <w:pPr>
        <w:ind w:firstLine="540"/>
        <w:jc w:val="both"/>
        <w:outlineLvl w:val="0"/>
        <w:rPr>
          <w:b/>
          <w:bCs/>
        </w:rPr>
      </w:pPr>
      <w:r w:rsidRPr="000D1BF7">
        <w:rPr>
          <w:b/>
          <w:bCs/>
        </w:rPr>
        <w:t>4.7. Обременения приватизируемого муниципального имущества.</w:t>
      </w:r>
    </w:p>
    <w:p w:rsidR="005C7ADA" w:rsidRPr="000D1BF7" w:rsidRDefault="005C7ADA" w:rsidP="00B82396">
      <w:pPr>
        <w:ind w:firstLine="540"/>
        <w:jc w:val="both"/>
        <w:outlineLvl w:val="0"/>
        <w:rPr>
          <w:b/>
          <w:bCs/>
        </w:rPr>
      </w:pPr>
    </w:p>
    <w:p w:rsidR="00B82396" w:rsidRPr="000D1BF7" w:rsidRDefault="00B82396" w:rsidP="00B82396">
      <w:pPr>
        <w:ind w:firstLine="540"/>
        <w:jc w:val="both"/>
      </w:pPr>
      <w:r w:rsidRPr="000D1BF7">
        <w:t>4.7.1.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о приватизации или иными федеральными законами, и публичным сервитутом.</w:t>
      </w:r>
    </w:p>
    <w:p w:rsidR="00B82396" w:rsidRPr="000D1BF7" w:rsidRDefault="00B82396" w:rsidP="00B82396">
      <w:pPr>
        <w:ind w:firstLine="540"/>
        <w:jc w:val="both"/>
      </w:pPr>
      <w:r w:rsidRPr="000D1BF7">
        <w:t>4.7.2. Ограничениями могут являться:</w:t>
      </w:r>
    </w:p>
    <w:p w:rsidR="00B82396" w:rsidRPr="000D1BF7" w:rsidRDefault="00B82396" w:rsidP="00B82396">
      <w:pPr>
        <w:ind w:firstLine="540"/>
        <w:jc w:val="both"/>
      </w:pPr>
      <w:r w:rsidRPr="000D1BF7">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B82396" w:rsidRPr="000D1BF7" w:rsidRDefault="00B82396" w:rsidP="00B82396">
      <w:pPr>
        <w:ind w:firstLine="540"/>
        <w:jc w:val="both"/>
      </w:pPr>
      <w:r w:rsidRPr="000D1BF7">
        <w:t>2)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B82396" w:rsidRPr="000D1BF7" w:rsidRDefault="00B82396" w:rsidP="00B82396">
      <w:pPr>
        <w:ind w:firstLine="540"/>
        <w:jc w:val="both"/>
      </w:pPr>
      <w:r w:rsidRPr="000D1BF7">
        <w:t>3) иные обязанности, предусмотренные федеральным законом или в установленном им порядке.</w:t>
      </w:r>
    </w:p>
    <w:p w:rsidR="00B82396" w:rsidRPr="000D1BF7" w:rsidRDefault="00B82396" w:rsidP="00B82396">
      <w:pPr>
        <w:ind w:firstLine="540"/>
        <w:jc w:val="both"/>
      </w:pPr>
      <w:r w:rsidRPr="000D1BF7">
        <w:t>4.7.3.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B82396" w:rsidRPr="000D1BF7" w:rsidRDefault="00B82396" w:rsidP="00B82396">
      <w:pPr>
        <w:ind w:firstLine="540"/>
        <w:jc w:val="both"/>
      </w:pPr>
      <w:r w:rsidRPr="000D1BF7">
        <w:t>обеспечивать беспрепятственный доступ, проход, проезд;</w:t>
      </w:r>
    </w:p>
    <w:p w:rsidR="00B82396" w:rsidRPr="000D1BF7" w:rsidRDefault="00B82396" w:rsidP="00B82396">
      <w:pPr>
        <w:ind w:firstLine="540"/>
        <w:jc w:val="both"/>
      </w:pPr>
      <w:r w:rsidRPr="000D1BF7">
        <w:t>обеспечивать возможность размещения межевых, геодезических и иных знаков;</w:t>
      </w:r>
    </w:p>
    <w:p w:rsidR="00B82396" w:rsidRPr="000D1BF7" w:rsidRDefault="00B82396" w:rsidP="00B82396">
      <w:pPr>
        <w:ind w:firstLine="540"/>
        <w:jc w:val="both"/>
      </w:pPr>
      <w:r w:rsidRPr="000D1BF7">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B82396" w:rsidRPr="000D1BF7" w:rsidRDefault="00B82396" w:rsidP="00B82396">
      <w:pPr>
        <w:ind w:firstLine="540"/>
        <w:jc w:val="both"/>
      </w:pPr>
      <w:r w:rsidRPr="000D1BF7">
        <w:t>4.7.4.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B82396" w:rsidRPr="000D1BF7" w:rsidRDefault="00B82396" w:rsidP="00B82396">
      <w:pPr>
        <w:ind w:firstLine="540"/>
        <w:jc w:val="both"/>
      </w:pPr>
      <w:r w:rsidRPr="000D1BF7">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B82396" w:rsidRPr="000D1BF7" w:rsidRDefault="00B82396" w:rsidP="00B82396">
      <w:pPr>
        <w:ind w:firstLine="540"/>
        <w:jc w:val="both"/>
      </w:pPr>
      <w:r w:rsidRPr="000D1BF7">
        <w:t>4.7.5. Переход прав на муниципальное имущество, обремененное публичным сервитутом, не влечет за собой прекращение публичного сервитута.</w:t>
      </w:r>
    </w:p>
    <w:p w:rsidR="00B82396" w:rsidRPr="000D1BF7" w:rsidRDefault="00B82396" w:rsidP="00B82396">
      <w:pPr>
        <w:ind w:firstLine="540"/>
        <w:jc w:val="both"/>
      </w:pPr>
      <w:r w:rsidRPr="000D1BF7">
        <w:t>Предусмотренные пунктом 4.7.2 настоящего Положения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B82396" w:rsidRPr="000D1BF7" w:rsidRDefault="00B82396" w:rsidP="00B82396">
      <w:pPr>
        <w:ind w:firstLine="540"/>
        <w:jc w:val="both"/>
      </w:pPr>
      <w:r w:rsidRPr="000D1BF7">
        <w:t>4.7.6.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B82396" w:rsidRPr="000D1BF7" w:rsidRDefault="00B82396" w:rsidP="00B82396">
      <w:pPr>
        <w:ind w:firstLine="540"/>
        <w:jc w:val="both"/>
      </w:pPr>
      <w:r w:rsidRPr="000D1BF7">
        <w:t>указанное лицо может быть обязано исполнить в натуре условия обременения, в том числе публичного сервитута;</w:t>
      </w:r>
    </w:p>
    <w:p w:rsidR="00B82396" w:rsidRPr="000D1BF7" w:rsidRDefault="00B82396" w:rsidP="00B82396">
      <w:pPr>
        <w:ind w:firstLine="540"/>
        <w:jc w:val="both"/>
      </w:pPr>
      <w:r w:rsidRPr="000D1BF7">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B82396" w:rsidRPr="000D1BF7" w:rsidRDefault="00B82396" w:rsidP="00B82396">
      <w:pPr>
        <w:ind w:firstLine="540"/>
        <w:jc w:val="both"/>
      </w:pPr>
      <w:r w:rsidRPr="000D1BF7">
        <w:t>4.7.7. Обременение, в том числе публичный сервитут, может быть прекращено или их условия могут быть изменены в случае:</w:t>
      </w:r>
    </w:p>
    <w:p w:rsidR="00B82396" w:rsidRPr="000D1BF7" w:rsidRDefault="00B82396" w:rsidP="00B82396">
      <w:pPr>
        <w:ind w:firstLine="540"/>
        <w:jc w:val="both"/>
      </w:pPr>
      <w:r w:rsidRPr="000D1BF7">
        <w:t>отсутствия или изменения государственного либо общественного интереса в обременении, в том числе в публичном сервитуте;</w:t>
      </w:r>
    </w:p>
    <w:p w:rsidR="00B82396" w:rsidRPr="000D1BF7" w:rsidRDefault="00B82396" w:rsidP="00B82396">
      <w:pPr>
        <w:ind w:firstLine="540"/>
        <w:jc w:val="both"/>
      </w:pPr>
      <w:r w:rsidRPr="000D1BF7">
        <w:t>невозможности или существенного затруднения использования имущества по его прямому назначению.</w:t>
      </w:r>
    </w:p>
    <w:p w:rsidR="00B82396" w:rsidRPr="000D1BF7" w:rsidRDefault="00B82396" w:rsidP="00B82396">
      <w:pPr>
        <w:ind w:firstLine="540"/>
        <w:jc w:val="both"/>
      </w:pPr>
      <w:r w:rsidRPr="000D1BF7">
        <w:t>4.7.8.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B82396" w:rsidRPr="000D1BF7" w:rsidRDefault="00B82396" w:rsidP="00B82396">
      <w:pPr>
        <w:ind w:firstLine="540"/>
        <w:jc w:val="both"/>
        <w:outlineLvl w:val="0"/>
        <w:rPr>
          <w:b/>
          <w:bCs/>
          <w:i/>
          <w:u w:val="single"/>
        </w:rPr>
      </w:pPr>
    </w:p>
    <w:p w:rsidR="00B82396" w:rsidRPr="000D1BF7" w:rsidRDefault="00B82396" w:rsidP="00B82396">
      <w:pPr>
        <w:ind w:firstLine="540"/>
        <w:jc w:val="both"/>
        <w:outlineLvl w:val="0"/>
        <w:rPr>
          <w:b/>
          <w:bCs/>
        </w:rPr>
      </w:pPr>
      <w:r w:rsidRPr="000D1BF7">
        <w:rPr>
          <w:b/>
          <w:bCs/>
        </w:rPr>
        <w:t>4.8. Оформление сделок купли-продажи муниципального имущества.</w:t>
      </w:r>
    </w:p>
    <w:p w:rsidR="00B82396" w:rsidRPr="000D1BF7" w:rsidRDefault="00B82396" w:rsidP="00B82396">
      <w:pPr>
        <w:ind w:firstLine="540"/>
        <w:jc w:val="both"/>
      </w:pPr>
    </w:p>
    <w:p w:rsidR="00B82396" w:rsidRPr="000D1BF7" w:rsidRDefault="00B82396" w:rsidP="00B82396">
      <w:pPr>
        <w:ind w:firstLine="540"/>
        <w:jc w:val="both"/>
      </w:pPr>
      <w:r w:rsidRPr="000D1BF7">
        <w:t>4.8.1. Продажа муниципального имущества оформляется договором купли-продажи.</w:t>
      </w:r>
    </w:p>
    <w:p w:rsidR="00B82396" w:rsidRPr="000D1BF7" w:rsidRDefault="00B82396" w:rsidP="00B82396">
      <w:pPr>
        <w:ind w:firstLine="540"/>
        <w:jc w:val="both"/>
      </w:pPr>
      <w:r w:rsidRPr="000D1BF7">
        <w:t>4.8.2. Обязательными условиями договора купли-продажи муниципального имущества являются:</w:t>
      </w:r>
    </w:p>
    <w:p w:rsidR="00B82396" w:rsidRPr="000D1BF7" w:rsidRDefault="00B82396" w:rsidP="00B82396">
      <w:pPr>
        <w:ind w:firstLine="540"/>
        <w:jc w:val="both"/>
      </w:pPr>
      <w:r w:rsidRPr="000D1BF7">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о приватизации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B82396" w:rsidRPr="000D1BF7" w:rsidRDefault="00B82396" w:rsidP="00B82396">
      <w:pPr>
        <w:ind w:firstLine="540"/>
        <w:jc w:val="both"/>
      </w:pPr>
      <w:r w:rsidRPr="000D1BF7">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B82396" w:rsidRPr="000D1BF7" w:rsidRDefault="00B82396" w:rsidP="00B82396">
      <w:pPr>
        <w:ind w:firstLine="540"/>
        <w:jc w:val="both"/>
      </w:pPr>
      <w:r w:rsidRPr="000D1BF7">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B82396" w:rsidRPr="000D1BF7" w:rsidRDefault="00B82396" w:rsidP="00B82396">
      <w:pPr>
        <w:ind w:firstLine="540"/>
        <w:jc w:val="both"/>
      </w:pPr>
      <w:r w:rsidRPr="000D1BF7">
        <w:t>иные условия, установленные сторонами такого договора по взаимному соглашению.</w:t>
      </w:r>
    </w:p>
    <w:p w:rsidR="00B82396" w:rsidRPr="000D1BF7" w:rsidRDefault="00B82396" w:rsidP="00B82396">
      <w:pPr>
        <w:ind w:firstLine="540"/>
        <w:jc w:val="both"/>
      </w:pPr>
      <w:r w:rsidRPr="000D1BF7">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B82396" w:rsidRPr="000D1BF7" w:rsidRDefault="00B82396" w:rsidP="00B82396">
      <w:pPr>
        <w:ind w:firstLine="540"/>
        <w:jc w:val="both"/>
      </w:pPr>
      <w:r w:rsidRPr="000D1BF7">
        <w:t>4.8.3.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 о приватизации.</w:t>
      </w:r>
    </w:p>
    <w:p w:rsidR="00B82396" w:rsidRPr="000D1BF7" w:rsidRDefault="00B82396" w:rsidP="00B82396">
      <w:pPr>
        <w:ind w:firstLine="540"/>
        <w:jc w:val="both"/>
      </w:pPr>
      <w:r w:rsidRPr="000D1BF7">
        <w:t>4.8.4.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B82396" w:rsidRPr="000D1BF7" w:rsidRDefault="00B82396" w:rsidP="00B82396">
      <w:pPr>
        <w:ind w:firstLine="540"/>
        <w:jc w:val="both"/>
      </w:pPr>
      <w:r w:rsidRPr="000D1BF7">
        <w:t>4.8.5.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B82396" w:rsidRPr="000D1BF7" w:rsidRDefault="00B82396" w:rsidP="00B82396">
      <w:pPr>
        <w:ind w:firstLine="540"/>
        <w:jc w:val="both"/>
        <w:outlineLvl w:val="1"/>
        <w:rPr>
          <w:b/>
          <w:bCs/>
          <w:i/>
          <w:u w:val="single"/>
        </w:rPr>
      </w:pPr>
    </w:p>
    <w:p w:rsidR="00B82396" w:rsidRDefault="00B82396" w:rsidP="00B82396">
      <w:pPr>
        <w:ind w:firstLine="540"/>
        <w:jc w:val="both"/>
        <w:outlineLvl w:val="1"/>
        <w:rPr>
          <w:b/>
          <w:bCs/>
        </w:rPr>
      </w:pPr>
      <w:r w:rsidRPr="000D1BF7">
        <w:rPr>
          <w:b/>
          <w:bCs/>
        </w:rPr>
        <w:t>4.9. Проведение продажи муниципального имущества в электронной форме.</w:t>
      </w:r>
    </w:p>
    <w:p w:rsidR="000D1BF7" w:rsidRPr="000D1BF7" w:rsidRDefault="000D1BF7" w:rsidP="00B82396">
      <w:pPr>
        <w:ind w:firstLine="540"/>
        <w:jc w:val="both"/>
        <w:outlineLvl w:val="1"/>
        <w:rPr>
          <w:b/>
          <w:bCs/>
        </w:rPr>
      </w:pPr>
    </w:p>
    <w:p w:rsidR="00B82396" w:rsidRPr="000D1BF7" w:rsidRDefault="00B82396" w:rsidP="00B82396">
      <w:pPr>
        <w:ind w:firstLine="540"/>
        <w:jc w:val="both"/>
      </w:pPr>
      <w:r w:rsidRPr="000D1BF7">
        <w:t xml:space="preserve">4.9.1. Продажа муниципального имущества способами, установленными </w:t>
      </w:r>
      <w:hyperlink r:id="rId23" w:history="1">
        <w:r w:rsidRPr="000D1BF7">
          <w:t>статьями 18</w:t>
        </w:r>
      </w:hyperlink>
      <w:r w:rsidRPr="000D1BF7">
        <w:t xml:space="preserve"> - </w:t>
      </w:r>
      <w:hyperlink r:id="rId24" w:history="1">
        <w:r w:rsidRPr="000D1BF7">
          <w:t>20</w:t>
        </w:r>
      </w:hyperlink>
      <w:r w:rsidRPr="000D1BF7">
        <w:t xml:space="preserve">, </w:t>
      </w:r>
      <w:hyperlink r:id="rId25" w:history="1">
        <w:r w:rsidRPr="000D1BF7">
          <w:t>23</w:t>
        </w:r>
      </w:hyperlink>
      <w:r w:rsidRPr="000D1BF7">
        <w:t xml:space="preserve">, </w:t>
      </w:r>
      <w:hyperlink r:id="rId26" w:history="1">
        <w:r w:rsidRPr="000D1BF7">
          <w:t>24</w:t>
        </w:r>
      </w:hyperlink>
      <w:r w:rsidRPr="000D1BF7">
        <w:t xml:space="preserve"> Закона о приватизации,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B82396" w:rsidRPr="000D1BF7" w:rsidRDefault="00B82396" w:rsidP="00B82396">
      <w:pPr>
        <w:ind w:firstLine="540"/>
        <w:jc w:val="both"/>
      </w:pPr>
      <w:r w:rsidRPr="000D1BF7">
        <w:t>4.9.2.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B82396" w:rsidRPr="000D1BF7" w:rsidRDefault="00B82396" w:rsidP="00B82396">
      <w:pPr>
        <w:ind w:firstLine="540"/>
        <w:jc w:val="both"/>
      </w:pPr>
      <w:r w:rsidRPr="000D1BF7">
        <w:t xml:space="preserve">4.9.3.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27" w:history="1">
        <w:r w:rsidRPr="000D1BF7">
          <w:t>единым требованиям</w:t>
        </w:r>
      </w:hyperlink>
      <w:r w:rsidRPr="000D1BF7">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8" w:history="1">
        <w:r w:rsidRPr="000D1BF7">
          <w:t>законом</w:t>
        </w:r>
      </w:hyperlink>
      <w:r w:rsidRPr="000D1BF7">
        <w:t xml:space="preserve"> от 5 апреля 2013 года № 44-ФЗ "О контрактной системе в сфере закупок товаров, работ, услуг для обеспечения государственных и муниципальных нужд", и </w:t>
      </w:r>
      <w:hyperlink r:id="rId29" w:history="1">
        <w:r w:rsidRPr="000D1BF7">
          <w:t>дополнительным требованиям</w:t>
        </w:r>
      </w:hyperlink>
      <w:r w:rsidRPr="000D1BF7">
        <w:t xml:space="preserve">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30" w:history="1">
        <w:r w:rsidRPr="000D1BF7">
          <w:t>подпунктом 8.2 пункта 1 статьи 6</w:t>
        </w:r>
      </w:hyperlink>
      <w:r w:rsidRPr="000D1BF7">
        <w:t xml:space="preserve"> Закона о приватизации. В случае, если юридическое лицо, действующее по договору с собственником имущества, включено в </w:t>
      </w:r>
      <w:hyperlink r:id="rId31" w:history="1">
        <w:r w:rsidRPr="000D1BF7">
          <w:t>перечень</w:t>
        </w:r>
      </w:hyperlink>
      <w:r w:rsidRPr="000D1BF7">
        <w:t xml:space="preserve"> операторов электронных площадок, утвержденный Правительством Российской Федерации в соответствии с Федеральным </w:t>
      </w:r>
      <w:hyperlink r:id="rId32" w:history="1">
        <w:r w:rsidRPr="000D1BF7">
          <w:t>законом</w:t>
        </w:r>
      </w:hyperlink>
      <w:r w:rsidRPr="000D1BF7">
        <w:t xml:space="preserve">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33" w:history="1">
        <w:r w:rsidRPr="000D1BF7">
          <w:t>подпунктом 8.2 пункта 1 статьи 6</w:t>
        </w:r>
      </w:hyperlink>
      <w:r w:rsidRPr="000D1BF7">
        <w:t xml:space="preserve"> Закона о приватизации, привлечение иного оператора электронной площадки не требуется.</w:t>
      </w:r>
    </w:p>
    <w:p w:rsidR="00B82396" w:rsidRPr="000D1BF7" w:rsidRDefault="00B82396" w:rsidP="00B82396">
      <w:pPr>
        <w:ind w:firstLine="539"/>
        <w:jc w:val="both"/>
      </w:pPr>
      <w:r w:rsidRPr="000D1BF7">
        <w:t>4.9.4. При проведении продажи в электронной форме оператор электронной площадки обеспечивает:</w:t>
      </w:r>
    </w:p>
    <w:p w:rsidR="00B82396" w:rsidRPr="000D1BF7" w:rsidRDefault="00B82396" w:rsidP="00B82396">
      <w:pPr>
        <w:ind w:firstLine="539"/>
        <w:jc w:val="both"/>
      </w:pPr>
      <w:r w:rsidRPr="000D1BF7">
        <w:t>1) свободный и бесплатный доступ к информации о проведении продажи в электронной форме;</w:t>
      </w:r>
    </w:p>
    <w:p w:rsidR="00B82396" w:rsidRPr="000D1BF7" w:rsidRDefault="00B82396" w:rsidP="00B82396">
      <w:pPr>
        <w:ind w:firstLine="539"/>
        <w:jc w:val="both"/>
      </w:pPr>
      <w:r w:rsidRPr="000D1BF7">
        <w:t>2) возможность представления претендентами заявок и прилагаемых к ним документов в форме электронных документов;</w:t>
      </w:r>
    </w:p>
    <w:p w:rsidR="00B82396" w:rsidRPr="000D1BF7" w:rsidRDefault="00B82396" w:rsidP="00B82396">
      <w:pPr>
        <w:ind w:firstLine="539"/>
        <w:jc w:val="both"/>
      </w:pPr>
      <w:r w:rsidRPr="000D1BF7">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34" w:history="1">
        <w:r w:rsidRPr="000D1BF7">
          <w:t>порядке</w:t>
        </w:r>
      </w:hyperlink>
      <w:r w:rsidRPr="000D1BF7">
        <w:t xml:space="preserve"> средств защиты информации;</w:t>
      </w:r>
    </w:p>
    <w:p w:rsidR="00B82396" w:rsidRPr="000D1BF7" w:rsidRDefault="00B82396" w:rsidP="00B82396">
      <w:pPr>
        <w:ind w:firstLine="539"/>
        <w:jc w:val="both"/>
      </w:pPr>
      <w:r w:rsidRPr="000D1BF7">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B82396" w:rsidRPr="000D1BF7" w:rsidRDefault="00B82396" w:rsidP="00B82396">
      <w:pPr>
        <w:ind w:firstLine="539"/>
        <w:jc w:val="both"/>
      </w:pPr>
      <w:r w:rsidRPr="000D1BF7">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B82396" w:rsidRPr="000D1BF7" w:rsidRDefault="00B82396" w:rsidP="00B82396">
      <w:pPr>
        <w:ind w:firstLine="539"/>
        <w:jc w:val="both"/>
      </w:pPr>
      <w:r w:rsidRPr="000D1BF7">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B82396" w:rsidRPr="000D1BF7" w:rsidRDefault="00B82396" w:rsidP="00B82396">
      <w:pPr>
        <w:ind w:firstLine="540"/>
        <w:jc w:val="both"/>
      </w:pPr>
      <w:r w:rsidRPr="000D1BF7">
        <w:t>4.9.5. Запрещается взимать с участников продажи в электронной форме не предусмотренную Законом о приватизации дополнительную плату.</w:t>
      </w:r>
    </w:p>
    <w:p w:rsidR="00B82396" w:rsidRPr="000D1BF7" w:rsidRDefault="00B82396" w:rsidP="00B82396">
      <w:pPr>
        <w:ind w:firstLine="539"/>
        <w:jc w:val="both"/>
      </w:pPr>
      <w:r w:rsidRPr="000D1BF7">
        <w:t xml:space="preserve">4.9.6. Размещение информационного сообщения о проведении продажи в электронной форме осуществляется в порядке, установленном </w:t>
      </w:r>
      <w:hyperlink r:id="rId35" w:history="1">
        <w:r w:rsidRPr="000D1BF7">
          <w:t>статьей 15</w:t>
        </w:r>
      </w:hyperlink>
      <w:r w:rsidRPr="000D1BF7">
        <w:t xml:space="preserve"> Закона о приватизации.</w:t>
      </w:r>
    </w:p>
    <w:p w:rsidR="00B82396" w:rsidRPr="000D1BF7" w:rsidRDefault="00B82396" w:rsidP="00B82396">
      <w:pPr>
        <w:ind w:firstLine="539"/>
        <w:jc w:val="both"/>
      </w:pPr>
      <w:r w:rsidRPr="000D1BF7">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36" w:history="1">
        <w:r w:rsidRPr="000D1BF7">
          <w:t>статьей 15</w:t>
        </w:r>
      </w:hyperlink>
      <w:r w:rsidRPr="000D1BF7">
        <w:t xml:space="preserve">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B82396" w:rsidRPr="000D1BF7" w:rsidRDefault="00B82396" w:rsidP="00B82396">
      <w:pPr>
        <w:ind w:firstLine="539"/>
        <w:jc w:val="both"/>
      </w:pPr>
      <w:r w:rsidRPr="000D1BF7">
        <w:t>4.9.7.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B82396" w:rsidRPr="000D1BF7" w:rsidRDefault="00B82396" w:rsidP="00B82396">
      <w:pPr>
        <w:ind w:firstLine="539"/>
        <w:jc w:val="both"/>
      </w:pPr>
      <w:r w:rsidRPr="000D1BF7">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B82396" w:rsidRPr="000D1BF7" w:rsidRDefault="00B82396" w:rsidP="00B82396">
      <w:pPr>
        <w:ind w:firstLine="539"/>
        <w:jc w:val="both"/>
      </w:pPr>
      <w:r w:rsidRPr="000D1BF7">
        <w:t>4.9.8.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B82396" w:rsidRPr="000D1BF7" w:rsidRDefault="00B82396" w:rsidP="00B82396">
      <w:pPr>
        <w:ind w:firstLine="540"/>
        <w:jc w:val="both"/>
      </w:pPr>
      <w:r w:rsidRPr="000D1BF7">
        <w:t>4.9.9.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B82396" w:rsidRPr="000D1BF7" w:rsidRDefault="00B82396" w:rsidP="00B82396">
      <w:pPr>
        <w:ind w:firstLine="540"/>
        <w:jc w:val="both"/>
      </w:pPr>
      <w:r w:rsidRPr="000D1BF7">
        <w:t>1) наименование муниципального имущества и иные позволяющие его индивидуализировать сведения (спецификация лота);</w:t>
      </w:r>
    </w:p>
    <w:p w:rsidR="00B82396" w:rsidRPr="000D1BF7" w:rsidRDefault="00B82396" w:rsidP="00B82396">
      <w:pPr>
        <w:ind w:firstLine="540"/>
        <w:jc w:val="both"/>
      </w:pPr>
      <w:r w:rsidRPr="000D1BF7">
        <w:t>2) начальная цена, величина повышения начальной цены ("шаг аукциона") - в случае проведения продажи на аукционе;</w:t>
      </w:r>
    </w:p>
    <w:p w:rsidR="00B82396" w:rsidRPr="000D1BF7" w:rsidRDefault="00B82396" w:rsidP="00B82396">
      <w:pPr>
        <w:ind w:firstLine="540"/>
        <w:jc w:val="both"/>
      </w:pPr>
      <w:r w:rsidRPr="000D1BF7">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Законом о приватизации ("шаг аукциона"), - в случае продажи посредством публичного предложения;</w:t>
      </w:r>
    </w:p>
    <w:p w:rsidR="00B82396" w:rsidRPr="000D1BF7" w:rsidRDefault="00B82396" w:rsidP="00B82396">
      <w:pPr>
        <w:ind w:firstLine="540"/>
        <w:jc w:val="both"/>
      </w:pPr>
      <w:r w:rsidRPr="000D1BF7">
        <w:t>4) последнее предложение о цене муниципального имущества и время его поступления в режиме реального времени.</w:t>
      </w:r>
    </w:p>
    <w:p w:rsidR="00B82396" w:rsidRPr="000D1BF7" w:rsidRDefault="00B82396" w:rsidP="00B82396">
      <w:pPr>
        <w:ind w:firstLine="540"/>
        <w:jc w:val="both"/>
      </w:pPr>
      <w:r w:rsidRPr="000D1BF7">
        <w:t>4.9.10. В случае проведения продажи муниципального имущества без объявления цены его начальная цена не указывается.</w:t>
      </w:r>
    </w:p>
    <w:p w:rsidR="00B82396" w:rsidRPr="000D1BF7" w:rsidRDefault="00B82396" w:rsidP="00B82396">
      <w:pPr>
        <w:ind w:firstLine="540"/>
        <w:jc w:val="both"/>
      </w:pPr>
      <w:r w:rsidRPr="000D1BF7">
        <w:t>4.9.11.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B82396" w:rsidRPr="000D1BF7" w:rsidRDefault="00B82396" w:rsidP="00B82396">
      <w:pPr>
        <w:ind w:firstLine="540"/>
        <w:jc w:val="both"/>
      </w:pPr>
      <w:r w:rsidRPr="000D1BF7">
        <w:t>1) наименование имущества и иные позволяющие его индивидуализировать сведения (спецификация лота);</w:t>
      </w:r>
    </w:p>
    <w:p w:rsidR="00B82396" w:rsidRPr="000D1BF7" w:rsidRDefault="00B82396" w:rsidP="00B82396">
      <w:pPr>
        <w:ind w:firstLine="540"/>
        <w:jc w:val="both"/>
      </w:pPr>
      <w:r w:rsidRPr="000D1BF7">
        <w:t>2) цена сделки приватизации;</w:t>
      </w:r>
    </w:p>
    <w:p w:rsidR="00B82396" w:rsidRPr="000D1BF7" w:rsidRDefault="00B82396" w:rsidP="00B82396">
      <w:pPr>
        <w:ind w:firstLine="540"/>
        <w:jc w:val="both"/>
      </w:pPr>
      <w:r w:rsidRPr="000D1BF7">
        <w:t>3) имя физического лица или наименование юридического лица - победителя торгов.</w:t>
      </w:r>
    </w:p>
    <w:p w:rsidR="00B82396" w:rsidRPr="000D1BF7" w:rsidRDefault="00B82396" w:rsidP="00B82396">
      <w:pPr>
        <w:ind w:firstLine="540"/>
        <w:jc w:val="both"/>
      </w:pPr>
      <w:r w:rsidRPr="000D1BF7">
        <w:t>4.9.12. Результаты процедуры проведения продажи в электронной форме оформляются протоколом.</w:t>
      </w:r>
    </w:p>
    <w:p w:rsidR="00B82396" w:rsidRPr="000D1BF7" w:rsidRDefault="00B82396" w:rsidP="00B82396">
      <w:pPr>
        <w:ind w:firstLine="540"/>
        <w:jc w:val="both"/>
      </w:pPr>
      <w:r w:rsidRPr="000D1BF7">
        <w:t xml:space="preserve">4.9.13. </w:t>
      </w:r>
      <w:hyperlink r:id="rId37" w:history="1">
        <w:r w:rsidRPr="000D1BF7">
          <w:t>Дополнительные требования</w:t>
        </w:r>
      </w:hyperlink>
      <w:r w:rsidRPr="000D1BF7">
        <w:t xml:space="preserve">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B82396" w:rsidRPr="000D1BF7" w:rsidRDefault="00B82396" w:rsidP="00B82396">
      <w:pPr>
        <w:ind w:firstLine="540"/>
        <w:jc w:val="both"/>
      </w:pPr>
      <w:r w:rsidRPr="000D1BF7">
        <w:t xml:space="preserve">4.9.14. </w:t>
      </w:r>
      <w:hyperlink r:id="rId38" w:history="1">
        <w:r w:rsidRPr="000D1BF7">
          <w:t>Порядок</w:t>
        </w:r>
      </w:hyperlink>
      <w:r w:rsidRPr="000D1BF7">
        <w:t xml:space="preserve"> организации и проведения продажи в электронной форме устанавливается Правительством Российской Федерации.</w:t>
      </w:r>
    </w:p>
    <w:p w:rsidR="00B82396" w:rsidRPr="000D1BF7" w:rsidRDefault="00B82396" w:rsidP="00B82396"/>
    <w:p w:rsidR="00B82396" w:rsidRPr="000D1BF7" w:rsidRDefault="00B82396" w:rsidP="00B82396">
      <w:pPr>
        <w:ind w:firstLine="540"/>
        <w:jc w:val="center"/>
        <w:outlineLvl w:val="0"/>
        <w:rPr>
          <w:b/>
          <w:bCs/>
        </w:rPr>
      </w:pPr>
      <w:r w:rsidRPr="000D1BF7">
        <w:rPr>
          <w:b/>
          <w:bCs/>
        </w:rPr>
        <w:t>5. Оплата и распределение денежных средств от  продажи муниципального имущества.</w:t>
      </w:r>
    </w:p>
    <w:p w:rsidR="00B82396" w:rsidRPr="000D1BF7" w:rsidRDefault="00B82396" w:rsidP="00B82396">
      <w:pPr>
        <w:ind w:firstLine="539"/>
        <w:jc w:val="both"/>
      </w:pPr>
    </w:p>
    <w:p w:rsidR="00B82396" w:rsidRPr="000D1BF7" w:rsidRDefault="00B82396" w:rsidP="00B82396">
      <w:pPr>
        <w:ind w:firstLine="539"/>
        <w:jc w:val="both"/>
      </w:pPr>
      <w:r w:rsidRPr="000D1BF7">
        <w:t>5.1.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B82396" w:rsidRPr="000D1BF7" w:rsidRDefault="00B82396" w:rsidP="00B82396">
      <w:pPr>
        <w:ind w:firstLine="539"/>
        <w:jc w:val="both"/>
      </w:pPr>
      <w:r w:rsidRPr="000D1BF7">
        <w:t xml:space="preserve">5.2. Решение о предоставлении рассрочки может быть принято в случае приватизации муниципального имущества в соответствии со </w:t>
      </w:r>
      <w:hyperlink r:id="rId39" w:history="1">
        <w:r w:rsidRPr="000D1BF7">
          <w:t>статьей 24</w:t>
        </w:r>
      </w:hyperlink>
      <w:r w:rsidRPr="000D1BF7">
        <w:t xml:space="preserve"> Закона о приватизации.</w:t>
      </w:r>
    </w:p>
    <w:p w:rsidR="00B82396" w:rsidRPr="000D1BF7" w:rsidRDefault="00B82396" w:rsidP="00B82396">
      <w:pPr>
        <w:ind w:firstLine="539"/>
        <w:jc w:val="both"/>
      </w:pPr>
      <w:r w:rsidRPr="000D1BF7">
        <w:t>5.3.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B82396" w:rsidRPr="000D1BF7" w:rsidRDefault="00B82396" w:rsidP="00B82396">
      <w:pPr>
        <w:ind w:firstLine="539"/>
        <w:jc w:val="both"/>
      </w:pPr>
      <w:r w:rsidRPr="000D1BF7">
        <w:t xml:space="preserve">5.4.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0" w:history="1">
        <w:r w:rsidRPr="000D1BF7">
          <w:t>ключевой</w:t>
        </w:r>
      </w:hyperlink>
      <w:r w:rsidRPr="000D1BF7">
        <w:t xml:space="preserve"> ставки Банка России, действующей на дату размещения на официальном сайте в сети "Интернет" объявления о продаже.</w:t>
      </w:r>
    </w:p>
    <w:p w:rsidR="00B82396" w:rsidRPr="000D1BF7" w:rsidRDefault="00B82396" w:rsidP="00B82396">
      <w:pPr>
        <w:ind w:firstLine="539"/>
        <w:jc w:val="both"/>
      </w:pPr>
      <w:r w:rsidRPr="000D1BF7">
        <w:t xml:space="preserve">Начисленные проценты перечисляются в порядке, установленном Бюджетным </w:t>
      </w:r>
      <w:hyperlink r:id="rId41" w:history="1">
        <w:r w:rsidRPr="000D1BF7">
          <w:t>кодексом</w:t>
        </w:r>
      </w:hyperlink>
      <w:r w:rsidRPr="000D1BF7">
        <w:t xml:space="preserve"> Российской Федерации.</w:t>
      </w:r>
    </w:p>
    <w:p w:rsidR="00B82396" w:rsidRPr="000D1BF7" w:rsidRDefault="00B82396" w:rsidP="00B82396">
      <w:pPr>
        <w:ind w:firstLine="539"/>
        <w:jc w:val="both"/>
      </w:pPr>
      <w:r w:rsidRPr="000D1BF7">
        <w:t>Покупатель вправе оплатить приобретаемое муниципальное имущество досрочно.</w:t>
      </w:r>
    </w:p>
    <w:p w:rsidR="00B82396" w:rsidRPr="000D1BF7" w:rsidRDefault="00B82396" w:rsidP="00B82396">
      <w:pPr>
        <w:ind w:firstLine="540"/>
        <w:jc w:val="both"/>
      </w:pPr>
      <w:r w:rsidRPr="000D1BF7">
        <w:t xml:space="preserve">5.5.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42" w:history="1">
        <w:r w:rsidRPr="000D1BF7">
          <w:t>пункта 3 статьи 32</w:t>
        </w:r>
      </w:hyperlink>
      <w:r w:rsidRPr="000D1BF7">
        <w:t xml:space="preserve"> Закона о приватизации не распространяются.</w:t>
      </w:r>
    </w:p>
    <w:p w:rsidR="00B82396" w:rsidRPr="000D1BF7" w:rsidRDefault="00B82396" w:rsidP="00B82396">
      <w:pPr>
        <w:ind w:firstLine="540"/>
        <w:jc w:val="both"/>
      </w:pPr>
      <w:r w:rsidRPr="000D1BF7">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B82396" w:rsidRPr="000D1BF7" w:rsidRDefault="00B82396" w:rsidP="00B82396">
      <w:pPr>
        <w:ind w:firstLine="540"/>
        <w:jc w:val="both"/>
      </w:pPr>
      <w:r w:rsidRPr="000D1BF7">
        <w:t>5.6. С момента передачи покупателю приобретенного в рассрочку имущества и до момента его полной оплаты указанное имущество в силу Закона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B82396" w:rsidRPr="000D1BF7" w:rsidRDefault="00B82396" w:rsidP="00B82396">
      <w:pPr>
        <w:ind w:firstLine="540"/>
        <w:jc w:val="both"/>
      </w:pPr>
      <w:r w:rsidRPr="000D1BF7">
        <w:t>В случае нарушения покупателем сроков и порядка внесения платежей обращается взыскание на заложенное имущество в судебном порядке.</w:t>
      </w:r>
    </w:p>
    <w:p w:rsidR="00B82396" w:rsidRPr="000D1BF7" w:rsidRDefault="00B82396" w:rsidP="00B82396">
      <w:pPr>
        <w:ind w:firstLine="540"/>
        <w:jc w:val="both"/>
      </w:pPr>
      <w:r w:rsidRPr="000D1BF7">
        <w:t>С покупателя могут быть взысканы также убытки, причиненные неисполнением договора купли-продажи.</w:t>
      </w:r>
    </w:p>
    <w:p w:rsidR="00B82396" w:rsidRPr="000D1BF7" w:rsidRDefault="00B82396" w:rsidP="00B82396">
      <w:pPr>
        <w:autoSpaceDE w:val="0"/>
        <w:autoSpaceDN w:val="0"/>
        <w:adjustRightInd w:val="0"/>
        <w:jc w:val="both"/>
        <w:rPr>
          <w:rFonts w:ascii="Arial" w:hAnsi="Arial" w:cs="Arial"/>
        </w:rPr>
      </w:pPr>
    </w:p>
    <w:p w:rsidR="00B82396" w:rsidRPr="000D1BF7" w:rsidRDefault="00B82396" w:rsidP="00B82396">
      <w:pPr>
        <w:autoSpaceDE w:val="0"/>
        <w:autoSpaceDN w:val="0"/>
        <w:adjustRightInd w:val="0"/>
        <w:jc w:val="both"/>
        <w:rPr>
          <w:rFonts w:ascii="Arial" w:hAnsi="Arial" w:cs="Arial"/>
        </w:rPr>
      </w:pPr>
    </w:p>
    <w:p w:rsidR="00B82396" w:rsidRPr="000D1BF7" w:rsidRDefault="00B82396" w:rsidP="00B82396">
      <w:pPr>
        <w:autoSpaceDE w:val="0"/>
        <w:autoSpaceDN w:val="0"/>
        <w:adjustRightInd w:val="0"/>
        <w:jc w:val="both"/>
        <w:rPr>
          <w:rFonts w:ascii="Arial" w:hAnsi="Arial" w:cs="Arial"/>
        </w:rPr>
      </w:pPr>
    </w:p>
    <w:p w:rsidR="00B82396" w:rsidRPr="000D1BF7" w:rsidRDefault="00B82396" w:rsidP="00B82396">
      <w:pPr>
        <w:autoSpaceDE w:val="0"/>
        <w:autoSpaceDN w:val="0"/>
        <w:adjustRightInd w:val="0"/>
        <w:jc w:val="center"/>
        <w:rPr>
          <w:rFonts w:ascii="Arial" w:hAnsi="Arial" w:cs="Arial"/>
          <w:b/>
          <w:bCs/>
        </w:rPr>
      </w:pPr>
    </w:p>
    <w:p w:rsidR="00B82396" w:rsidRPr="000D1BF7" w:rsidRDefault="00B82396" w:rsidP="00B82396">
      <w:pPr>
        <w:shd w:val="clear" w:color="auto" w:fill="FFFFFF"/>
        <w:tabs>
          <w:tab w:val="left" w:pos="576"/>
        </w:tabs>
        <w:ind w:left="5"/>
        <w:jc w:val="center"/>
        <w:rPr>
          <w:color w:val="000000"/>
          <w:bdr w:val="none" w:sz="0" w:space="0" w:color="auto" w:frame="1"/>
        </w:rPr>
      </w:pPr>
    </w:p>
    <w:p w:rsidR="00B9630D" w:rsidRDefault="00B9630D">
      <w:pPr>
        <w:shd w:val="clear" w:color="auto" w:fill="FFFFFF"/>
        <w:autoSpaceDE w:val="0"/>
        <w:jc w:val="right"/>
        <w:rPr>
          <w:sz w:val="28"/>
          <w:szCs w:val="28"/>
        </w:rPr>
      </w:pPr>
    </w:p>
    <w:sectPr w:rsidR="00B9630D" w:rsidSect="000D1BF7">
      <w:footnotePr>
        <w:pos w:val="beneathText"/>
      </w:footnotePr>
      <w:pgSz w:w="11905" w:h="16837"/>
      <w:pgMar w:top="709" w:right="706"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E742C19"/>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Pr>
  <w:compat>
    <w:compatSetting w:name="compatibilityMode" w:uri="http://schemas.microsoft.com/office/word" w:val="12"/>
  </w:compat>
  <w:rsids>
    <w:rsidRoot w:val="00CA2ACD"/>
    <w:rsid w:val="00083DD5"/>
    <w:rsid w:val="000D1BF7"/>
    <w:rsid w:val="000D2327"/>
    <w:rsid w:val="00104968"/>
    <w:rsid w:val="001C6016"/>
    <w:rsid w:val="0022200B"/>
    <w:rsid w:val="00272F82"/>
    <w:rsid w:val="002B3E0B"/>
    <w:rsid w:val="002D5582"/>
    <w:rsid w:val="00330A4E"/>
    <w:rsid w:val="003F3F5F"/>
    <w:rsid w:val="00443B28"/>
    <w:rsid w:val="0055358D"/>
    <w:rsid w:val="005706B6"/>
    <w:rsid w:val="005748E4"/>
    <w:rsid w:val="005C700D"/>
    <w:rsid w:val="005C7ADA"/>
    <w:rsid w:val="00685AAF"/>
    <w:rsid w:val="006911F2"/>
    <w:rsid w:val="006C484D"/>
    <w:rsid w:val="009637BA"/>
    <w:rsid w:val="00964A7C"/>
    <w:rsid w:val="009A741D"/>
    <w:rsid w:val="00A4029A"/>
    <w:rsid w:val="00B5304B"/>
    <w:rsid w:val="00B82396"/>
    <w:rsid w:val="00B9630D"/>
    <w:rsid w:val="00C50F54"/>
    <w:rsid w:val="00C82B08"/>
    <w:rsid w:val="00C84885"/>
    <w:rsid w:val="00CA2ACD"/>
    <w:rsid w:val="00CD5A8F"/>
    <w:rsid w:val="00DA4354"/>
    <w:rsid w:val="00DD7A56"/>
    <w:rsid w:val="00DE778F"/>
    <w:rsid w:val="00E749EB"/>
    <w:rsid w:val="00ED0200"/>
    <w:rsid w:val="00ED7E8C"/>
    <w:rsid w:val="00EF7936"/>
    <w:rsid w:val="00F07EB3"/>
    <w:rsid w:val="00F25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7B0AB-2059-4F97-B0FC-803DB576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8E4"/>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748E4"/>
  </w:style>
  <w:style w:type="character" w:customStyle="1" w:styleId="WW-Absatz-Standardschriftart">
    <w:name w:val="WW-Absatz-Standardschriftart"/>
    <w:rsid w:val="005748E4"/>
  </w:style>
  <w:style w:type="character" w:customStyle="1" w:styleId="WW-Absatz-Standardschriftart1">
    <w:name w:val="WW-Absatz-Standardschriftart1"/>
    <w:rsid w:val="005748E4"/>
  </w:style>
  <w:style w:type="character" w:customStyle="1" w:styleId="WW-Absatz-Standardschriftart11">
    <w:name w:val="WW-Absatz-Standardschriftart11"/>
    <w:rsid w:val="005748E4"/>
  </w:style>
  <w:style w:type="character" w:customStyle="1" w:styleId="WW-Absatz-Standardschriftart111">
    <w:name w:val="WW-Absatz-Standardschriftart111"/>
    <w:rsid w:val="005748E4"/>
  </w:style>
  <w:style w:type="character" w:customStyle="1" w:styleId="WW-Absatz-Standardschriftart1111">
    <w:name w:val="WW-Absatz-Standardschriftart1111"/>
    <w:rsid w:val="005748E4"/>
  </w:style>
  <w:style w:type="character" w:customStyle="1" w:styleId="1">
    <w:name w:val="Основной шрифт абзаца1"/>
    <w:rsid w:val="005748E4"/>
  </w:style>
  <w:style w:type="character" w:customStyle="1" w:styleId="a3">
    <w:name w:val="Символ нумерации"/>
    <w:rsid w:val="005748E4"/>
  </w:style>
  <w:style w:type="paragraph" w:customStyle="1" w:styleId="a4">
    <w:name w:val="Заголовок"/>
    <w:basedOn w:val="a"/>
    <w:next w:val="a5"/>
    <w:rsid w:val="005748E4"/>
    <w:pPr>
      <w:keepNext/>
      <w:spacing w:before="240" w:after="120"/>
    </w:pPr>
    <w:rPr>
      <w:rFonts w:ascii="Arial" w:eastAsia="Lucida Sans Unicode" w:hAnsi="Arial" w:cs="Tahoma"/>
      <w:sz w:val="28"/>
      <w:szCs w:val="28"/>
    </w:rPr>
  </w:style>
  <w:style w:type="paragraph" w:styleId="a5">
    <w:name w:val="Body Text"/>
    <w:basedOn w:val="a"/>
    <w:semiHidden/>
    <w:rsid w:val="005748E4"/>
    <w:pPr>
      <w:spacing w:after="120"/>
    </w:pPr>
  </w:style>
  <w:style w:type="paragraph" w:styleId="a6">
    <w:name w:val="List"/>
    <w:basedOn w:val="a5"/>
    <w:semiHidden/>
    <w:rsid w:val="005748E4"/>
    <w:rPr>
      <w:rFonts w:ascii="Arial" w:hAnsi="Arial" w:cs="Tahoma"/>
    </w:rPr>
  </w:style>
  <w:style w:type="paragraph" w:customStyle="1" w:styleId="10">
    <w:name w:val="Название1"/>
    <w:basedOn w:val="a"/>
    <w:rsid w:val="005748E4"/>
    <w:pPr>
      <w:suppressLineNumbers/>
      <w:spacing w:before="120" w:after="120"/>
    </w:pPr>
    <w:rPr>
      <w:rFonts w:ascii="Arial" w:hAnsi="Arial" w:cs="Tahoma"/>
      <w:i/>
      <w:iCs/>
      <w:sz w:val="20"/>
    </w:rPr>
  </w:style>
  <w:style w:type="paragraph" w:customStyle="1" w:styleId="11">
    <w:name w:val="Указатель1"/>
    <w:basedOn w:val="a"/>
    <w:rsid w:val="005748E4"/>
    <w:pPr>
      <w:suppressLineNumbers/>
    </w:pPr>
    <w:rPr>
      <w:rFonts w:ascii="Arial" w:hAnsi="Arial" w:cs="Tahoma"/>
    </w:rPr>
  </w:style>
  <w:style w:type="paragraph" w:customStyle="1" w:styleId="ConsPlusNonformat">
    <w:name w:val="ConsPlusNonformat"/>
    <w:rsid w:val="005748E4"/>
    <w:pPr>
      <w:suppressAutoHyphens/>
      <w:autoSpaceDE w:val="0"/>
    </w:pPr>
    <w:rPr>
      <w:rFonts w:ascii="Courier New" w:eastAsia="Arial" w:hAnsi="Courier New" w:cs="Courier New"/>
      <w:lang w:eastAsia="ar-SA"/>
    </w:rPr>
  </w:style>
  <w:style w:type="paragraph" w:customStyle="1" w:styleId="ConsPlusTitle">
    <w:name w:val="ConsPlusTitle"/>
    <w:rsid w:val="005748E4"/>
    <w:pPr>
      <w:suppressAutoHyphens/>
      <w:autoSpaceDE w:val="0"/>
    </w:pPr>
    <w:rPr>
      <w:rFonts w:eastAsia="Arial"/>
      <w:b/>
      <w:bCs/>
      <w:sz w:val="28"/>
      <w:szCs w:val="28"/>
      <w:lang w:eastAsia="ar-SA"/>
    </w:rPr>
  </w:style>
  <w:style w:type="paragraph" w:styleId="a7">
    <w:name w:val="Balloon Text"/>
    <w:basedOn w:val="a"/>
    <w:rsid w:val="005748E4"/>
    <w:rPr>
      <w:rFonts w:ascii="Tahoma" w:hAnsi="Tahoma" w:cs="Tahoma"/>
      <w:sz w:val="16"/>
      <w:szCs w:val="16"/>
    </w:rPr>
  </w:style>
  <w:style w:type="paragraph" w:customStyle="1" w:styleId="ConsPlusNormal">
    <w:name w:val="ConsPlusNormal"/>
    <w:rsid w:val="005748E4"/>
    <w:pPr>
      <w:widowControl w:val="0"/>
      <w:suppressAutoHyphens/>
      <w:ind w:firstLine="720"/>
    </w:pPr>
    <w:rPr>
      <w:rFonts w:ascii="Arial" w:eastAsia="Arial" w:hAnsi="Arial"/>
      <w:lang w:eastAsia="ar-SA"/>
    </w:rPr>
  </w:style>
  <w:style w:type="paragraph" w:styleId="a8">
    <w:name w:val="Body Text Indent"/>
    <w:basedOn w:val="a"/>
    <w:semiHidden/>
    <w:rsid w:val="005748E4"/>
    <w:pPr>
      <w:ind w:firstLine="720"/>
      <w:jc w:val="both"/>
    </w:pPr>
    <w:rPr>
      <w:szCs w:val="20"/>
    </w:rPr>
  </w:style>
  <w:style w:type="paragraph" w:customStyle="1" w:styleId="a9">
    <w:name w:val="Содержимое таблицы"/>
    <w:basedOn w:val="a"/>
    <w:rsid w:val="005748E4"/>
    <w:pPr>
      <w:suppressLineNumbers/>
    </w:pPr>
  </w:style>
  <w:style w:type="paragraph" w:customStyle="1" w:styleId="aa">
    <w:name w:val="Заголовок таблицы"/>
    <w:basedOn w:val="a9"/>
    <w:rsid w:val="005748E4"/>
    <w:pPr>
      <w:jc w:val="center"/>
    </w:pPr>
    <w:rPr>
      <w:b/>
      <w:bCs/>
    </w:rPr>
  </w:style>
  <w:style w:type="paragraph" w:styleId="ab">
    <w:name w:val="Normal (Web)"/>
    <w:basedOn w:val="a"/>
    <w:rsid w:val="00B82396"/>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E740BD799D0F9D1DBD5647ECEF2786074A64AEF5ECFB9E2E654B2CDBC583375E7DB124B8BB8D622EDE2F931D2D438F2E7AD832370473DA45HAM" TargetMode="External"/><Relationship Id="rId13" Type="http://schemas.openxmlformats.org/officeDocument/2006/relationships/hyperlink" Target="consultantplus://offline/ref=06E740BD799D0F9D1DBD5647ECEF2786074A64AEF5ECFB9E2E654B2CDBC583375E7DB122BCB987327C912ECF597F508F217ADA3A2840HFM" TargetMode="External"/><Relationship Id="rId18" Type="http://schemas.openxmlformats.org/officeDocument/2006/relationships/hyperlink" Target="consultantplus://offline/ref=AFBF716E2559853E5F2791498CABE649A78057D37829636B6EE93D3B6D65CCE72BA697CBE73C06122608847D2CB2y9M" TargetMode="External"/><Relationship Id="rId26" Type="http://schemas.openxmlformats.org/officeDocument/2006/relationships/hyperlink" Target="consultantplus://offline/ref=8B5D02F9384DB058A00702316B6C74B29BD39B4C128268EC691E3D1F397928235359382C2B4263584BC6D1B8B96646B4C302D6058249D466rFYFF" TargetMode="External"/><Relationship Id="rId39" Type="http://schemas.openxmlformats.org/officeDocument/2006/relationships/hyperlink" Target="consultantplus://offline/ref=07A2F2E749C0718F9FEE8A43AE6C2132C60C921330D5B73F534A078DE161DAA172FF82BD0C0F20743A5EC9742E810C38635A4C96E43AFDBF7E25F" TargetMode="External"/><Relationship Id="rId3" Type="http://schemas.openxmlformats.org/officeDocument/2006/relationships/settings" Target="settings.xml"/><Relationship Id="rId21" Type="http://schemas.openxmlformats.org/officeDocument/2006/relationships/hyperlink" Target="consultantplus://offline/ref=4868A37DAFF88036DDAE55E0A1447C0176AA5812748015ECA1FCB894F2CD7855C9D2F81D107054CC7CED14094167DD3F16D5EB5BACB882DE0672M" TargetMode="External"/><Relationship Id="rId34" Type="http://schemas.openxmlformats.org/officeDocument/2006/relationships/hyperlink" Target="consultantplus://offline/ref=8B5D02F9384DB058A00702316B6C74B291D8924D108135E66147311D3E7677345410342D2B42615C4599D4ADA83E4BBCD51CDE139E4BD5r6YEF" TargetMode="External"/><Relationship Id="rId42" Type="http://schemas.openxmlformats.org/officeDocument/2006/relationships/hyperlink" Target="consultantplus://offline/ref=07A2F2E749C0718F9FEE8A43AE6C2132C60C921330D5B73F534A078DE161DAA172FF82BD0C0F27763B5EC9742E810C38635A4C96E43AFDBF7E25F" TargetMode="External"/><Relationship Id="rId7" Type="http://schemas.openxmlformats.org/officeDocument/2006/relationships/hyperlink" Target="consultantplus://offline/ref=06E740BD799D0F9D1DBD5647ECEF2786074A64AEF5ECFB9E2E654B2CDBC583375E7DB123B1BA87327C912ECF597F508F217ADA3A2840HFM" TargetMode="External"/><Relationship Id="rId12" Type="http://schemas.openxmlformats.org/officeDocument/2006/relationships/hyperlink" Target="consultantplus://offline/ref=06E740BD799D0F9D1DBD5647ECEF2786074A64AEF5ECFB9E2E654B2CDBC583375E7DB123B1BA87327C912ECF597F508F217ADA3A2840HFM" TargetMode="External"/><Relationship Id="rId17" Type="http://schemas.openxmlformats.org/officeDocument/2006/relationships/hyperlink" Target="consultantplus://offline/ref=160A7EEF833A4EF9592606BC994FA56E2F89F68110D3ADF9C67F557BFEDCDE97FB052E275DF2028B360DD0D5AE076ED76877685E8BxBj2M" TargetMode="External"/><Relationship Id="rId25" Type="http://schemas.openxmlformats.org/officeDocument/2006/relationships/hyperlink" Target="consultantplus://offline/ref=8B5D02F9384DB058A00702316B6C74B29BD39B4C128268EC691E3D1F39792823535938242B49340D0A9888E9F52D4BBCD51ED60Cr9Y5F" TargetMode="External"/><Relationship Id="rId33" Type="http://schemas.openxmlformats.org/officeDocument/2006/relationships/hyperlink" Target="consultantplus://offline/ref=8B5D02F9384DB058A00702316B6C74B29BD39B4C128268EC691E3D1F39792823535938282D416B081F89D0E4FD3B55B4C302D40D9Dr4Y2F" TargetMode="External"/><Relationship Id="rId38" Type="http://schemas.openxmlformats.org/officeDocument/2006/relationships/hyperlink" Target="consultantplus://offline/ref=8B5D02F9384DB058A00702316B6C74B29BD39F48128968EC691E3D1F397928235359382C2B42605D4EC6D1B8B96646B4C302D6058249D466rFYFF" TargetMode="External"/><Relationship Id="rId2" Type="http://schemas.openxmlformats.org/officeDocument/2006/relationships/styles" Target="styles.xml"/><Relationship Id="rId16" Type="http://schemas.openxmlformats.org/officeDocument/2006/relationships/hyperlink" Target="consultantplus://offline/ref=160A7EEF833A4EF9592606BC994FA56E2F8AF38C15D3ADF9C67F557BFEDCDE97FB052E2355FD5D8E231C88D8A91E70DF7E6B6A5Fx8j3M" TargetMode="External"/><Relationship Id="rId20" Type="http://schemas.openxmlformats.org/officeDocument/2006/relationships/hyperlink" Target="consultantplus://offline/ref=AFBF716E2559853E5F2791498CABE649A78150D7782F636B6EE93D3B6D65CCE72BA697CBE73C06122608847D2CB2y9M" TargetMode="External"/><Relationship Id="rId29" Type="http://schemas.openxmlformats.org/officeDocument/2006/relationships/hyperlink" Target="consultantplus://offline/ref=8B5D02F9384DB058A00702316B6C74B29BD39F49158E68EC691E3D1F397928235359382C2B42605D4FC6D1B8B96646B4C302D6058249D466rFYFF" TargetMode="External"/><Relationship Id="rId41" Type="http://schemas.openxmlformats.org/officeDocument/2006/relationships/hyperlink" Target="consultantplus://offline/ref=07A2F2E749C0718F9FEE8A43AE6C2132C60D93143ADBB73F534A078DE161DAA160FFDAB10C073D70374B9F256B7D2DF" TargetMode="External"/><Relationship Id="rId1" Type="http://schemas.openxmlformats.org/officeDocument/2006/relationships/numbering" Target="numbering.xml"/><Relationship Id="rId6" Type="http://schemas.openxmlformats.org/officeDocument/2006/relationships/hyperlink" Target="consultantplus://offline/ref=06E740BD799D0F9D1DBD5647ECEF2786054069A8F7E4FB9E2E654B2CDBC583375E7DB124B8BB8C6728DE2F931D2D438F2E7AD832370473DA45HAM" TargetMode="External"/><Relationship Id="rId11" Type="http://schemas.openxmlformats.org/officeDocument/2006/relationships/hyperlink" Target="consultantplus://offline/ref=06E740BD799D0F9D1DBD5647ECEF2786074A64AEF5ECFB9E2E654B2CDBC583375E7DB122BCB987327C912ECF597F508F217ADA3A2840HFM" TargetMode="External"/><Relationship Id="rId24" Type="http://schemas.openxmlformats.org/officeDocument/2006/relationships/hyperlink" Target="consultantplus://offline/ref=8B5D02F9384DB058A00702316B6C74B29BD39B4C128268EC691E3D1F397928235359382C2B42625847C6D1B8B96646B4C302D6058249D466rFYFF" TargetMode="External"/><Relationship Id="rId32" Type="http://schemas.openxmlformats.org/officeDocument/2006/relationships/hyperlink" Target="consultantplus://offline/ref=8B5D02F9384DB058A00702316B6C74B29BD39E4B168268EC691E3D1F39792823415960202B4A7E5C46D387E9FCr3YAF" TargetMode="External"/><Relationship Id="rId37" Type="http://schemas.openxmlformats.org/officeDocument/2006/relationships/hyperlink" Target="consultantplus://offline/ref=8B5D02F9384DB058A00702316B6C74B29BD39F49158E68EC691E3D1F397928235359382C2B42605D4FC6D1B8B96646B4C302D6058249D466rFYFF" TargetMode="External"/><Relationship Id="rId40" Type="http://schemas.openxmlformats.org/officeDocument/2006/relationships/hyperlink" Target="consultantplus://offline/ref=07A2F2E749C0718F9FEE8A43AE6C2132C40C971331D6EA355B130B8FE66E85A475EE82BC0411237821579D247623F" TargetMode="External"/><Relationship Id="rId5" Type="http://schemas.openxmlformats.org/officeDocument/2006/relationships/image" Target="media/image1.jpeg"/><Relationship Id="rId15" Type="http://schemas.openxmlformats.org/officeDocument/2006/relationships/hyperlink" Target="consultantplus://offline/ref=06E740BD799D0F9D1DBD5647ECEF2786074A64AEF5ECFB9E2E654B2CDBC583374C7DE928B8BC926625CB79C25847H1M" TargetMode="External"/><Relationship Id="rId23" Type="http://schemas.openxmlformats.org/officeDocument/2006/relationships/hyperlink" Target="consultantplus://offline/ref=8B5D02F9384DB058A00702316B6C74B29BD39B4C128268EC691E3D1F397928235359382C2B42625C4EC6D1B8B96646B4C302D6058249D466rFYFF" TargetMode="External"/><Relationship Id="rId28" Type="http://schemas.openxmlformats.org/officeDocument/2006/relationships/hyperlink" Target="consultantplus://offline/ref=8B5D02F9384DB058A00702316B6C74B29BD39E4B168268EC691E3D1F39792823415960202B4A7E5C46D387E9FCr3YAF" TargetMode="External"/><Relationship Id="rId36" Type="http://schemas.openxmlformats.org/officeDocument/2006/relationships/hyperlink" Target="consultantplus://offline/ref=8B5D02F9384DB058A00702316B6C74B29BD39B4C128268EC691E3D1F39792823535938292B49340D0A9888E9F52D4BBCD51ED60Cr9Y5F" TargetMode="External"/><Relationship Id="rId10" Type="http://schemas.openxmlformats.org/officeDocument/2006/relationships/hyperlink" Target="consultantplus://offline/ref=06E740BD799D0F9D1DBD5647ECEF2786074A64AEF5ECFB9E2E654B2CDBC583375E7DB123B1BA87327C912ECF597F508F217ADA3A2840HFM" TargetMode="External"/><Relationship Id="rId19" Type="http://schemas.openxmlformats.org/officeDocument/2006/relationships/hyperlink" Target="consultantplus://offline/ref=AFBF716E2559853E5F2791498CABE649A78056DD762D636B6EE93D3B6D65CCE72BA697CBE73C06122608847D2CB2y9M" TargetMode="External"/><Relationship Id="rId31" Type="http://schemas.openxmlformats.org/officeDocument/2006/relationships/hyperlink" Target="consultantplus://offline/ref=8B5D02F9384DB058A00702316B6C74B29BD1994E188268EC691E3D1F39792823415960202B4A7E5C46D387E9FCr3YA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6E740BD799D0F9D1DBD5647ECEF2786074A64AEF5ECFB9E2E654B2CDBC583375E7DB122BCB987327C912ECF597F508F217ADA3A2840HFM" TargetMode="External"/><Relationship Id="rId14" Type="http://schemas.openxmlformats.org/officeDocument/2006/relationships/hyperlink" Target="consultantplus://offline/ref=06E740BD799D0F9D1DBD5647ECEF2786074A64AEF5ECFB9E2E654B2CDBC583374C7DE928B8BC926625CB79C25847H1M" TargetMode="External"/><Relationship Id="rId22" Type="http://schemas.openxmlformats.org/officeDocument/2006/relationships/hyperlink" Target="consultantplus://offline/ref=4868A37DAFF88036DDAE55E0A1447C0176A95C137A8315ECA1FCB894F2CD7855C9D2F81D107054CD72ED14094167DD3F16D5EB5BACB882DE0672M" TargetMode="External"/><Relationship Id="rId27" Type="http://schemas.openxmlformats.org/officeDocument/2006/relationships/hyperlink" Target="consultantplus://offline/ref=8B5D02F9384DB058A00702316B6C74B29BD0924A138268EC691E3D1F397928235359382C2B42605A4DC6D1B8B96646B4C302D6058249D466rFYFF" TargetMode="External"/><Relationship Id="rId30" Type="http://schemas.openxmlformats.org/officeDocument/2006/relationships/hyperlink" Target="consultantplus://offline/ref=8B5D02F9384DB058A00702316B6C74B29BD39B4C128268EC691E3D1F39792823535938282D416B081F89D0E4FD3B55B4C302D40D9Dr4Y2F" TargetMode="External"/><Relationship Id="rId35" Type="http://schemas.openxmlformats.org/officeDocument/2006/relationships/hyperlink" Target="consultantplus://offline/ref=8B5D02F9384DB058A00702316B6C74B29BD39B4C128268EC691E3D1F39792823535938292B49340D0A9888E9F52D4BBCD51ED60Cr9Y5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11504</Words>
  <Characters>65576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76927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User</dc:creator>
  <cp:lastModifiedBy>Ефремова Марина Анатольевна</cp:lastModifiedBy>
  <cp:revision>4</cp:revision>
  <cp:lastPrinted>2020-09-18T11:21:00Z</cp:lastPrinted>
  <dcterms:created xsi:type="dcterms:W3CDTF">2020-09-21T06:55:00Z</dcterms:created>
  <dcterms:modified xsi:type="dcterms:W3CDTF">2020-09-24T12:58:00Z</dcterms:modified>
</cp:coreProperties>
</file>