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22" w:rsidRPr="00FB3192" w:rsidRDefault="005C7A22" w:rsidP="005C7A22">
      <w:pPr>
        <w:spacing w:after="0"/>
        <w:jc w:val="center"/>
        <w:rPr>
          <w:rFonts w:ascii="Times New Roman" w:hAnsi="Times New Roman" w:cs="Times New Roman"/>
        </w:rPr>
      </w:pPr>
      <w:r w:rsidRPr="00FB319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22" w:rsidRPr="00FB3192" w:rsidRDefault="005C7A22" w:rsidP="005C7A22">
      <w:pPr>
        <w:spacing w:after="0"/>
        <w:jc w:val="center"/>
        <w:rPr>
          <w:rFonts w:ascii="Times New Roman" w:hAnsi="Times New Roman" w:cs="Times New Roman"/>
        </w:rPr>
      </w:pPr>
      <w:r w:rsidRPr="00FB3192">
        <w:rPr>
          <w:rFonts w:ascii="Times New Roman" w:hAnsi="Times New Roman" w:cs="Times New Roman"/>
        </w:rPr>
        <w:t>АДМИНИСТРАЦИЯ ГАТЧИНСКОГО МУНИЦИПАЛЬНОГО РАЙОНА</w:t>
      </w:r>
    </w:p>
    <w:p w:rsidR="005C7A22" w:rsidRPr="00FB3192" w:rsidRDefault="005C7A22" w:rsidP="005C7A22">
      <w:pPr>
        <w:spacing w:after="0"/>
        <w:jc w:val="center"/>
        <w:rPr>
          <w:rFonts w:ascii="Times New Roman" w:hAnsi="Times New Roman" w:cs="Times New Roman"/>
        </w:rPr>
      </w:pPr>
      <w:r w:rsidRPr="00FB3192">
        <w:rPr>
          <w:rFonts w:ascii="Times New Roman" w:hAnsi="Times New Roman" w:cs="Times New Roman"/>
        </w:rPr>
        <w:t>ЛЕНИНГРАДСКОЙ ОБЛАСТИ</w:t>
      </w:r>
    </w:p>
    <w:p w:rsidR="005C7A22" w:rsidRPr="00FB3192" w:rsidRDefault="005C7A22" w:rsidP="005C7A22">
      <w:pPr>
        <w:spacing w:after="0"/>
        <w:jc w:val="center"/>
        <w:rPr>
          <w:rFonts w:ascii="Times New Roman" w:hAnsi="Times New Roman" w:cs="Times New Roman"/>
          <w:sz w:val="12"/>
        </w:rPr>
      </w:pPr>
    </w:p>
    <w:p w:rsidR="005C7A22" w:rsidRDefault="005C7A22" w:rsidP="005C7A22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FB3192">
        <w:rPr>
          <w:rFonts w:ascii="Times New Roman" w:hAnsi="Times New Roman" w:cs="Times New Roman"/>
          <w:b/>
          <w:sz w:val="40"/>
        </w:rPr>
        <w:t>ПОСТАНОВЛЕНИЕ</w:t>
      </w:r>
    </w:p>
    <w:p w:rsidR="005C7A22" w:rsidRPr="001A06D0" w:rsidRDefault="005C7A22" w:rsidP="005C7A2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7A22" w:rsidRPr="00FB3192" w:rsidRDefault="005C7A22" w:rsidP="005C7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192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155" w:rsidRPr="00535155">
        <w:rPr>
          <w:rFonts w:ascii="Times New Roman" w:hAnsi="Times New Roman" w:cs="Times New Roman"/>
          <w:b/>
          <w:sz w:val="28"/>
          <w:szCs w:val="28"/>
        </w:rPr>
        <w:t>14.03.2023</w:t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Pr="00FB3192">
        <w:rPr>
          <w:rFonts w:ascii="Times New Roman" w:hAnsi="Times New Roman" w:cs="Times New Roman"/>
          <w:b/>
          <w:sz w:val="28"/>
          <w:szCs w:val="28"/>
        </w:rPr>
        <w:tab/>
      </w:r>
      <w:r w:rsidR="0053515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19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35155">
        <w:rPr>
          <w:rFonts w:ascii="Times New Roman" w:hAnsi="Times New Roman" w:cs="Times New Roman"/>
          <w:b/>
          <w:sz w:val="28"/>
          <w:szCs w:val="28"/>
        </w:rPr>
        <w:t>843</w:t>
      </w:r>
    </w:p>
    <w:p w:rsidR="005C7A22" w:rsidRDefault="005C7A22" w:rsidP="005C7A2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C7A22" w:rsidRDefault="005C7A22" w:rsidP="005C7A2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6429B" w:rsidRPr="00FB3192" w:rsidRDefault="0066429B" w:rsidP="005C7A2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B70BD" w:rsidRPr="00DB70BD" w:rsidRDefault="00DB70BD" w:rsidP="005F3A5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B70BD">
        <w:rPr>
          <w:rFonts w:ascii="Times New Roman" w:hAnsi="Times New Roman" w:cs="Times New Roman"/>
          <w:b w:val="0"/>
          <w:sz w:val="28"/>
          <w:szCs w:val="28"/>
        </w:rPr>
        <w:t>О</w:t>
      </w:r>
      <w:r w:rsidR="005F3A5A">
        <w:rPr>
          <w:rFonts w:ascii="Times New Roman" w:hAnsi="Times New Roman" w:cs="Times New Roman"/>
          <w:b w:val="0"/>
          <w:sz w:val="28"/>
          <w:szCs w:val="28"/>
        </w:rPr>
        <w:t xml:space="preserve"> проведении </w:t>
      </w:r>
      <w:r w:rsidRPr="00DB70BD">
        <w:rPr>
          <w:rFonts w:ascii="Times New Roman" w:hAnsi="Times New Roman" w:cs="Times New Roman"/>
          <w:b w:val="0"/>
          <w:sz w:val="28"/>
          <w:szCs w:val="28"/>
        </w:rPr>
        <w:t xml:space="preserve">конкурса </w:t>
      </w:r>
    </w:p>
    <w:p w:rsidR="00DB70BD" w:rsidRPr="00DB70BD" w:rsidRDefault="00DB70BD" w:rsidP="00186D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B70BD">
        <w:rPr>
          <w:rFonts w:ascii="Times New Roman" w:hAnsi="Times New Roman" w:cs="Times New Roman"/>
          <w:b w:val="0"/>
          <w:sz w:val="28"/>
          <w:szCs w:val="28"/>
        </w:rPr>
        <w:t xml:space="preserve">"Инициативный гражданин </w:t>
      </w:r>
    </w:p>
    <w:p w:rsidR="00DB70BD" w:rsidRPr="00DB70BD" w:rsidRDefault="00DB70BD" w:rsidP="00186D3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B70BD">
        <w:rPr>
          <w:rFonts w:ascii="Times New Roman" w:hAnsi="Times New Roman" w:cs="Times New Roman"/>
          <w:b w:val="0"/>
          <w:sz w:val="28"/>
          <w:szCs w:val="28"/>
        </w:rPr>
        <w:t>Гатчинского муниципального района"</w:t>
      </w:r>
      <w:r w:rsidR="005C7A22" w:rsidRPr="00DB7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2023 году</w:t>
      </w:r>
    </w:p>
    <w:p w:rsidR="005C7A22" w:rsidRDefault="005C7A22" w:rsidP="006642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3A5A" w:rsidRPr="0066429B" w:rsidRDefault="005F3A5A" w:rsidP="006642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22" w:rsidRPr="0066429B" w:rsidRDefault="00186D32" w:rsidP="0066429B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B70BD" w:rsidRPr="00DB70B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связи с </w:t>
      </w:r>
      <w:r w:rsidR="00DB70BD" w:rsidRPr="00DB70B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20</w:t>
      </w:r>
      <w:r w:rsidR="00DB70BD" w:rsidRPr="00DB70B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="00DB70BD" w:rsidRPr="00DB70B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летием</w:t>
      </w:r>
      <w:r w:rsidR="00DB70BD" w:rsidRPr="00DB70B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DB70BD" w:rsidRPr="00DB70B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принятия</w:t>
      </w:r>
      <w:r w:rsidR="00DB70BD" w:rsidRPr="00DB70B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</w:t>
      </w:r>
      <w:r w:rsidR="00DB70BD">
        <w:rPr>
          <w:rFonts w:ascii="Times New Roman" w:hAnsi="Times New Roman" w:cs="Times New Roman"/>
          <w:sz w:val="28"/>
          <w:szCs w:val="28"/>
        </w:rPr>
        <w:t xml:space="preserve"> </w:t>
      </w:r>
      <w:r w:rsidR="00DB70BD">
        <w:rPr>
          <w:rFonts w:ascii="Times New Roman" w:hAnsi="Times New Roman" w:cs="Times New Roman"/>
          <w:b w:val="0"/>
          <w:sz w:val="28"/>
          <w:szCs w:val="28"/>
        </w:rPr>
        <w:t>в</w:t>
      </w:r>
      <w:r w:rsidR="005C7A22" w:rsidRPr="0066429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7" w:history="1">
        <w:r w:rsidR="005C7A22" w:rsidRPr="0066429B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частью 2 статьи 5</w:t>
        </w:r>
      </w:hyperlink>
      <w:r w:rsidR="005C7A22" w:rsidRPr="0066429B">
        <w:rPr>
          <w:rFonts w:ascii="Times New Roman" w:hAnsi="Times New Roman" w:cs="Times New Roman"/>
          <w:b w:val="0"/>
          <w:sz w:val="28"/>
          <w:szCs w:val="28"/>
        </w:rPr>
        <w:t xml:space="preserve"> областного закона от 28 декабря 2018 года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и </w:t>
      </w:r>
      <w:hyperlink r:id="rId8" w:history="1">
        <w:r w:rsidR="005C7A22" w:rsidRPr="0066429B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статьей 7</w:t>
        </w:r>
      </w:hyperlink>
      <w:r w:rsidR="005C7A22" w:rsidRPr="0066429B">
        <w:rPr>
          <w:rFonts w:ascii="Times New Roman" w:hAnsi="Times New Roman" w:cs="Times New Roman"/>
          <w:b w:val="0"/>
          <w:sz w:val="28"/>
          <w:szCs w:val="28"/>
        </w:rPr>
        <w:t xml:space="preserve"> областного закона от 15 января 2018 года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области",</w:t>
      </w:r>
      <w:r w:rsidRPr="0066429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Ленинградской области от 6 августа 2020 г. №552 "О проведении ежегодного конкурса "Инициативный гражданин Ленинградской области", администрация </w:t>
      </w:r>
      <w:r w:rsidR="005C7A22" w:rsidRPr="0066429B">
        <w:rPr>
          <w:rFonts w:ascii="Times New Roman" w:hAnsi="Times New Roman" w:cs="Times New Roman"/>
          <w:b w:val="0"/>
          <w:sz w:val="28"/>
          <w:szCs w:val="28"/>
        </w:rPr>
        <w:t>Гатчинского муниципального района Ленинградской</w:t>
      </w:r>
      <w:r w:rsidR="005C7A22" w:rsidRPr="0066429B">
        <w:rPr>
          <w:rFonts w:ascii="Times New Roman" w:hAnsi="Times New Roman" w:cs="Times New Roman"/>
          <w:sz w:val="28"/>
          <w:szCs w:val="28"/>
        </w:rPr>
        <w:t xml:space="preserve"> </w:t>
      </w:r>
      <w:r w:rsidR="005C7A22" w:rsidRPr="0066429B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Pr="006642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C7A22" w:rsidRPr="0066429B" w:rsidRDefault="005C7A22" w:rsidP="0066429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9B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1C0354" w:rsidRPr="0066429B" w:rsidRDefault="001C0354" w:rsidP="0066429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D32" w:rsidRPr="0066429B" w:rsidRDefault="00186D32" w:rsidP="0066429B">
      <w:pPr>
        <w:pStyle w:val="1"/>
        <w:shd w:val="clear" w:color="auto" w:fill="FFFFFF"/>
        <w:spacing w:before="161" w:after="161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429B">
        <w:rPr>
          <w:rFonts w:ascii="Times New Roman" w:hAnsi="Times New Roman" w:cs="Times New Roman"/>
          <w:color w:val="auto"/>
          <w:sz w:val="28"/>
          <w:szCs w:val="28"/>
        </w:rPr>
        <w:t xml:space="preserve">        1. </w:t>
      </w:r>
      <w:r w:rsidR="00DB70B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B70BD" w:rsidRPr="00DB70BD">
        <w:rPr>
          <w:rFonts w:ascii="Times New Roman" w:hAnsi="Times New Roman" w:cs="Times New Roman"/>
          <w:color w:val="auto"/>
          <w:sz w:val="28"/>
          <w:szCs w:val="28"/>
        </w:rPr>
        <w:t>омитету по местному самоуправлению и организационной работе с населением администрации Гатчинского муниципального района</w:t>
      </w:r>
      <w:r w:rsidR="00DB70BD" w:rsidRPr="00664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3A5A">
        <w:rPr>
          <w:rFonts w:ascii="Times New Roman" w:hAnsi="Times New Roman" w:cs="Times New Roman"/>
          <w:color w:val="auto"/>
          <w:sz w:val="28"/>
          <w:szCs w:val="28"/>
        </w:rPr>
        <w:t>обеспечить проведение</w:t>
      </w:r>
      <w:r w:rsidRPr="0066429B">
        <w:rPr>
          <w:rFonts w:ascii="Times New Roman" w:hAnsi="Times New Roman" w:cs="Times New Roman"/>
          <w:color w:val="auto"/>
          <w:sz w:val="28"/>
          <w:szCs w:val="28"/>
        </w:rPr>
        <w:t xml:space="preserve"> в Гатчинском муниципальном районе Ленинградской области конкурса "Инициативный гражданин Гатчинского муниципа</w:t>
      </w:r>
      <w:r w:rsidR="001C0354" w:rsidRPr="0066429B">
        <w:rPr>
          <w:rFonts w:ascii="Times New Roman" w:hAnsi="Times New Roman" w:cs="Times New Roman"/>
          <w:color w:val="auto"/>
          <w:sz w:val="28"/>
          <w:szCs w:val="28"/>
        </w:rPr>
        <w:t>льного района</w:t>
      </w:r>
      <w:r w:rsidRPr="0066429B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B70BD">
        <w:rPr>
          <w:rFonts w:ascii="Times New Roman" w:hAnsi="Times New Roman" w:cs="Times New Roman"/>
          <w:color w:val="auto"/>
          <w:sz w:val="28"/>
          <w:szCs w:val="28"/>
        </w:rPr>
        <w:t xml:space="preserve"> в срок </w:t>
      </w:r>
      <w:r w:rsidR="005F3A5A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DB70B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E2FD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B70BD">
        <w:rPr>
          <w:rFonts w:ascii="Times New Roman" w:hAnsi="Times New Roman" w:cs="Times New Roman"/>
          <w:color w:val="auto"/>
          <w:sz w:val="28"/>
          <w:szCs w:val="28"/>
        </w:rPr>
        <w:t xml:space="preserve"> мая 2023 года</w:t>
      </w:r>
      <w:r w:rsidRPr="006642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429B" w:rsidRPr="0066429B" w:rsidRDefault="00186D32" w:rsidP="006642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 xml:space="preserve">        2. Утвердить Положение </w:t>
      </w:r>
      <w:r w:rsidR="0066429B" w:rsidRPr="0066429B">
        <w:rPr>
          <w:rFonts w:ascii="Times New Roman" w:hAnsi="Times New Roman" w:cs="Times New Roman"/>
          <w:sz w:val="28"/>
          <w:szCs w:val="28"/>
        </w:rPr>
        <w:t xml:space="preserve">о </w:t>
      </w:r>
      <w:r w:rsidRPr="0066429B">
        <w:rPr>
          <w:rFonts w:ascii="Times New Roman" w:hAnsi="Times New Roman" w:cs="Times New Roman"/>
          <w:sz w:val="28"/>
          <w:szCs w:val="28"/>
        </w:rPr>
        <w:t>конкурсе "Инициативный гражданин Гатчинского муниципальн</w:t>
      </w:r>
      <w:r w:rsidR="001C0354" w:rsidRPr="0066429B">
        <w:rPr>
          <w:rFonts w:ascii="Times New Roman" w:hAnsi="Times New Roman" w:cs="Times New Roman"/>
          <w:sz w:val="28"/>
          <w:szCs w:val="28"/>
        </w:rPr>
        <w:t>ого района</w:t>
      </w:r>
      <w:r w:rsidRPr="0066429B">
        <w:rPr>
          <w:rFonts w:ascii="Times New Roman" w:hAnsi="Times New Roman" w:cs="Times New Roman"/>
          <w:sz w:val="28"/>
          <w:szCs w:val="28"/>
        </w:rPr>
        <w:t>"</w:t>
      </w:r>
      <w:r w:rsidR="00621F7D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66429B">
        <w:rPr>
          <w:rFonts w:ascii="Times New Roman" w:hAnsi="Times New Roman" w:cs="Times New Roman"/>
          <w:sz w:val="28"/>
          <w:szCs w:val="28"/>
        </w:rPr>
        <w:t>.</w:t>
      </w:r>
    </w:p>
    <w:p w:rsidR="003E6D0F" w:rsidRPr="0066429B" w:rsidRDefault="00442F5C" w:rsidP="0066429B">
      <w:pPr>
        <w:pStyle w:val="12"/>
        <w:numPr>
          <w:ilvl w:val="0"/>
          <w:numId w:val="3"/>
        </w:numPr>
        <w:tabs>
          <w:tab w:val="left" w:pos="1187"/>
        </w:tabs>
        <w:spacing w:line="276" w:lineRule="auto"/>
        <w:ind w:left="0" w:firstLine="567"/>
        <w:jc w:val="both"/>
      </w:pPr>
      <w:r>
        <w:t>Утвердить состав конкурсной комиссии</w:t>
      </w:r>
      <w:r w:rsidR="0066429B">
        <w:t xml:space="preserve"> по подведению итогов </w:t>
      </w:r>
      <w:r w:rsidR="00627987" w:rsidRPr="0066429B">
        <w:t>конкурса "Инициативный гражданин Гатчинского муниципального района"</w:t>
      </w:r>
      <w:r w:rsidR="00621F7D">
        <w:t xml:space="preserve"> согласно приложению 2</w:t>
      </w:r>
      <w:r w:rsidR="00627987" w:rsidRPr="0066429B">
        <w:t>.</w:t>
      </w:r>
    </w:p>
    <w:p w:rsidR="00186D32" w:rsidRDefault="005C7A22" w:rsidP="0027488A">
      <w:pPr>
        <w:pStyle w:val="a9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опубликовать в газете </w:t>
      </w:r>
      <w:r w:rsidR="00186D32" w:rsidRPr="0066429B">
        <w:rPr>
          <w:rFonts w:ascii="Times New Roman" w:hAnsi="Times New Roman" w:cs="Times New Roman"/>
          <w:sz w:val="28"/>
          <w:szCs w:val="28"/>
        </w:rPr>
        <w:t>"</w:t>
      </w:r>
      <w:r w:rsidRPr="0066429B">
        <w:rPr>
          <w:rFonts w:ascii="Times New Roman" w:hAnsi="Times New Roman" w:cs="Times New Roman"/>
          <w:sz w:val="28"/>
          <w:szCs w:val="28"/>
        </w:rPr>
        <w:t>Гатчинская правда</w:t>
      </w:r>
      <w:r w:rsidR="00186D32" w:rsidRPr="0066429B">
        <w:rPr>
          <w:rFonts w:ascii="Times New Roman" w:hAnsi="Times New Roman" w:cs="Times New Roman"/>
          <w:sz w:val="28"/>
          <w:szCs w:val="28"/>
        </w:rPr>
        <w:t>"</w:t>
      </w:r>
      <w:r w:rsidRPr="0066429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Гатчинского муниципального района в информационно-телекоммуникационной сети </w:t>
      </w:r>
      <w:r w:rsidR="00CC2C3C" w:rsidRPr="0066429B">
        <w:rPr>
          <w:rFonts w:ascii="Times New Roman" w:hAnsi="Times New Roman" w:cs="Times New Roman"/>
          <w:sz w:val="28"/>
          <w:szCs w:val="28"/>
        </w:rPr>
        <w:t>"</w:t>
      </w:r>
      <w:r w:rsidRPr="0066429B">
        <w:rPr>
          <w:rFonts w:ascii="Times New Roman" w:hAnsi="Times New Roman" w:cs="Times New Roman"/>
          <w:sz w:val="28"/>
          <w:szCs w:val="28"/>
        </w:rPr>
        <w:t>Интернет</w:t>
      </w:r>
      <w:r w:rsidR="00CC2C3C" w:rsidRPr="0066429B">
        <w:rPr>
          <w:rFonts w:ascii="Times New Roman" w:hAnsi="Times New Roman" w:cs="Times New Roman"/>
          <w:sz w:val="28"/>
          <w:szCs w:val="28"/>
        </w:rPr>
        <w:t>"</w:t>
      </w:r>
      <w:r w:rsidRPr="0066429B">
        <w:rPr>
          <w:rFonts w:ascii="Times New Roman" w:hAnsi="Times New Roman" w:cs="Times New Roman"/>
          <w:sz w:val="28"/>
          <w:szCs w:val="28"/>
        </w:rPr>
        <w:t>.</w:t>
      </w:r>
    </w:p>
    <w:p w:rsidR="0066429B" w:rsidRPr="007B583D" w:rsidRDefault="00E21448" w:rsidP="0027488A">
      <w:pPr>
        <w:pStyle w:val="a9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3389D" w:rsidRPr="007B583D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3389D" w:rsidRPr="007B583D">
        <w:rPr>
          <w:rFonts w:ascii="Times New Roman" w:hAnsi="Times New Roman" w:cs="Times New Roman"/>
          <w:sz w:val="28"/>
          <w:szCs w:val="28"/>
        </w:rPr>
        <w:t xml:space="preserve"> муниципальных образований Гатчинского муниципального района принять участие в конкурсе "Инициативный гражданин Гатчинского муниципального района".</w:t>
      </w:r>
    </w:p>
    <w:p w:rsidR="00734BCE" w:rsidRPr="0066429B" w:rsidRDefault="005C7A22" w:rsidP="0027488A">
      <w:pPr>
        <w:pStyle w:val="a9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9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</w:t>
      </w:r>
      <w:r w:rsidR="00186D32" w:rsidRPr="0066429B">
        <w:rPr>
          <w:rFonts w:ascii="Times New Roman" w:hAnsi="Times New Roman" w:cs="Times New Roman"/>
          <w:sz w:val="28"/>
          <w:szCs w:val="28"/>
        </w:rPr>
        <w:t xml:space="preserve"> </w:t>
      </w:r>
      <w:r w:rsidRPr="0066429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Гатчинского муниципального района по местному самоуправлению и внутренней политике</w:t>
      </w:r>
      <w:r w:rsidR="00186D32" w:rsidRPr="00664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29B">
        <w:rPr>
          <w:rFonts w:ascii="Times New Roman" w:hAnsi="Times New Roman" w:cs="Times New Roman"/>
          <w:sz w:val="28"/>
          <w:szCs w:val="28"/>
        </w:rPr>
        <w:t>Мясникову</w:t>
      </w:r>
      <w:proofErr w:type="spellEnd"/>
      <w:r w:rsidR="00186D32" w:rsidRPr="0066429B">
        <w:rPr>
          <w:rFonts w:ascii="Times New Roman" w:hAnsi="Times New Roman" w:cs="Times New Roman"/>
          <w:sz w:val="28"/>
          <w:szCs w:val="28"/>
        </w:rPr>
        <w:t xml:space="preserve"> </w:t>
      </w:r>
      <w:r w:rsidRPr="0066429B">
        <w:rPr>
          <w:rFonts w:ascii="Times New Roman" w:hAnsi="Times New Roman" w:cs="Times New Roman"/>
          <w:sz w:val="28"/>
          <w:szCs w:val="28"/>
        </w:rPr>
        <w:t>О.П.</w:t>
      </w:r>
    </w:p>
    <w:p w:rsidR="0066429B" w:rsidRPr="0066429B" w:rsidRDefault="0066429B" w:rsidP="006642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6429B" w:rsidRDefault="0066429B" w:rsidP="00664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29B" w:rsidRPr="0066429B" w:rsidRDefault="0066429B" w:rsidP="006642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A22" w:rsidRPr="001A06D0" w:rsidRDefault="00627987" w:rsidP="005C7A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7A22" w:rsidRPr="001A0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7A22" w:rsidRPr="001A06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C7A22" w:rsidRDefault="005C7A22" w:rsidP="005C7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6D0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  </w:t>
      </w:r>
      <w:r w:rsidR="00627987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627987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CC2C3C" w:rsidRDefault="00CC2C3C" w:rsidP="005C7A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354" w:rsidRDefault="00627987" w:rsidP="006279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62798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D222DD">
        <w:rPr>
          <w:rFonts w:ascii="Times New Roman" w:hAnsi="Times New Roman" w:cs="Times New Roman"/>
          <w:sz w:val="20"/>
          <w:szCs w:val="20"/>
        </w:rPr>
        <w:t>Шпигунова</w:t>
      </w:r>
      <w:proofErr w:type="spellEnd"/>
      <w:r w:rsidR="00D222DD">
        <w:rPr>
          <w:rFonts w:ascii="Times New Roman" w:hAnsi="Times New Roman" w:cs="Times New Roman"/>
          <w:sz w:val="20"/>
          <w:szCs w:val="20"/>
        </w:rPr>
        <w:t xml:space="preserve"> М.А.</w:t>
      </w:r>
    </w:p>
    <w:p w:rsidR="00DD1C97" w:rsidRDefault="00DD1C97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1C97" w:rsidRDefault="00DD1C97" w:rsidP="0062798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429B" w:rsidRDefault="0066429B" w:rsidP="005C7A22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878F9" w:rsidRDefault="007878F9" w:rsidP="005C7A22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C7A22" w:rsidRPr="001C01CC" w:rsidRDefault="00621F7D" w:rsidP="00621F7D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5C7A22" w:rsidRPr="001C01C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C7A22" w:rsidRPr="001C01CC" w:rsidRDefault="005C7A22" w:rsidP="005C7A22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C7A22" w:rsidRPr="001C01CC" w:rsidRDefault="005C7A22" w:rsidP="005C7A22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:rsidR="005C7A22" w:rsidRPr="001C01CC" w:rsidRDefault="005C7A22" w:rsidP="005C7A22">
      <w:pPr>
        <w:widowControl w:val="0"/>
        <w:autoSpaceDE w:val="0"/>
        <w:autoSpaceDN w:val="0"/>
        <w:adjustRightInd w:val="0"/>
        <w:spacing w:after="0"/>
        <w:ind w:left="4678" w:right="-1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5155">
        <w:rPr>
          <w:rFonts w:ascii="Times New Roman" w:hAnsi="Times New Roman" w:cs="Times New Roman"/>
          <w:sz w:val="28"/>
          <w:szCs w:val="28"/>
        </w:rPr>
        <w:t xml:space="preserve">       от 14.03.2023 №</w:t>
      </w:r>
      <w:r w:rsidRPr="001C01CC">
        <w:rPr>
          <w:rFonts w:ascii="Times New Roman" w:hAnsi="Times New Roman" w:cs="Times New Roman"/>
          <w:sz w:val="28"/>
          <w:szCs w:val="28"/>
        </w:rPr>
        <w:t xml:space="preserve"> </w:t>
      </w:r>
      <w:r w:rsidR="00535155">
        <w:rPr>
          <w:rFonts w:ascii="Times New Roman" w:hAnsi="Times New Roman" w:cs="Times New Roman"/>
          <w:sz w:val="28"/>
          <w:szCs w:val="28"/>
        </w:rPr>
        <w:t>843</w:t>
      </w:r>
      <w:r w:rsidRPr="001C01C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7A22" w:rsidRDefault="005C7A22" w:rsidP="00A14B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14B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14BE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A14BED">
        <w:rPr>
          <w:rFonts w:ascii="Times New Roman" w:hAnsi="Times New Roman" w:cs="Times New Roman"/>
          <w:sz w:val="28"/>
          <w:szCs w:val="28"/>
        </w:rPr>
        <w:t>ПОЛОЖЕНИЕ</w:t>
      </w:r>
    </w:p>
    <w:p w:rsidR="0043389D" w:rsidRDefault="0066429B" w:rsidP="00B71E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71EE2" w:rsidRPr="00A14BED">
        <w:rPr>
          <w:rFonts w:ascii="Times New Roman" w:hAnsi="Times New Roman" w:cs="Times New Roman"/>
          <w:sz w:val="28"/>
          <w:szCs w:val="28"/>
        </w:rPr>
        <w:t>конкурсе</w:t>
      </w:r>
    </w:p>
    <w:p w:rsidR="00A950FC" w:rsidRPr="00B71EE2" w:rsidRDefault="00B71EE2" w:rsidP="00B71E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4BED">
        <w:rPr>
          <w:rFonts w:ascii="Times New Roman" w:hAnsi="Times New Roman" w:cs="Times New Roman"/>
          <w:sz w:val="28"/>
          <w:szCs w:val="28"/>
        </w:rPr>
        <w:t>нициативный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EE2">
        <w:rPr>
          <w:rFonts w:ascii="Times New Roman" w:hAnsi="Times New Roman" w:cs="Times New Roman"/>
          <w:sz w:val="28"/>
          <w:szCs w:val="28"/>
        </w:rPr>
        <w:t>Гатчинского муниципального района"</w:t>
      </w:r>
      <w:r w:rsidR="00A950FC" w:rsidRPr="00B71EE2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</w:p>
    <w:p w:rsidR="00A950FC" w:rsidRPr="00A14BED" w:rsidRDefault="00A950FC" w:rsidP="00A14BED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392C69"/>
          <w:sz w:val="28"/>
          <w:szCs w:val="28"/>
        </w:rPr>
      </w:pPr>
    </w:p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14BE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432B" w:rsidRPr="00A14BED" w:rsidRDefault="00F9432B" w:rsidP="00A14B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14B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конкурса "Инициативный гражданин </w:t>
      </w:r>
      <w:r w:rsidR="00A14BED" w:rsidRPr="00A14BE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>" (далее - конкурс).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1.2. Конкурс организуется и проводится в целях выявления и поддержки инициативных граждан </w:t>
      </w:r>
      <w:r w:rsidR="00A14BED" w:rsidRPr="00A14BE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>, имеющих значительные достиже</w:t>
      </w:r>
      <w:r w:rsidR="00A14BED" w:rsidRPr="00A14BED">
        <w:rPr>
          <w:rFonts w:ascii="Times New Roman" w:hAnsi="Times New Roman" w:cs="Times New Roman"/>
          <w:sz w:val="28"/>
          <w:szCs w:val="28"/>
        </w:rPr>
        <w:t>ния в общественной деятельности</w:t>
      </w:r>
      <w:r w:rsidRPr="00A14BED">
        <w:rPr>
          <w:rFonts w:ascii="Times New Roman" w:hAnsi="Times New Roman" w:cs="Times New Roman"/>
          <w:sz w:val="28"/>
          <w:szCs w:val="28"/>
        </w:rPr>
        <w:t xml:space="preserve">, стимулирования гражданской активности населения </w:t>
      </w:r>
      <w:r w:rsidR="00A14BED" w:rsidRPr="00A14BED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, а также содействия развитию и повышению престижа участия населения в осуществлении местного самоуправления в </w:t>
      </w:r>
      <w:r w:rsidR="00A14BED" w:rsidRPr="00A14BED">
        <w:rPr>
          <w:rFonts w:ascii="Times New Roman" w:hAnsi="Times New Roman" w:cs="Times New Roman"/>
          <w:sz w:val="28"/>
          <w:szCs w:val="28"/>
        </w:rPr>
        <w:t>Гатчинском муниципальном районе</w:t>
      </w:r>
      <w:r w:rsidRPr="00A14BED">
        <w:rPr>
          <w:rFonts w:ascii="Times New Roman" w:hAnsi="Times New Roman" w:cs="Times New Roman"/>
          <w:sz w:val="28"/>
          <w:szCs w:val="28"/>
        </w:rPr>
        <w:t>.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1.3. </w:t>
      </w:r>
      <w:r w:rsidR="00144C4B">
        <w:rPr>
          <w:rFonts w:ascii="Times New Roman" w:hAnsi="Times New Roman" w:cs="Times New Roman"/>
          <w:sz w:val="28"/>
          <w:szCs w:val="28"/>
        </w:rPr>
        <w:t>Ответственным за организацию</w:t>
      </w:r>
      <w:r w:rsidRPr="00A14BED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="00144C4B">
        <w:rPr>
          <w:rFonts w:ascii="Times New Roman" w:hAnsi="Times New Roman" w:cs="Times New Roman"/>
          <w:sz w:val="28"/>
          <w:szCs w:val="28"/>
        </w:rPr>
        <w:t xml:space="preserve"> и прием </w:t>
      </w:r>
      <w:r w:rsidR="00163606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144C4B">
        <w:rPr>
          <w:rFonts w:ascii="Times New Roman" w:hAnsi="Times New Roman" w:cs="Times New Roman"/>
          <w:sz w:val="28"/>
          <w:szCs w:val="28"/>
        </w:rPr>
        <w:t>заявок является</w:t>
      </w: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="00144C4B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A14BED">
        <w:rPr>
          <w:rFonts w:ascii="Times New Roman" w:hAnsi="Times New Roman" w:cs="Times New Roman"/>
          <w:sz w:val="28"/>
          <w:szCs w:val="28"/>
        </w:rPr>
        <w:t xml:space="preserve">по </w:t>
      </w:r>
      <w:r w:rsidR="00144C4B" w:rsidRPr="00A14BED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144C4B">
        <w:rPr>
          <w:rFonts w:ascii="Times New Roman" w:hAnsi="Times New Roman" w:cs="Times New Roman"/>
          <w:sz w:val="28"/>
          <w:szCs w:val="28"/>
        </w:rPr>
        <w:t xml:space="preserve"> и взаимодействию с общественными объединениями </w:t>
      </w:r>
      <w:r w:rsidR="00DD1C97">
        <w:rPr>
          <w:rFonts w:ascii="Times New Roman" w:hAnsi="Times New Roman" w:cs="Times New Roman"/>
          <w:sz w:val="28"/>
          <w:szCs w:val="28"/>
        </w:rPr>
        <w:t>к</w:t>
      </w:r>
      <w:r w:rsidR="00144C4B">
        <w:rPr>
          <w:rFonts w:ascii="Times New Roman" w:hAnsi="Times New Roman" w:cs="Times New Roman"/>
          <w:sz w:val="28"/>
          <w:szCs w:val="28"/>
        </w:rPr>
        <w:t xml:space="preserve">омитета по </w:t>
      </w:r>
      <w:r w:rsidRPr="00A14BED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A14BED">
        <w:rPr>
          <w:rFonts w:ascii="Times New Roman" w:hAnsi="Times New Roman" w:cs="Times New Roman"/>
          <w:sz w:val="28"/>
          <w:szCs w:val="28"/>
        </w:rPr>
        <w:t xml:space="preserve"> и организационной работе с населением администрации 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44C4B">
        <w:rPr>
          <w:rFonts w:ascii="Times New Roman" w:hAnsi="Times New Roman" w:cs="Times New Roman"/>
          <w:sz w:val="28"/>
          <w:szCs w:val="28"/>
        </w:rPr>
        <w:t>отдел</w:t>
      </w:r>
      <w:r w:rsidRPr="00A14BED">
        <w:rPr>
          <w:rFonts w:ascii="Times New Roman" w:hAnsi="Times New Roman" w:cs="Times New Roman"/>
          <w:sz w:val="28"/>
          <w:szCs w:val="28"/>
        </w:rPr>
        <w:t>).</w:t>
      </w:r>
    </w:p>
    <w:p w:rsidR="00DD1C97" w:rsidRPr="00DD1C97" w:rsidRDefault="00F9432B" w:rsidP="007878F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1.4. Конкурс проводится</w:t>
      </w:r>
      <w:r w:rsidR="007878F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0F2C1C" w:rsidRPr="00CC2C3C">
        <w:rPr>
          <w:rFonts w:ascii="Times New Roman" w:hAnsi="Times New Roman" w:cs="Times New Roman"/>
          <w:sz w:val="28"/>
          <w:szCs w:val="28"/>
        </w:rPr>
        <w:t>муни</w:t>
      </w:r>
      <w:r w:rsidR="007878F9">
        <w:rPr>
          <w:rFonts w:ascii="Times New Roman" w:hAnsi="Times New Roman" w:cs="Times New Roman"/>
          <w:sz w:val="28"/>
          <w:szCs w:val="28"/>
        </w:rPr>
        <w:t xml:space="preserve">ципальной программы </w:t>
      </w:r>
      <w:r w:rsidR="007878F9" w:rsidRPr="009E4814">
        <w:rPr>
          <w:rFonts w:ascii="Times New Roman" w:hAnsi="Times New Roman" w:cs="Times New Roman"/>
          <w:sz w:val="28"/>
          <w:szCs w:val="28"/>
        </w:rPr>
        <w:t>"</w:t>
      </w:r>
      <w:r w:rsidR="000F2C1C" w:rsidRPr="00CC2C3C">
        <w:rPr>
          <w:rFonts w:ascii="Times New Roman" w:hAnsi="Times New Roman" w:cs="Times New Roman"/>
          <w:sz w:val="28"/>
          <w:szCs w:val="28"/>
        </w:rPr>
        <w:t>Устойчивое общественное развитие в Гатчинском муниципальном районе</w:t>
      </w:r>
      <w:r w:rsidR="007878F9" w:rsidRPr="009E4814">
        <w:rPr>
          <w:rFonts w:ascii="Times New Roman" w:hAnsi="Times New Roman" w:cs="Times New Roman"/>
          <w:sz w:val="28"/>
          <w:szCs w:val="28"/>
        </w:rPr>
        <w:t>"</w:t>
      </w:r>
      <w:r w:rsidR="007878F9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Гатчинского муниципального района от 16 октября 2020 №3303.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1.5. Конкурс проводится по следующим номинациям:</w:t>
      </w:r>
    </w:p>
    <w:p w:rsidR="00F9432B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14">
        <w:rPr>
          <w:rFonts w:ascii="Times New Roman" w:hAnsi="Times New Roman" w:cs="Times New Roman"/>
          <w:sz w:val="28"/>
          <w:szCs w:val="28"/>
        </w:rPr>
        <w:t xml:space="preserve">"Лучший староста </w:t>
      </w:r>
      <w:r w:rsidR="009E4814" w:rsidRPr="009E481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1C0354">
        <w:rPr>
          <w:rFonts w:ascii="Times New Roman" w:hAnsi="Times New Roman" w:cs="Times New Roman"/>
          <w:sz w:val="28"/>
          <w:szCs w:val="28"/>
        </w:rPr>
        <w:t xml:space="preserve"> </w:t>
      </w:r>
      <w:r w:rsidRPr="009E4814">
        <w:rPr>
          <w:rFonts w:ascii="Times New Roman" w:hAnsi="Times New Roman" w:cs="Times New Roman"/>
          <w:sz w:val="28"/>
          <w:szCs w:val="28"/>
        </w:rPr>
        <w:t>"</w:t>
      </w: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Pr="001C0354">
        <w:rPr>
          <w:rFonts w:ascii="Times New Roman" w:hAnsi="Times New Roman" w:cs="Times New Roman"/>
          <w:b/>
          <w:sz w:val="28"/>
          <w:szCs w:val="28"/>
        </w:rPr>
        <w:t>-</w:t>
      </w:r>
      <w:r w:rsidRPr="00A14BED">
        <w:rPr>
          <w:rFonts w:ascii="Times New Roman" w:hAnsi="Times New Roman" w:cs="Times New Roman"/>
          <w:sz w:val="28"/>
          <w:szCs w:val="28"/>
        </w:rPr>
        <w:t xml:space="preserve"> среди старост сельских населенных пунктов </w:t>
      </w:r>
      <w:r w:rsidR="001C035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 (далее - старосты);</w:t>
      </w:r>
    </w:p>
    <w:p w:rsidR="007878F9" w:rsidRPr="00A14BED" w:rsidRDefault="007878F9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D32" w:rsidRPr="00A14BED" w:rsidRDefault="00F9432B" w:rsidP="0018610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lastRenderedPageBreak/>
        <w:t xml:space="preserve">"Лучший представитель общественного совета </w:t>
      </w:r>
      <w:r w:rsidR="00AD47DA" w:rsidRPr="009E481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" </w:t>
      </w:r>
      <w:r w:rsidRPr="001C0354">
        <w:rPr>
          <w:rFonts w:ascii="Times New Roman" w:hAnsi="Times New Roman" w:cs="Times New Roman"/>
          <w:b/>
          <w:sz w:val="28"/>
          <w:szCs w:val="28"/>
        </w:rPr>
        <w:t>-</w:t>
      </w:r>
      <w:r w:rsidRPr="00A14BED">
        <w:rPr>
          <w:rFonts w:ascii="Times New Roman" w:hAnsi="Times New Roman" w:cs="Times New Roman"/>
          <w:sz w:val="28"/>
          <w:szCs w:val="28"/>
        </w:rPr>
        <w:t xml:space="preserve"> среди членов общественных советов частей территорий муниципальных образований </w:t>
      </w:r>
      <w:r w:rsidR="00AD47DA" w:rsidRPr="00A14BED">
        <w:rPr>
          <w:rFonts w:ascii="Times New Roman" w:hAnsi="Times New Roman" w:cs="Times New Roman"/>
          <w:sz w:val="28"/>
          <w:szCs w:val="28"/>
        </w:rPr>
        <w:t>Га</w:t>
      </w:r>
      <w:r w:rsidR="001C0354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 (далее - члены общественных советов);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"Лучший представитель инициативной комиссии </w:t>
      </w:r>
      <w:r w:rsidR="00AD47DA" w:rsidRPr="009E481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" </w:t>
      </w:r>
      <w:r w:rsidRPr="008C6F42">
        <w:rPr>
          <w:rFonts w:ascii="Times New Roman" w:hAnsi="Times New Roman" w:cs="Times New Roman"/>
          <w:b/>
          <w:sz w:val="28"/>
          <w:szCs w:val="28"/>
        </w:rPr>
        <w:t>-</w:t>
      </w:r>
      <w:r w:rsidRPr="00A14BED">
        <w:rPr>
          <w:rFonts w:ascii="Times New Roman" w:hAnsi="Times New Roman" w:cs="Times New Roman"/>
          <w:sz w:val="28"/>
          <w:szCs w:val="28"/>
        </w:rPr>
        <w:t xml:space="preserve"> среди членов инициативных комиссий административных центров и городских поселков муниципальных образований </w:t>
      </w:r>
      <w:r w:rsidR="00AD47DA" w:rsidRPr="009E4814">
        <w:rPr>
          <w:rFonts w:ascii="Times New Roman" w:hAnsi="Times New Roman" w:cs="Times New Roman"/>
          <w:sz w:val="28"/>
          <w:szCs w:val="28"/>
        </w:rPr>
        <w:t>Г</w:t>
      </w:r>
      <w:r w:rsidR="001C0354">
        <w:rPr>
          <w:rFonts w:ascii="Times New Roman" w:hAnsi="Times New Roman" w:cs="Times New Roman"/>
          <w:sz w:val="28"/>
          <w:szCs w:val="28"/>
        </w:rPr>
        <w:t>атчинского муниципального района</w:t>
      </w:r>
      <w:r w:rsidR="00AD47DA"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1C0354">
        <w:rPr>
          <w:rFonts w:ascii="Times New Roman" w:hAnsi="Times New Roman" w:cs="Times New Roman"/>
          <w:b/>
          <w:sz w:val="28"/>
          <w:szCs w:val="28"/>
        </w:rPr>
        <w:t>-</w:t>
      </w:r>
      <w:r w:rsidRPr="00A14BED">
        <w:rPr>
          <w:rFonts w:ascii="Times New Roman" w:hAnsi="Times New Roman" w:cs="Times New Roman"/>
          <w:sz w:val="28"/>
          <w:szCs w:val="28"/>
        </w:rPr>
        <w:t xml:space="preserve"> члены инициативных комиссий).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Участвовать в конкурсе вправе старосты, члены общественных советов и члены инициативных комиссий, действующие на территории муниципальных образований </w:t>
      </w:r>
      <w:r w:rsidR="00AD47DA" w:rsidRPr="009E481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>.</w:t>
      </w:r>
    </w:p>
    <w:p w:rsidR="001C0354" w:rsidRDefault="00F9432B" w:rsidP="001C0354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Участникам конкурса, признанным победителями конкурса</w:t>
      </w:r>
      <w:r w:rsidR="00467F2C">
        <w:rPr>
          <w:rFonts w:ascii="Times New Roman" w:hAnsi="Times New Roman" w:cs="Times New Roman"/>
          <w:sz w:val="28"/>
          <w:szCs w:val="28"/>
        </w:rPr>
        <w:t xml:space="preserve"> по каждой номинации, </w:t>
      </w:r>
      <w:r w:rsidRPr="00A14BED">
        <w:rPr>
          <w:rFonts w:ascii="Times New Roman" w:hAnsi="Times New Roman" w:cs="Times New Roman"/>
          <w:sz w:val="28"/>
          <w:szCs w:val="28"/>
        </w:rPr>
        <w:t xml:space="preserve">выплачивается денежная премия </w:t>
      </w:r>
      <w:r w:rsidR="00467F2C">
        <w:rPr>
          <w:rFonts w:ascii="Times New Roman" w:hAnsi="Times New Roman" w:cs="Times New Roman"/>
          <w:sz w:val="28"/>
          <w:szCs w:val="28"/>
        </w:rPr>
        <w:t>в размере:</w:t>
      </w:r>
    </w:p>
    <w:p w:rsidR="00467F2C" w:rsidRDefault="00467F2C" w:rsidP="00467F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 первое место – </w:t>
      </w:r>
      <w:r w:rsidR="00425E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425ED6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>дцать тысяч) рублей;</w:t>
      </w:r>
    </w:p>
    <w:p w:rsidR="00467F2C" w:rsidRDefault="00467F2C" w:rsidP="00467F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6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второе место – 1</w:t>
      </w:r>
      <w:r w:rsidR="00425E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425ED6">
        <w:rPr>
          <w:rFonts w:ascii="Times New Roman" w:hAnsi="Times New Roman" w:cs="Times New Roman"/>
          <w:sz w:val="28"/>
          <w:szCs w:val="28"/>
        </w:rPr>
        <w:t>пятнадцать т</w:t>
      </w:r>
      <w:r>
        <w:rPr>
          <w:rFonts w:ascii="Times New Roman" w:hAnsi="Times New Roman" w:cs="Times New Roman"/>
          <w:sz w:val="28"/>
          <w:szCs w:val="28"/>
        </w:rPr>
        <w:t>ысяч) рублей;</w:t>
      </w:r>
    </w:p>
    <w:p w:rsidR="00467F2C" w:rsidRPr="00A14BED" w:rsidRDefault="00467F2C" w:rsidP="00467F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67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C0354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25E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425ED6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рублей;</w:t>
      </w:r>
    </w:p>
    <w:p w:rsidR="00627987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1.6. Подведение итогов конкурса осуществляется конкурсной комиссией по подведению итогов конкурса "Инициативный гражданин </w:t>
      </w:r>
      <w:r w:rsidR="00AD47DA" w:rsidRPr="009E481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6F7145">
        <w:rPr>
          <w:rFonts w:ascii="Times New Roman" w:hAnsi="Times New Roman" w:cs="Times New Roman"/>
          <w:sz w:val="28"/>
          <w:szCs w:val="28"/>
        </w:rPr>
        <w:t>–</w:t>
      </w: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="006F7145"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>комиссия).</w:t>
      </w:r>
    </w:p>
    <w:p w:rsidR="00627987" w:rsidRPr="00BE7267" w:rsidRDefault="006F7145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E7267" w:rsidRPr="00BE7267">
        <w:rPr>
          <w:rFonts w:ascii="Times New Roman" w:hAnsi="Times New Roman" w:cs="Times New Roman"/>
          <w:sz w:val="28"/>
          <w:szCs w:val="28"/>
        </w:rPr>
        <w:t>омиссия формируется в составе</w:t>
      </w:r>
      <w:r w:rsidR="0043389D">
        <w:rPr>
          <w:rFonts w:ascii="Times New Roman" w:hAnsi="Times New Roman" w:cs="Times New Roman"/>
          <w:sz w:val="28"/>
          <w:szCs w:val="28"/>
        </w:rPr>
        <w:t xml:space="preserve"> </w:t>
      </w:r>
      <w:r w:rsidR="00DD1C97">
        <w:rPr>
          <w:rFonts w:ascii="Times New Roman" w:hAnsi="Times New Roman" w:cs="Times New Roman"/>
          <w:sz w:val="28"/>
          <w:szCs w:val="28"/>
        </w:rPr>
        <w:t>(</w:t>
      </w:r>
      <w:r w:rsidR="00DD1C97" w:rsidRPr="00DD1C97">
        <w:rPr>
          <w:rFonts w:ascii="Times New Roman" w:hAnsi="Times New Roman" w:cs="Times New Roman"/>
          <w:sz w:val="28"/>
          <w:szCs w:val="28"/>
        </w:rPr>
        <w:t xml:space="preserve">не менее – 10 </w:t>
      </w:r>
      <w:r w:rsidR="0043389D">
        <w:rPr>
          <w:rFonts w:ascii="Times New Roman" w:hAnsi="Times New Roman" w:cs="Times New Roman"/>
          <w:sz w:val="28"/>
          <w:szCs w:val="28"/>
        </w:rPr>
        <w:t>человек</w:t>
      </w:r>
      <w:r w:rsidR="00DD1C97">
        <w:rPr>
          <w:rFonts w:ascii="Times New Roman" w:hAnsi="Times New Roman" w:cs="Times New Roman"/>
          <w:sz w:val="28"/>
          <w:szCs w:val="28"/>
        </w:rPr>
        <w:t>)</w:t>
      </w:r>
      <w:r w:rsidR="00BE7267" w:rsidRPr="00BE7267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67" w:rsidRPr="00BE7267">
        <w:rPr>
          <w:rFonts w:ascii="Times New Roman" w:hAnsi="Times New Roman" w:cs="Times New Roman"/>
          <w:sz w:val="28"/>
          <w:szCs w:val="28"/>
        </w:rPr>
        <w:t>комиссии,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267" w:rsidRPr="00BE7267">
        <w:rPr>
          <w:rFonts w:ascii="Times New Roman" w:hAnsi="Times New Roman" w:cs="Times New Roman"/>
          <w:sz w:val="28"/>
          <w:szCs w:val="28"/>
        </w:rPr>
        <w:t xml:space="preserve">комиссии, </w:t>
      </w:r>
      <w:r w:rsidRPr="00BE7267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BE7267" w:rsidRPr="00BE7267">
        <w:rPr>
          <w:rFonts w:ascii="Times New Roman" w:hAnsi="Times New Roman" w:cs="Times New Roman"/>
          <w:sz w:val="28"/>
          <w:szCs w:val="28"/>
        </w:rPr>
        <w:t>, секретаря комиссии</w:t>
      </w:r>
      <w:r w:rsidR="00BE7267">
        <w:rPr>
          <w:rFonts w:ascii="Times New Roman" w:hAnsi="Times New Roman" w:cs="Times New Roman"/>
          <w:sz w:val="28"/>
          <w:szCs w:val="28"/>
        </w:rPr>
        <w:t>.</w:t>
      </w:r>
      <w:r w:rsidR="00F9432B" w:rsidRPr="00BE7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4B" w:rsidRPr="00A14BED" w:rsidRDefault="00AD47DA" w:rsidP="00DD1C9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="00F9432B" w:rsidRPr="00E03CF2">
        <w:rPr>
          <w:rFonts w:ascii="Times New Roman" w:hAnsi="Times New Roman" w:cs="Times New Roman"/>
          <w:sz w:val="28"/>
          <w:szCs w:val="28"/>
        </w:rPr>
        <w:t>В состав комиссии</w:t>
      </w:r>
      <w:r w:rsidR="00B14F56" w:rsidRPr="00E03CF2">
        <w:rPr>
          <w:rFonts w:ascii="Times New Roman" w:hAnsi="Times New Roman" w:cs="Times New Roman"/>
          <w:sz w:val="28"/>
          <w:szCs w:val="28"/>
        </w:rPr>
        <w:t xml:space="preserve"> могут входить</w:t>
      </w:r>
      <w:r w:rsidR="00F9432B" w:rsidRPr="00E03CF2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186103" w:rsidRPr="00E03CF2">
        <w:rPr>
          <w:rFonts w:ascii="Times New Roman" w:hAnsi="Times New Roman" w:cs="Times New Roman"/>
          <w:sz w:val="28"/>
          <w:szCs w:val="28"/>
        </w:rPr>
        <w:t>администрации</w:t>
      </w:r>
      <w:r w:rsidR="00F9432B" w:rsidRPr="00E03CF2">
        <w:rPr>
          <w:rFonts w:ascii="Times New Roman" w:hAnsi="Times New Roman" w:cs="Times New Roman"/>
          <w:sz w:val="28"/>
          <w:szCs w:val="28"/>
        </w:rPr>
        <w:t xml:space="preserve"> </w:t>
      </w:r>
      <w:r w:rsidRPr="00E03CF2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F9432B" w:rsidRPr="00E03CF2">
        <w:rPr>
          <w:rFonts w:ascii="Times New Roman" w:hAnsi="Times New Roman" w:cs="Times New Roman"/>
          <w:sz w:val="28"/>
          <w:szCs w:val="28"/>
        </w:rPr>
        <w:t xml:space="preserve">, </w:t>
      </w:r>
      <w:r w:rsidR="00627987">
        <w:rPr>
          <w:rFonts w:ascii="Times New Roman" w:hAnsi="Times New Roman" w:cs="Times New Roman"/>
          <w:sz w:val="28"/>
          <w:szCs w:val="28"/>
        </w:rPr>
        <w:t>с</w:t>
      </w:r>
      <w:r w:rsidRPr="00E03CF2">
        <w:rPr>
          <w:rFonts w:ascii="Times New Roman" w:hAnsi="Times New Roman" w:cs="Times New Roman"/>
          <w:sz w:val="28"/>
          <w:szCs w:val="28"/>
        </w:rPr>
        <w:t>овета депутатов Гатчинского муниципального района</w:t>
      </w:r>
      <w:r w:rsidR="00F9432B" w:rsidRPr="00E03CF2">
        <w:rPr>
          <w:rFonts w:ascii="Times New Roman" w:hAnsi="Times New Roman" w:cs="Times New Roman"/>
          <w:sz w:val="28"/>
          <w:szCs w:val="28"/>
        </w:rPr>
        <w:t>,</w:t>
      </w:r>
      <w:r w:rsidR="00CC4CFC" w:rsidRPr="00E03CF2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627987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="00CC4CFC" w:rsidRPr="00E03CF2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района, органов местного самоуправле</w:t>
      </w:r>
      <w:r w:rsidR="00144C4B">
        <w:rPr>
          <w:rFonts w:ascii="Times New Roman" w:hAnsi="Times New Roman" w:cs="Times New Roman"/>
          <w:sz w:val="28"/>
          <w:szCs w:val="28"/>
        </w:rPr>
        <w:t xml:space="preserve">ния и общественных организаций </w:t>
      </w:r>
      <w:r w:rsidR="00F9432B" w:rsidRPr="00E03CF2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DD1C97" w:rsidRDefault="00DD1C97" w:rsidP="00A14BE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432B" w:rsidRDefault="00F9432B" w:rsidP="00A14BE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2. Порядок проведения конкурса</w:t>
      </w:r>
    </w:p>
    <w:p w:rsidR="007878F9" w:rsidRPr="00A14BED" w:rsidRDefault="007878F9" w:rsidP="00A14BE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7267" w:rsidRPr="00A14BED" w:rsidRDefault="00F9432B" w:rsidP="00144C4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2.1. </w:t>
      </w:r>
      <w:r w:rsidR="00144C4B">
        <w:rPr>
          <w:rFonts w:ascii="Times New Roman" w:hAnsi="Times New Roman" w:cs="Times New Roman"/>
          <w:sz w:val="28"/>
          <w:szCs w:val="28"/>
        </w:rPr>
        <w:t>Отдел</w:t>
      </w:r>
      <w:r w:rsidRPr="00A14BED">
        <w:rPr>
          <w:rFonts w:ascii="Times New Roman" w:hAnsi="Times New Roman" w:cs="Times New Roman"/>
          <w:sz w:val="28"/>
          <w:szCs w:val="28"/>
        </w:rPr>
        <w:t xml:space="preserve"> размещает извещение о проведении конкурса на официальном </w:t>
      </w:r>
      <w:r w:rsidR="00F76553" w:rsidRPr="00A14BE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76553">
        <w:rPr>
          <w:rFonts w:ascii="Times New Roman" w:hAnsi="Times New Roman" w:cs="Times New Roman"/>
          <w:sz w:val="28"/>
          <w:szCs w:val="28"/>
        </w:rPr>
        <w:t>Гатчинского</w:t>
      </w:r>
      <w:r w:rsidR="00AD47DA" w:rsidRPr="009E48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"Интернет") и направляет информацию о проведении конкурса в</w:t>
      </w:r>
      <w:r w:rsidR="00AD47DA"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 xml:space="preserve">администрации муниципальных </w:t>
      </w:r>
      <w:r w:rsidR="00AD47DA">
        <w:rPr>
          <w:rFonts w:ascii="Times New Roman" w:hAnsi="Times New Roman" w:cs="Times New Roman"/>
          <w:sz w:val="28"/>
          <w:szCs w:val="28"/>
        </w:rPr>
        <w:t xml:space="preserve">образований </w:t>
      </w:r>
      <w:r w:rsidR="00AD47DA" w:rsidRPr="009E4814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F76553" w:rsidRPr="009E4814">
        <w:rPr>
          <w:rFonts w:ascii="Times New Roman" w:hAnsi="Times New Roman" w:cs="Times New Roman"/>
          <w:sz w:val="28"/>
          <w:szCs w:val="28"/>
        </w:rPr>
        <w:t>района</w:t>
      </w:r>
      <w:r w:rsidR="00F76553">
        <w:rPr>
          <w:rFonts w:ascii="Times New Roman" w:hAnsi="Times New Roman" w:cs="Times New Roman"/>
          <w:sz w:val="28"/>
          <w:szCs w:val="28"/>
        </w:rPr>
        <w:t xml:space="preserve"> </w:t>
      </w:r>
      <w:r w:rsidR="00F76553" w:rsidRPr="00A14BED">
        <w:rPr>
          <w:rFonts w:ascii="Times New Roman" w:hAnsi="Times New Roman" w:cs="Times New Roman"/>
          <w:sz w:val="28"/>
          <w:szCs w:val="28"/>
        </w:rPr>
        <w:t>(</w:t>
      </w:r>
      <w:r w:rsidRPr="00A14BED">
        <w:rPr>
          <w:rFonts w:ascii="Times New Roman" w:hAnsi="Times New Roman" w:cs="Times New Roman"/>
          <w:sz w:val="28"/>
          <w:szCs w:val="28"/>
        </w:rPr>
        <w:t xml:space="preserve">далее - муниципальные </w:t>
      </w:r>
      <w:r w:rsidR="00AD47DA">
        <w:rPr>
          <w:rFonts w:ascii="Times New Roman" w:hAnsi="Times New Roman" w:cs="Times New Roman"/>
          <w:sz w:val="28"/>
          <w:szCs w:val="28"/>
        </w:rPr>
        <w:t>образования</w:t>
      </w:r>
      <w:r w:rsidRPr="00A14BED">
        <w:rPr>
          <w:rFonts w:ascii="Times New Roman" w:hAnsi="Times New Roman" w:cs="Times New Roman"/>
          <w:sz w:val="28"/>
          <w:szCs w:val="28"/>
        </w:rPr>
        <w:t>) для обеспечения возможности размещения ими указанной информации на своих сайтах в сети "Интернет".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lastRenderedPageBreak/>
        <w:t>В извещении о проведении конкурса указываются: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наименование номинаций конкурса;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перечень необходимых для участия в конкурсе документов;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дата и время начала и окончания приема документов, необходимых для участия в конкурсе (далее также - конкурсные документы);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способы и сроки подачи кандидатами на участие в конкурсе (далее - к</w:t>
      </w:r>
      <w:r w:rsidR="00AD47DA">
        <w:rPr>
          <w:rFonts w:ascii="Times New Roman" w:hAnsi="Times New Roman" w:cs="Times New Roman"/>
          <w:sz w:val="28"/>
          <w:szCs w:val="28"/>
        </w:rPr>
        <w:t>андидаты) конкурсных документов</w:t>
      </w:r>
      <w:r w:rsidRPr="00A14BED">
        <w:rPr>
          <w:rFonts w:ascii="Times New Roman" w:hAnsi="Times New Roman" w:cs="Times New Roman"/>
          <w:sz w:val="28"/>
          <w:szCs w:val="28"/>
        </w:rPr>
        <w:t>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способы и сроки представления конкурсных документов </w:t>
      </w:r>
      <w:r w:rsidR="00AD47DA"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A14BED">
        <w:rPr>
          <w:rFonts w:ascii="Times New Roman" w:hAnsi="Times New Roman" w:cs="Times New Roman"/>
          <w:sz w:val="28"/>
          <w:szCs w:val="28"/>
        </w:rPr>
        <w:t xml:space="preserve"> в</w:t>
      </w:r>
      <w:r w:rsidR="00144C4B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A14BED">
        <w:rPr>
          <w:rFonts w:ascii="Times New Roman" w:hAnsi="Times New Roman" w:cs="Times New Roman"/>
          <w:sz w:val="28"/>
          <w:szCs w:val="28"/>
        </w:rPr>
        <w:t>;</w:t>
      </w:r>
    </w:p>
    <w:p w:rsidR="00F9432B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контактные телефоны.</w:t>
      </w:r>
    </w:p>
    <w:p w:rsidR="00163606" w:rsidRPr="00A14BED" w:rsidRDefault="00163606" w:rsidP="0016360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E7A" w:rsidRDefault="00F9432B" w:rsidP="0016360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Срок приема конкурсных </w:t>
      </w:r>
      <w:r w:rsidR="00CC4CFC">
        <w:rPr>
          <w:rFonts w:ascii="Times New Roman" w:hAnsi="Times New Roman" w:cs="Times New Roman"/>
          <w:sz w:val="28"/>
          <w:szCs w:val="28"/>
        </w:rPr>
        <w:t>документов не может быть менее</w:t>
      </w:r>
      <w:r w:rsidR="00DB3823">
        <w:rPr>
          <w:rFonts w:ascii="Times New Roman" w:hAnsi="Times New Roman" w:cs="Times New Roman"/>
          <w:sz w:val="28"/>
          <w:szCs w:val="28"/>
        </w:rPr>
        <w:t xml:space="preserve"> </w:t>
      </w:r>
      <w:r w:rsidR="006F71E0">
        <w:rPr>
          <w:rFonts w:ascii="Times New Roman" w:hAnsi="Times New Roman" w:cs="Times New Roman"/>
          <w:sz w:val="28"/>
          <w:szCs w:val="28"/>
        </w:rPr>
        <w:t>20</w:t>
      </w:r>
      <w:r w:rsidR="00DB3823">
        <w:rPr>
          <w:rFonts w:ascii="Times New Roman" w:hAnsi="Times New Roman" w:cs="Times New Roman"/>
          <w:sz w:val="28"/>
          <w:szCs w:val="28"/>
        </w:rPr>
        <w:t xml:space="preserve"> </w:t>
      </w:r>
      <w:r w:rsidR="007D53F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14BED">
        <w:rPr>
          <w:rFonts w:ascii="Times New Roman" w:hAnsi="Times New Roman" w:cs="Times New Roman"/>
          <w:sz w:val="28"/>
          <w:szCs w:val="28"/>
        </w:rPr>
        <w:t>дней с даты размещения извещения о проведении конкурса.</w:t>
      </w:r>
    </w:p>
    <w:p w:rsidR="00163606" w:rsidRPr="00A14BED" w:rsidRDefault="00163606" w:rsidP="0016360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B15" w:rsidRDefault="00F9432B" w:rsidP="00C41E7A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333333"/>
          <w:sz w:val="20"/>
          <w:shd w:val="clear" w:color="auto" w:fill="FFFFFF"/>
        </w:rPr>
      </w:pPr>
      <w:bookmarkStart w:id="1" w:name="P67"/>
      <w:bookmarkEnd w:id="1"/>
      <w:r w:rsidRPr="00A14BED">
        <w:rPr>
          <w:rFonts w:ascii="Times New Roman" w:hAnsi="Times New Roman" w:cs="Times New Roman"/>
          <w:sz w:val="28"/>
          <w:szCs w:val="28"/>
        </w:rPr>
        <w:t>2.2. Перечень необходимых для участия в конкурсе документов:</w:t>
      </w:r>
      <w:r w:rsidR="00DB3823" w:rsidRPr="00DB3823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</w:p>
    <w:p w:rsidR="00C41E7A" w:rsidRDefault="00C41E7A" w:rsidP="00C41E7A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333333"/>
          <w:sz w:val="20"/>
          <w:shd w:val="clear" w:color="auto" w:fill="FFFFFF"/>
        </w:rPr>
      </w:pPr>
    </w:p>
    <w:p w:rsidR="00427B15" w:rsidRPr="00427B15" w:rsidRDefault="00427B15" w:rsidP="00427B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="00DB3823" w:rsidRPr="00427B15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 w:rsidR="00163606">
        <w:rPr>
          <w:rFonts w:ascii="Times New Roman" w:hAnsi="Times New Roman" w:cs="Times New Roman"/>
          <w:sz w:val="28"/>
          <w:szCs w:val="28"/>
        </w:rPr>
        <w:t>ация муниципального образования</w:t>
      </w:r>
      <w:r w:rsidR="00C41E7A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DB3823" w:rsidRPr="00427B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конкурсную</w:t>
      </w:r>
      <w:r w:rsidR="00163606">
        <w:rPr>
          <w:rFonts w:ascii="Times New Roman" w:hAnsi="Times New Roman" w:cs="Times New Roman"/>
          <w:sz w:val="28"/>
          <w:szCs w:val="28"/>
        </w:rPr>
        <w:t xml:space="preserve"> </w:t>
      </w:r>
      <w:r w:rsidR="00DD1C97" w:rsidRPr="00427B15">
        <w:rPr>
          <w:rFonts w:ascii="Times New Roman" w:hAnsi="Times New Roman" w:cs="Times New Roman"/>
          <w:sz w:val="28"/>
          <w:szCs w:val="28"/>
        </w:rPr>
        <w:t>заявку</w:t>
      </w:r>
      <w:r w:rsidR="00DD1C97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Pr="00427B15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427B15"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>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823" w:rsidRPr="00427B15" w:rsidRDefault="00427B15" w:rsidP="00427B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823" w:rsidRPr="00427B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Конкурсная з</w:t>
      </w:r>
      <w:r w:rsidR="00DB3823" w:rsidRPr="00427B15">
        <w:rPr>
          <w:rFonts w:ascii="Times New Roman" w:hAnsi="Times New Roman" w:cs="Times New Roman"/>
          <w:sz w:val="28"/>
          <w:szCs w:val="28"/>
        </w:rPr>
        <w:t>аявка</w:t>
      </w:r>
      <w:r w:rsidR="0040609B">
        <w:rPr>
          <w:rFonts w:ascii="Times New Roman" w:hAnsi="Times New Roman" w:cs="Times New Roman"/>
          <w:sz w:val="28"/>
          <w:szCs w:val="28"/>
        </w:rPr>
        <w:t xml:space="preserve"> </w:t>
      </w:r>
      <w:r w:rsidR="00DB3823" w:rsidRPr="00427B15">
        <w:rPr>
          <w:rFonts w:ascii="Times New Roman" w:hAnsi="Times New Roman" w:cs="Times New Roman"/>
          <w:sz w:val="28"/>
          <w:szCs w:val="28"/>
        </w:rPr>
        <w:t>включает в себя: </w:t>
      </w:r>
    </w:p>
    <w:p w:rsidR="00C41E7A" w:rsidRDefault="00F9432B" w:rsidP="00DD1C9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A14BE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80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каждого из указанных в конкурсной заявке кандидатов по форме согласно </w:t>
      </w:r>
      <w:r w:rsidRPr="00C41E7A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A14BED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3)</w:t>
      </w:r>
      <w:r w:rsidR="00E03CF2"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>предложение инициативной группы граждан (коллективов организаций, жителей населенного пункта) и(или) органа местного самоуправления о выдвижении кандидата на участие в конкурсе, содержащее сведения о дате и адресе (месте) принятия решения, наименовании муниципального образования и населенного пункта, количестве присутствующих (с указанием фамилии, имени, отчества) и кандидатуре, выдвинутой на участие в конкурсе;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A14BED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223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анкета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кандидата для каждого указанного в конкурсной заявке кандидата по форме согласно </w:t>
      </w:r>
      <w:r w:rsidRPr="00C41E7A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Pr="00A14BED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A14BED">
        <w:rPr>
          <w:rFonts w:ascii="Times New Roman" w:hAnsi="Times New Roman" w:cs="Times New Roman"/>
          <w:sz w:val="28"/>
          <w:szCs w:val="28"/>
        </w:rPr>
        <w:t xml:space="preserve">5) презентация "Я - инициативный гражданин </w:t>
      </w:r>
      <w:r w:rsidR="00AD47DA" w:rsidRPr="009E4814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", подготовленная кандидатом по соответствующей </w:t>
      </w:r>
      <w:r w:rsidRPr="00A14BED">
        <w:rPr>
          <w:rFonts w:ascii="Times New Roman" w:hAnsi="Times New Roman" w:cs="Times New Roman"/>
          <w:sz w:val="28"/>
          <w:szCs w:val="28"/>
        </w:rPr>
        <w:lastRenderedPageBreak/>
        <w:t xml:space="preserve">номинации конкурса на русском языке в виде последовательности слайдов (до </w:t>
      </w:r>
      <w:r w:rsidR="00AD47DA">
        <w:rPr>
          <w:rFonts w:ascii="Times New Roman" w:hAnsi="Times New Roman" w:cs="Times New Roman"/>
          <w:sz w:val="28"/>
          <w:szCs w:val="28"/>
        </w:rPr>
        <w:t>2</w:t>
      </w:r>
      <w:r w:rsidRPr="00A14BED">
        <w:rPr>
          <w:rFonts w:ascii="Times New Roman" w:hAnsi="Times New Roman" w:cs="Times New Roman"/>
          <w:sz w:val="28"/>
          <w:szCs w:val="28"/>
        </w:rPr>
        <w:t xml:space="preserve">0 слайдов), содержащих фамилию, имя и отчество кандидата, наименование муниципального образования и населенного пункта, информацию о деятельности кандидата с учетом </w:t>
      </w:r>
      <w:hyperlink w:anchor="P268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критериев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оценки конкурсантов (далее - критерии оценки), указанных в </w:t>
      </w:r>
      <w:r w:rsidRPr="00C41E7A">
        <w:rPr>
          <w:rFonts w:ascii="Times New Roman" w:hAnsi="Times New Roman" w:cs="Times New Roman"/>
          <w:b/>
          <w:sz w:val="28"/>
          <w:szCs w:val="28"/>
        </w:rPr>
        <w:t>приложении 4</w:t>
      </w:r>
      <w:r w:rsidRPr="00A14BED">
        <w:rPr>
          <w:rFonts w:ascii="Times New Roman" w:hAnsi="Times New Roman" w:cs="Times New Roman"/>
          <w:sz w:val="28"/>
          <w:szCs w:val="28"/>
        </w:rPr>
        <w:t xml:space="preserve"> к настоящему Положению, фотографии;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6) решение совета депутатов муниципального образования о назначении старостой либо документы, подтверждающие избрание кандидата в состав общественного совета или инициативной комиссии;</w:t>
      </w:r>
    </w:p>
    <w:p w:rsidR="00F9432B" w:rsidRPr="00A14BED" w:rsidRDefault="00F9432B" w:rsidP="0097515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A14BED">
        <w:rPr>
          <w:rFonts w:ascii="Times New Roman" w:hAnsi="Times New Roman" w:cs="Times New Roman"/>
          <w:sz w:val="28"/>
          <w:szCs w:val="28"/>
        </w:rPr>
        <w:t xml:space="preserve">7) </w:t>
      </w:r>
      <w:r w:rsidR="00F24E30">
        <w:rPr>
          <w:rFonts w:ascii="Times New Roman" w:hAnsi="Times New Roman" w:cs="Times New Roman"/>
          <w:sz w:val="28"/>
          <w:szCs w:val="28"/>
        </w:rPr>
        <w:t>справка с реквизитами</w:t>
      </w:r>
      <w:r w:rsidRPr="00A14BED">
        <w:rPr>
          <w:rFonts w:ascii="Times New Roman" w:hAnsi="Times New Roman" w:cs="Times New Roman"/>
          <w:sz w:val="28"/>
          <w:szCs w:val="28"/>
        </w:rPr>
        <w:t xml:space="preserve"> банковского счета кандидата, открытого в кредитной организации Российской Федерации</w:t>
      </w:r>
      <w:r w:rsidR="0097515F">
        <w:rPr>
          <w:rFonts w:ascii="Times New Roman" w:hAnsi="Times New Roman" w:cs="Times New Roman"/>
          <w:sz w:val="28"/>
          <w:szCs w:val="28"/>
        </w:rPr>
        <w:t xml:space="preserve">, </w:t>
      </w:r>
      <w:r w:rsidR="00661260">
        <w:rPr>
          <w:rFonts w:ascii="Times New Roman" w:hAnsi="Times New Roman" w:cs="Times New Roman"/>
          <w:sz w:val="28"/>
          <w:szCs w:val="28"/>
        </w:rPr>
        <w:t>к</w:t>
      </w:r>
      <w:r w:rsidR="0097515F">
        <w:rPr>
          <w:rFonts w:ascii="Times New Roman" w:hAnsi="Times New Roman" w:cs="Times New Roman"/>
          <w:sz w:val="28"/>
          <w:szCs w:val="28"/>
        </w:rPr>
        <w:t xml:space="preserve">опию паспорта </w:t>
      </w:r>
      <w:r w:rsidR="00661260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97515F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61260" w:rsidRPr="00F24E30">
        <w:rPr>
          <w:rFonts w:ascii="Times New Roman" w:hAnsi="Times New Roman" w:cs="Times New Roman"/>
          <w:sz w:val="28"/>
          <w:szCs w:val="28"/>
        </w:rPr>
        <w:t>к</w:t>
      </w:r>
      <w:r w:rsidR="0097515F" w:rsidRPr="00F24E30">
        <w:rPr>
          <w:rFonts w:ascii="Times New Roman" w:hAnsi="Times New Roman" w:cs="Times New Roman"/>
          <w:sz w:val="28"/>
          <w:szCs w:val="28"/>
        </w:rPr>
        <w:t xml:space="preserve">опию </w:t>
      </w:r>
      <w:r w:rsidR="0097515F" w:rsidRPr="00F24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свидетельства</w:t>
      </w:r>
      <w:r w:rsidR="0097515F" w:rsidRPr="00F24E30">
        <w:rPr>
          <w:rFonts w:ascii="Times New Roman" w:hAnsi="Times New Roman" w:cs="Times New Roman"/>
          <w:sz w:val="28"/>
          <w:szCs w:val="28"/>
          <w:shd w:val="clear" w:color="auto" w:fill="FFFFFF"/>
        </w:rPr>
        <w:t> о постановке на</w:t>
      </w:r>
      <w:r w:rsidR="00661260" w:rsidRPr="00F24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515F" w:rsidRPr="00F24E30">
        <w:rPr>
          <w:rFonts w:ascii="Times New Roman" w:hAnsi="Times New Roman" w:cs="Times New Roman"/>
          <w:sz w:val="28"/>
          <w:szCs w:val="28"/>
          <w:shd w:val="clear" w:color="auto" w:fill="FFFFFF"/>
        </w:rPr>
        <w:t>учет </w:t>
      </w:r>
      <w:r w:rsidR="0097515F" w:rsidRPr="00F24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физического</w:t>
      </w:r>
      <w:r w:rsidR="0097515F" w:rsidRPr="00F24E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7515F" w:rsidRPr="00F24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лица</w:t>
      </w:r>
      <w:r w:rsidR="0097515F" w:rsidRPr="00F24E30">
        <w:rPr>
          <w:rFonts w:ascii="Times New Roman" w:hAnsi="Times New Roman" w:cs="Times New Roman"/>
          <w:sz w:val="28"/>
          <w:szCs w:val="28"/>
        </w:rPr>
        <w:t xml:space="preserve"> в налоговом органе (ИНН), </w:t>
      </w:r>
      <w:r w:rsidR="00661260" w:rsidRPr="00F24E30">
        <w:rPr>
          <w:rFonts w:ascii="Times New Roman" w:hAnsi="Times New Roman" w:cs="Times New Roman"/>
          <w:sz w:val="28"/>
          <w:szCs w:val="28"/>
        </w:rPr>
        <w:t>к</w:t>
      </w:r>
      <w:r w:rsidR="0097515F" w:rsidRPr="00F24E30">
        <w:rPr>
          <w:rFonts w:ascii="Times New Roman" w:hAnsi="Times New Roman" w:cs="Times New Roman"/>
          <w:sz w:val="28"/>
          <w:szCs w:val="28"/>
        </w:rPr>
        <w:t xml:space="preserve">опию страхового свидетельства </w:t>
      </w:r>
      <w:r w:rsidR="00661260" w:rsidRPr="00F24E30">
        <w:rPr>
          <w:rFonts w:ascii="Times New Roman" w:hAnsi="Times New Roman" w:cs="Times New Roman"/>
          <w:sz w:val="28"/>
          <w:szCs w:val="28"/>
        </w:rPr>
        <w:t>обязательного</w:t>
      </w:r>
      <w:r w:rsidR="0097515F" w:rsidRPr="00F24E30">
        <w:rPr>
          <w:rFonts w:ascii="Times New Roman" w:hAnsi="Times New Roman" w:cs="Times New Roman"/>
          <w:sz w:val="28"/>
          <w:szCs w:val="28"/>
        </w:rPr>
        <w:t xml:space="preserve"> </w:t>
      </w:r>
      <w:r w:rsidR="00661260" w:rsidRPr="00F24E30">
        <w:rPr>
          <w:rFonts w:ascii="Times New Roman" w:hAnsi="Times New Roman" w:cs="Times New Roman"/>
          <w:sz w:val="28"/>
          <w:szCs w:val="28"/>
        </w:rPr>
        <w:t>пенсионного</w:t>
      </w:r>
      <w:r w:rsidR="0097515F" w:rsidRPr="00F24E30">
        <w:rPr>
          <w:rFonts w:ascii="Times New Roman" w:hAnsi="Times New Roman" w:cs="Times New Roman"/>
          <w:sz w:val="28"/>
          <w:szCs w:val="28"/>
        </w:rPr>
        <w:t xml:space="preserve"> </w:t>
      </w:r>
      <w:r w:rsidR="00661260" w:rsidRPr="00F24E30">
        <w:rPr>
          <w:rFonts w:ascii="Times New Roman" w:hAnsi="Times New Roman" w:cs="Times New Roman"/>
          <w:sz w:val="28"/>
          <w:szCs w:val="28"/>
        </w:rPr>
        <w:t>страхования</w:t>
      </w:r>
      <w:r w:rsidR="0097515F" w:rsidRPr="00F24E30">
        <w:rPr>
          <w:rFonts w:ascii="Times New Roman" w:hAnsi="Times New Roman" w:cs="Times New Roman"/>
          <w:sz w:val="28"/>
          <w:szCs w:val="28"/>
        </w:rPr>
        <w:t xml:space="preserve"> </w:t>
      </w:r>
      <w:r w:rsidR="0097515F" w:rsidRPr="00A14BED">
        <w:rPr>
          <w:rFonts w:ascii="Times New Roman" w:hAnsi="Times New Roman" w:cs="Times New Roman"/>
          <w:sz w:val="28"/>
          <w:szCs w:val="28"/>
        </w:rPr>
        <w:t>(СНИЛС)</w:t>
      </w:r>
      <w:r w:rsidR="00661260">
        <w:rPr>
          <w:rFonts w:ascii="Times New Roman" w:hAnsi="Times New Roman" w:cs="Times New Roman"/>
          <w:sz w:val="28"/>
          <w:szCs w:val="28"/>
        </w:rPr>
        <w:t>.</w:t>
      </w:r>
    </w:p>
    <w:p w:rsidR="001C0354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354">
        <w:rPr>
          <w:rFonts w:ascii="Times New Roman" w:hAnsi="Times New Roman" w:cs="Times New Roman"/>
          <w:sz w:val="28"/>
          <w:szCs w:val="28"/>
        </w:rPr>
        <w:t xml:space="preserve">2.3. Документы, указанные в </w:t>
      </w:r>
      <w:hyperlink w:anchor="P69" w:history="1">
        <w:r w:rsidRPr="001C0354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1C035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 w:history="1">
        <w:r w:rsidRPr="001C0354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C035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 w:history="1">
        <w:r w:rsidRPr="001C0354">
          <w:rPr>
            <w:rFonts w:ascii="Times New Roman" w:hAnsi="Times New Roman" w:cs="Times New Roman"/>
            <w:color w:val="0000FF"/>
            <w:sz w:val="28"/>
            <w:szCs w:val="28"/>
          </w:rPr>
          <w:t>7 пункта 2.2</w:t>
        </w:r>
      </w:hyperlink>
      <w:r w:rsidRPr="001C0354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кандидатами в администрации муниципальных </w:t>
      </w:r>
      <w:r w:rsidR="00AD47DA" w:rsidRPr="001C0354">
        <w:rPr>
          <w:rFonts w:ascii="Times New Roman" w:hAnsi="Times New Roman" w:cs="Times New Roman"/>
          <w:sz w:val="28"/>
          <w:szCs w:val="28"/>
        </w:rPr>
        <w:t>образований</w:t>
      </w:r>
      <w:r w:rsidR="009F344A">
        <w:rPr>
          <w:rFonts w:ascii="Times New Roman" w:hAnsi="Times New Roman" w:cs="Times New Roman"/>
          <w:sz w:val="28"/>
          <w:szCs w:val="28"/>
        </w:rPr>
        <w:t xml:space="preserve"> </w:t>
      </w:r>
      <w:r w:rsidRPr="001C0354">
        <w:rPr>
          <w:rFonts w:ascii="Times New Roman" w:hAnsi="Times New Roman" w:cs="Times New Roman"/>
          <w:sz w:val="28"/>
          <w:szCs w:val="28"/>
        </w:rPr>
        <w:t>в сроки, указанные в извещении о проведении конкурса</w:t>
      </w:r>
      <w:r w:rsidR="001C0354" w:rsidRPr="001C0354">
        <w:rPr>
          <w:rFonts w:ascii="Times New Roman" w:hAnsi="Times New Roman" w:cs="Times New Roman"/>
          <w:sz w:val="28"/>
          <w:szCs w:val="28"/>
        </w:rPr>
        <w:t>.</w:t>
      </w:r>
    </w:p>
    <w:p w:rsidR="00F9432B" w:rsidRDefault="00F9432B" w:rsidP="00DD1C97">
      <w:pPr>
        <w:pStyle w:val="ConsPlusNormal"/>
        <w:spacing w:before="220"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2.4. Конкурсн</w:t>
      </w:r>
      <w:r w:rsidR="00C41E7A">
        <w:rPr>
          <w:rFonts w:ascii="Times New Roman" w:hAnsi="Times New Roman" w:cs="Times New Roman"/>
          <w:sz w:val="28"/>
          <w:szCs w:val="28"/>
        </w:rPr>
        <w:t>ая</w:t>
      </w: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="00C41E7A">
        <w:rPr>
          <w:rFonts w:ascii="Times New Roman" w:hAnsi="Times New Roman" w:cs="Times New Roman"/>
          <w:sz w:val="28"/>
          <w:szCs w:val="28"/>
        </w:rPr>
        <w:t>заявка</w:t>
      </w:r>
      <w:r w:rsidR="0040609B">
        <w:rPr>
          <w:rFonts w:ascii="Times New Roman" w:hAnsi="Times New Roman" w:cs="Times New Roman"/>
          <w:sz w:val="28"/>
          <w:szCs w:val="28"/>
        </w:rPr>
        <w:t xml:space="preserve">, </w:t>
      </w:r>
      <w:r w:rsidR="00C41E7A">
        <w:rPr>
          <w:rFonts w:ascii="Times New Roman" w:hAnsi="Times New Roman" w:cs="Times New Roman"/>
          <w:sz w:val="28"/>
          <w:szCs w:val="28"/>
        </w:rPr>
        <w:t>с необходимым перечнем документов</w:t>
      </w:r>
      <w:r w:rsidR="00DD1C97">
        <w:rPr>
          <w:rFonts w:ascii="Times New Roman" w:hAnsi="Times New Roman" w:cs="Times New Roman"/>
          <w:sz w:val="28"/>
          <w:szCs w:val="28"/>
        </w:rPr>
        <w:t xml:space="preserve"> </w:t>
      </w:r>
      <w:r w:rsidR="00DD1C97" w:rsidRPr="001C0354">
        <w:rPr>
          <w:rFonts w:ascii="Times New Roman" w:hAnsi="Times New Roman" w:cs="Times New Roman"/>
          <w:sz w:val="28"/>
          <w:szCs w:val="28"/>
        </w:rPr>
        <w:t>указанны</w:t>
      </w:r>
      <w:r w:rsidR="00DD1C97">
        <w:rPr>
          <w:rFonts w:ascii="Times New Roman" w:hAnsi="Times New Roman" w:cs="Times New Roman"/>
          <w:sz w:val="28"/>
          <w:szCs w:val="28"/>
        </w:rPr>
        <w:t>х</w:t>
      </w:r>
      <w:r w:rsidR="00DD1C97" w:rsidRPr="001C0354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9" w:history="1">
        <w:r w:rsidR="00DD1C97" w:rsidRPr="001C0354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="00DD1C9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4" w:history="1">
        <w:r w:rsidR="00DD1C97" w:rsidRPr="001C0354">
          <w:rPr>
            <w:rFonts w:ascii="Times New Roman" w:hAnsi="Times New Roman" w:cs="Times New Roman"/>
            <w:color w:val="0000FF"/>
            <w:sz w:val="28"/>
            <w:szCs w:val="28"/>
          </w:rPr>
          <w:t xml:space="preserve">7 </w:t>
        </w:r>
      </w:hyperlink>
      <w:r w:rsidR="00DD1C97">
        <w:rPr>
          <w:rFonts w:ascii="Times New Roman" w:hAnsi="Times New Roman" w:cs="Times New Roman"/>
          <w:sz w:val="28"/>
          <w:szCs w:val="28"/>
        </w:rPr>
        <w:t xml:space="preserve"> </w:t>
      </w:r>
      <w:r w:rsidR="00DD1C97" w:rsidRPr="001C0354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DD1C9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>на кандидатов представля</w:t>
      </w:r>
      <w:r w:rsidR="00DD1C97">
        <w:rPr>
          <w:rFonts w:ascii="Times New Roman" w:hAnsi="Times New Roman" w:cs="Times New Roman"/>
          <w:sz w:val="28"/>
          <w:szCs w:val="28"/>
        </w:rPr>
        <w:t>е</w:t>
      </w:r>
      <w:r w:rsidRPr="00A14BED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F344A" w:rsidRPr="00DD1C97">
        <w:rPr>
          <w:rFonts w:ascii="Times New Roman" w:hAnsi="Times New Roman" w:cs="Times New Roman"/>
          <w:sz w:val="28"/>
          <w:szCs w:val="28"/>
        </w:rPr>
        <w:t>отдел</w:t>
      </w:r>
      <w:r w:rsidR="009F344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0609B">
        <w:rPr>
          <w:rFonts w:ascii="Times New Roman" w:hAnsi="Times New Roman" w:cs="Times New Roman"/>
          <w:sz w:val="28"/>
          <w:szCs w:val="28"/>
        </w:rPr>
        <w:t>ями</w:t>
      </w:r>
      <w:r w:rsidR="009F344A"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>муниципальн</w:t>
      </w:r>
      <w:r w:rsidR="0040609B">
        <w:rPr>
          <w:rFonts w:ascii="Times New Roman" w:hAnsi="Times New Roman" w:cs="Times New Roman"/>
          <w:sz w:val="28"/>
          <w:szCs w:val="28"/>
        </w:rPr>
        <w:t>ых</w:t>
      </w: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="00DD1C97">
        <w:rPr>
          <w:rFonts w:ascii="Times New Roman" w:hAnsi="Times New Roman" w:cs="Times New Roman"/>
          <w:sz w:val="28"/>
          <w:szCs w:val="28"/>
        </w:rPr>
        <w:t>образовани</w:t>
      </w:r>
      <w:r w:rsidR="0040609B">
        <w:rPr>
          <w:rFonts w:ascii="Times New Roman" w:hAnsi="Times New Roman" w:cs="Times New Roman"/>
          <w:sz w:val="28"/>
          <w:szCs w:val="28"/>
        </w:rPr>
        <w:t>й</w:t>
      </w:r>
      <w:r w:rsidR="00DD1C97"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>в сроки, указанные в извещении о проведени</w:t>
      </w:r>
      <w:r w:rsidR="00CC4CFC">
        <w:rPr>
          <w:rFonts w:ascii="Times New Roman" w:hAnsi="Times New Roman" w:cs="Times New Roman"/>
          <w:sz w:val="28"/>
          <w:szCs w:val="28"/>
        </w:rPr>
        <w:t>и конкурса.</w:t>
      </w:r>
    </w:p>
    <w:p w:rsidR="00AF2975" w:rsidRDefault="00F9432B" w:rsidP="00DD1C97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CF2">
        <w:rPr>
          <w:rFonts w:ascii="Times New Roman" w:hAnsi="Times New Roman" w:cs="Times New Roman"/>
          <w:sz w:val="28"/>
          <w:szCs w:val="28"/>
        </w:rPr>
        <w:t xml:space="preserve">администрации муниципальных </w:t>
      </w:r>
      <w:r w:rsidR="00865407" w:rsidRPr="00E03CF2">
        <w:rPr>
          <w:rFonts w:ascii="Times New Roman" w:hAnsi="Times New Roman" w:cs="Times New Roman"/>
          <w:sz w:val="28"/>
          <w:szCs w:val="28"/>
        </w:rPr>
        <w:t>образований</w:t>
      </w:r>
      <w:r w:rsidRPr="00E03CF2">
        <w:rPr>
          <w:rFonts w:ascii="Times New Roman" w:hAnsi="Times New Roman" w:cs="Times New Roman"/>
          <w:sz w:val="28"/>
          <w:szCs w:val="28"/>
        </w:rPr>
        <w:t xml:space="preserve"> </w:t>
      </w:r>
      <w:r w:rsidR="008C6F42" w:rsidRPr="00E03CF2">
        <w:rPr>
          <w:rFonts w:ascii="Times New Roman" w:hAnsi="Times New Roman" w:cs="Times New Roman"/>
          <w:sz w:val="28"/>
          <w:szCs w:val="28"/>
        </w:rPr>
        <w:t>(за исключением муниципального образования «Город Гатчина» и муниципального образования «город Коммунар»)</w:t>
      </w:r>
      <w:r w:rsidR="008C6F42"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163606">
        <w:rPr>
          <w:rFonts w:ascii="Times New Roman" w:hAnsi="Times New Roman" w:cs="Times New Roman"/>
          <w:sz w:val="28"/>
          <w:szCs w:val="28"/>
        </w:rPr>
        <w:t>конкурсную заявку</w:t>
      </w:r>
      <w:r w:rsidRPr="00A14BED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Pr="00AF2975">
        <w:rPr>
          <w:rFonts w:ascii="Times New Roman" w:hAnsi="Times New Roman" w:cs="Times New Roman"/>
          <w:sz w:val="28"/>
          <w:szCs w:val="28"/>
        </w:rPr>
        <w:t xml:space="preserve">конкурсе не менее чем на </w:t>
      </w:r>
      <w:r w:rsidR="008C6F42" w:rsidRPr="00AF2975">
        <w:rPr>
          <w:rFonts w:ascii="Times New Roman" w:hAnsi="Times New Roman" w:cs="Times New Roman"/>
          <w:sz w:val="28"/>
          <w:szCs w:val="28"/>
        </w:rPr>
        <w:t>одного</w:t>
      </w:r>
      <w:r w:rsidRPr="00AF2975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865407" w:rsidRPr="00AF2975">
        <w:rPr>
          <w:rFonts w:ascii="Times New Roman" w:hAnsi="Times New Roman" w:cs="Times New Roman"/>
          <w:sz w:val="28"/>
          <w:szCs w:val="28"/>
        </w:rPr>
        <w:t>а</w:t>
      </w:r>
      <w:r w:rsidRPr="00AF2975">
        <w:rPr>
          <w:rFonts w:ascii="Times New Roman" w:hAnsi="Times New Roman" w:cs="Times New Roman"/>
          <w:sz w:val="28"/>
          <w:szCs w:val="28"/>
        </w:rPr>
        <w:t xml:space="preserve"> в каждой номинации;</w:t>
      </w:r>
    </w:p>
    <w:p w:rsidR="00AF2975" w:rsidRPr="007B583D" w:rsidRDefault="009F344A" w:rsidP="009F34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44A">
        <w:rPr>
          <w:rFonts w:ascii="Times New Roman" w:hAnsi="Times New Roman" w:cs="Times New Roman"/>
          <w:sz w:val="28"/>
          <w:szCs w:val="28"/>
        </w:rPr>
        <w:t xml:space="preserve">      </w:t>
      </w:r>
      <w:r w:rsidR="008C6F42" w:rsidRPr="00E03C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«Город Гатчина» и </w:t>
      </w:r>
      <w:r w:rsidR="008C6F42" w:rsidRPr="007B583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76553" w:rsidRPr="007B583D">
        <w:rPr>
          <w:rFonts w:ascii="Times New Roman" w:hAnsi="Times New Roman" w:cs="Times New Roman"/>
          <w:sz w:val="28"/>
          <w:szCs w:val="28"/>
        </w:rPr>
        <w:t>город Коммунар</w:t>
      </w:r>
      <w:r w:rsidR="008C6F42" w:rsidRPr="007B583D">
        <w:rPr>
          <w:rFonts w:ascii="Times New Roman" w:hAnsi="Times New Roman" w:cs="Times New Roman"/>
          <w:sz w:val="28"/>
          <w:szCs w:val="28"/>
        </w:rPr>
        <w:t xml:space="preserve">» представляют </w:t>
      </w:r>
      <w:r w:rsidR="00163606" w:rsidRPr="007B583D">
        <w:rPr>
          <w:rFonts w:ascii="Times New Roman" w:hAnsi="Times New Roman" w:cs="Times New Roman"/>
          <w:sz w:val="28"/>
          <w:szCs w:val="28"/>
        </w:rPr>
        <w:t xml:space="preserve">конкурсную заявку </w:t>
      </w:r>
      <w:r w:rsidR="00AF2975" w:rsidRPr="007B583D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8C6F42" w:rsidRPr="007B583D">
        <w:rPr>
          <w:rFonts w:ascii="Times New Roman" w:hAnsi="Times New Roman" w:cs="Times New Roman"/>
          <w:sz w:val="28"/>
          <w:szCs w:val="28"/>
        </w:rPr>
        <w:t>не менее чем на одного кандидата в номинации "Лучший представитель инициативной комиссии Гатчинского муниципального</w:t>
      </w:r>
      <w:r w:rsidR="00CC4CFC" w:rsidRPr="007B583D">
        <w:rPr>
          <w:rFonts w:ascii="Times New Roman" w:hAnsi="Times New Roman" w:cs="Times New Roman"/>
          <w:sz w:val="28"/>
          <w:szCs w:val="28"/>
        </w:rPr>
        <w:t xml:space="preserve"> </w:t>
      </w:r>
      <w:r w:rsidR="0027488A">
        <w:rPr>
          <w:rFonts w:ascii="Times New Roman" w:hAnsi="Times New Roman" w:cs="Times New Roman"/>
          <w:sz w:val="28"/>
          <w:szCs w:val="28"/>
        </w:rPr>
        <w:t>района;</w:t>
      </w:r>
    </w:p>
    <w:p w:rsidR="00AF2975" w:rsidRPr="007B583D" w:rsidRDefault="00AF2975" w:rsidP="00DD1C97">
      <w:pPr>
        <w:pStyle w:val="ConsPlusNormal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9432B" w:rsidRPr="007B583D" w:rsidRDefault="00F76553" w:rsidP="00163606">
      <w:pPr>
        <w:jc w:val="both"/>
        <w:rPr>
          <w:b/>
          <w:sz w:val="28"/>
        </w:rPr>
      </w:pPr>
      <w:r w:rsidRPr="007B583D">
        <w:rPr>
          <w:rFonts w:ascii="Times New Roman" w:hAnsi="Times New Roman" w:cs="Times New Roman"/>
          <w:sz w:val="28"/>
          <w:szCs w:val="28"/>
        </w:rPr>
        <w:t xml:space="preserve">      </w:t>
      </w:r>
      <w:r w:rsidR="00661260">
        <w:rPr>
          <w:rFonts w:ascii="Times New Roman" w:hAnsi="Times New Roman" w:cs="Times New Roman"/>
          <w:sz w:val="28"/>
          <w:szCs w:val="28"/>
        </w:rPr>
        <w:t xml:space="preserve"> </w:t>
      </w:r>
      <w:r w:rsidR="00163606" w:rsidRPr="007B583D">
        <w:rPr>
          <w:rFonts w:ascii="Times New Roman" w:hAnsi="Times New Roman" w:cs="Times New Roman"/>
          <w:sz w:val="28"/>
          <w:szCs w:val="28"/>
        </w:rPr>
        <w:t>конкурсную заявку</w:t>
      </w:r>
      <w:r w:rsidRPr="007B583D">
        <w:rPr>
          <w:rFonts w:ascii="Times New Roman" w:hAnsi="Times New Roman" w:cs="Times New Roman"/>
          <w:sz w:val="28"/>
          <w:szCs w:val="28"/>
        </w:rPr>
        <w:t xml:space="preserve"> за муниципальное образование «Город Гатчина» готовит </w:t>
      </w:r>
      <w:r w:rsidR="006F71E0" w:rsidRPr="007B583D">
        <w:rPr>
          <w:rFonts w:ascii="Times New Roman" w:hAnsi="Times New Roman" w:cs="Times New Roman"/>
          <w:sz w:val="28"/>
        </w:rPr>
        <w:t>к</w:t>
      </w:r>
      <w:r w:rsidRPr="007B583D">
        <w:rPr>
          <w:rFonts w:ascii="Times New Roman" w:hAnsi="Times New Roman" w:cs="Times New Roman"/>
          <w:sz w:val="28"/>
        </w:rPr>
        <w:t>омитет жилищно-коммунального хозяйства администрации Гатчинского муниципального района;</w:t>
      </w:r>
    </w:p>
    <w:p w:rsidR="00F9432B" w:rsidRPr="007B583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3D">
        <w:rPr>
          <w:rFonts w:ascii="Times New Roman" w:hAnsi="Times New Roman" w:cs="Times New Roman"/>
          <w:sz w:val="28"/>
          <w:szCs w:val="28"/>
        </w:rPr>
        <w:t xml:space="preserve">2.5. </w:t>
      </w:r>
      <w:r w:rsidR="00FA38F3" w:rsidRPr="007B583D">
        <w:rPr>
          <w:rFonts w:ascii="Times New Roman" w:hAnsi="Times New Roman" w:cs="Times New Roman"/>
          <w:sz w:val="28"/>
          <w:szCs w:val="28"/>
        </w:rPr>
        <w:t>Отдел</w:t>
      </w:r>
      <w:r w:rsidRPr="007B583D">
        <w:rPr>
          <w:rFonts w:ascii="Times New Roman" w:hAnsi="Times New Roman" w:cs="Times New Roman"/>
          <w:sz w:val="28"/>
          <w:szCs w:val="28"/>
        </w:rPr>
        <w:t xml:space="preserve"> в </w:t>
      </w:r>
      <w:r w:rsidR="00FA38F3" w:rsidRPr="007B583D">
        <w:rPr>
          <w:rFonts w:ascii="Times New Roman" w:hAnsi="Times New Roman" w:cs="Times New Roman"/>
          <w:sz w:val="28"/>
          <w:szCs w:val="28"/>
        </w:rPr>
        <w:t>срок не позднее 1</w:t>
      </w:r>
      <w:r w:rsidR="0058714F" w:rsidRPr="007B583D">
        <w:rPr>
          <w:rFonts w:ascii="Times New Roman" w:hAnsi="Times New Roman" w:cs="Times New Roman"/>
          <w:sz w:val="28"/>
          <w:szCs w:val="28"/>
        </w:rPr>
        <w:t>4 рабочих</w:t>
      </w:r>
      <w:r w:rsidRPr="007B583D">
        <w:rPr>
          <w:rFonts w:ascii="Times New Roman" w:hAnsi="Times New Roman" w:cs="Times New Roman"/>
          <w:sz w:val="28"/>
          <w:szCs w:val="28"/>
        </w:rPr>
        <w:t xml:space="preserve"> дней со дня окончания приема конкурсных документов, установленного в извещении о проведении конкурса, рассматривает представленные администрациями </w:t>
      </w:r>
      <w:r w:rsidR="00865407" w:rsidRPr="007B583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0609B" w:rsidRPr="007B583D">
        <w:rPr>
          <w:rFonts w:ascii="Times New Roman" w:hAnsi="Times New Roman" w:cs="Times New Roman"/>
          <w:sz w:val="28"/>
          <w:szCs w:val="28"/>
        </w:rPr>
        <w:t xml:space="preserve">конкурсные заявки </w:t>
      </w:r>
      <w:r w:rsidRPr="007B583D">
        <w:rPr>
          <w:rFonts w:ascii="Times New Roman" w:hAnsi="Times New Roman" w:cs="Times New Roman"/>
          <w:sz w:val="28"/>
          <w:szCs w:val="28"/>
        </w:rPr>
        <w:t xml:space="preserve">на предмет их соответствия </w:t>
      </w:r>
      <w:hyperlink w:anchor="P67" w:history="1">
        <w:r w:rsidRPr="007B583D">
          <w:rPr>
            <w:rFonts w:ascii="Times New Roman" w:hAnsi="Times New Roman" w:cs="Times New Roman"/>
            <w:color w:val="0000FF"/>
            <w:sz w:val="28"/>
            <w:szCs w:val="28"/>
          </w:rPr>
          <w:t>пункту 2.2</w:t>
        </w:r>
      </w:hyperlink>
      <w:r w:rsidRPr="007B583D">
        <w:rPr>
          <w:rFonts w:ascii="Times New Roman" w:hAnsi="Times New Roman" w:cs="Times New Roman"/>
          <w:sz w:val="28"/>
          <w:szCs w:val="28"/>
        </w:rPr>
        <w:t xml:space="preserve"> </w:t>
      </w:r>
      <w:r w:rsidRPr="007B583D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 и принимает решение о допуске (отказе в допуске) кандидатов к участию в конкурсе.</w:t>
      </w:r>
    </w:p>
    <w:p w:rsidR="00F9432B" w:rsidRPr="00A14BED" w:rsidRDefault="00FA38F3" w:rsidP="0089284E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83D">
        <w:rPr>
          <w:rFonts w:ascii="Times New Roman" w:hAnsi="Times New Roman" w:cs="Times New Roman"/>
          <w:sz w:val="28"/>
          <w:szCs w:val="28"/>
        </w:rPr>
        <w:t xml:space="preserve">Допущенные </w:t>
      </w:r>
      <w:r w:rsidR="006F7145" w:rsidRPr="007B583D">
        <w:rPr>
          <w:rFonts w:ascii="Times New Roman" w:hAnsi="Times New Roman" w:cs="Times New Roman"/>
          <w:sz w:val="28"/>
          <w:szCs w:val="28"/>
        </w:rPr>
        <w:t xml:space="preserve">к </w:t>
      </w:r>
      <w:r w:rsidRPr="007B583D">
        <w:rPr>
          <w:rFonts w:ascii="Times New Roman" w:hAnsi="Times New Roman" w:cs="Times New Roman"/>
          <w:sz w:val="28"/>
          <w:szCs w:val="28"/>
        </w:rPr>
        <w:t>участию в отборе</w:t>
      </w:r>
      <w:r w:rsidR="006F7145" w:rsidRPr="007B583D">
        <w:rPr>
          <w:rFonts w:ascii="Times New Roman" w:hAnsi="Times New Roman" w:cs="Times New Roman"/>
          <w:sz w:val="28"/>
          <w:szCs w:val="28"/>
        </w:rPr>
        <w:t xml:space="preserve"> конкурсные </w:t>
      </w:r>
      <w:r w:rsidR="0040609B" w:rsidRPr="007B583D">
        <w:rPr>
          <w:rFonts w:ascii="Times New Roman" w:hAnsi="Times New Roman" w:cs="Times New Roman"/>
          <w:sz w:val="28"/>
          <w:szCs w:val="28"/>
        </w:rPr>
        <w:t>заявки</w:t>
      </w:r>
      <w:r w:rsidR="006F7145" w:rsidRPr="007B583D">
        <w:rPr>
          <w:rFonts w:ascii="Times New Roman" w:hAnsi="Times New Roman" w:cs="Times New Roman"/>
          <w:sz w:val="28"/>
          <w:szCs w:val="28"/>
        </w:rPr>
        <w:t xml:space="preserve"> представляются отделом на рассмотрение</w:t>
      </w:r>
      <w:r w:rsidR="0089284E" w:rsidRPr="007B583D">
        <w:rPr>
          <w:rFonts w:ascii="Times New Roman" w:hAnsi="Times New Roman" w:cs="Times New Roman"/>
          <w:sz w:val="28"/>
          <w:szCs w:val="28"/>
        </w:rPr>
        <w:t xml:space="preserve"> </w:t>
      </w:r>
      <w:r w:rsidR="006F7145" w:rsidRPr="007B583D">
        <w:rPr>
          <w:rFonts w:ascii="Times New Roman" w:hAnsi="Times New Roman" w:cs="Times New Roman"/>
          <w:sz w:val="28"/>
          <w:szCs w:val="28"/>
        </w:rPr>
        <w:t>комиссии</w:t>
      </w:r>
      <w:r w:rsidR="0089284E" w:rsidRPr="007B583D">
        <w:rPr>
          <w:rFonts w:ascii="Times New Roman" w:hAnsi="Times New Roman" w:cs="Times New Roman"/>
          <w:sz w:val="28"/>
          <w:szCs w:val="28"/>
        </w:rPr>
        <w:t xml:space="preserve"> для оценки не позднее 3</w:t>
      </w:r>
      <w:r w:rsidR="0040609B" w:rsidRPr="007B583D">
        <w:rPr>
          <w:rFonts w:ascii="Times New Roman" w:hAnsi="Times New Roman" w:cs="Times New Roman"/>
          <w:sz w:val="28"/>
          <w:szCs w:val="28"/>
        </w:rPr>
        <w:t xml:space="preserve"> </w:t>
      </w:r>
      <w:r w:rsidR="0058714F" w:rsidRPr="007B583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9284E" w:rsidRPr="007B583D">
        <w:rPr>
          <w:rFonts w:ascii="Times New Roman" w:hAnsi="Times New Roman" w:cs="Times New Roman"/>
          <w:sz w:val="28"/>
          <w:szCs w:val="28"/>
        </w:rPr>
        <w:t>дней до даты заседания комиссии.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Решение об отказе в допуске кандидатов к участию в конкурсе принимается в случае непредставления (представления не в полном объеме) </w:t>
      </w:r>
      <w:r w:rsidR="00A208B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A14BED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67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представления </w:t>
      </w:r>
      <w:r w:rsidR="00A208B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A14BED">
        <w:rPr>
          <w:rFonts w:ascii="Times New Roman" w:hAnsi="Times New Roman" w:cs="Times New Roman"/>
          <w:sz w:val="28"/>
          <w:szCs w:val="28"/>
        </w:rPr>
        <w:t xml:space="preserve">документов с нарушением срока, указанного в извещении о проведении конкурса, а также наличия в представленных </w:t>
      </w:r>
      <w:r w:rsidR="00A208B5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Pr="00A14BED">
        <w:rPr>
          <w:rFonts w:ascii="Times New Roman" w:hAnsi="Times New Roman" w:cs="Times New Roman"/>
          <w:sz w:val="28"/>
          <w:szCs w:val="28"/>
        </w:rPr>
        <w:t>документах недостоверной информации.</w:t>
      </w:r>
    </w:p>
    <w:p w:rsidR="0058714F" w:rsidRPr="00A14BED" w:rsidRDefault="0089284E" w:rsidP="0058714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F9432B" w:rsidRPr="00A14BED">
        <w:rPr>
          <w:rFonts w:ascii="Times New Roman" w:hAnsi="Times New Roman" w:cs="Times New Roman"/>
          <w:sz w:val="28"/>
          <w:szCs w:val="28"/>
        </w:rPr>
        <w:t xml:space="preserve"> уведомляет администрации </w:t>
      </w:r>
      <w:r w:rsidR="00865407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65407" w:rsidRPr="00A14BED">
        <w:rPr>
          <w:rFonts w:ascii="Times New Roman" w:hAnsi="Times New Roman" w:cs="Times New Roman"/>
          <w:sz w:val="28"/>
          <w:szCs w:val="28"/>
        </w:rPr>
        <w:t xml:space="preserve"> об</w:t>
      </w:r>
      <w:r w:rsidR="00F9432B" w:rsidRPr="00A14BED">
        <w:rPr>
          <w:rFonts w:ascii="Times New Roman" w:hAnsi="Times New Roman" w:cs="Times New Roman"/>
          <w:sz w:val="28"/>
          <w:szCs w:val="28"/>
        </w:rPr>
        <w:t xml:space="preserve"> отказе в допуске кандидатов к участию в конкурсе в течение </w:t>
      </w:r>
      <w:r w:rsidR="00A208B5">
        <w:rPr>
          <w:rFonts w:ascii="Times New Roman" w:hAnsi="Times New Roman" w:cs="Times New Roman"/>
          <w:sz w:val="28"/>
          <w:szCs w:val="28"/>
        </w:rPr>
        <w:t xml:space="preserve">3 </w:t>
      </w:r>
      <w:r w:rsidR="007D53F4">
        <w:rPr>
          <w:rFonts w:ascii="Times New Roman" w:hAnsi="Times New Roman" w:cs="Times New Roman"/>
          <w:sz w:val="28"/>
          <w:szCs w:val="28"/>
        </w:rPr>
        <w:t>рабочих</w:t>
      </w:r>
      <w:r w:rsidR="00F9432B" w:rsidRPr="00A14BED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CC4CFC">
        <w:rPr>
          <w:rFonts w:ascii="Times New Roman" w:hAnsi="Times New Roman" w:cs="Times New Roman"/>
          <w:sz w:val="28"/>
          <w:szCs w:val="28"/>
        </w:rPr>
        <w:t xml:space="preserve">о дня принятия соответствующего </w:t>
      </w:r>
      <w:r w:rsidR="00F9432B" w:rsidRPr="00A14BED">
        <w:rPr>
          <w:rFonts w:ascii="Times New Roman" w:hAnsi="Times New Roman" w:cs="Times New Roman"/>
          <w:sz w:val="28"/>
          <w:szCs w:val="28"/>
        </w:rPr>
        <w:t xml:space="preserve">решения. </w:t>
      </w:r>
      <w:r w:rsidR="00A208B5">
        <w:rPr>
          <w:rFonts w:ascii="Times New Roman" w:hAnsi="Times New Roman" w:cs="Times New Roman"/>
          <w:sz w:val="28"/>
          <w:szCs w:val="28"/>
        </w:rPr>
        <w:t>Конкурсные д</w:t>
      </w:r>
      <w:r w:rsidR="00F9432B" w:rsidRPr="00A14BED">
        <w:rPr>
          <w:rFonts w:ascii="Times New Roman" w:hAnsi="Times New Roman" w:cs="Times New Roman"/>
          <w:sz w:val="28"/>
          <w:szCs w:val="28"/>
        </w:rPr>
        <w:t>окументы, представленные для участия в конкурсе, возврату не подлежат.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2.6. Конкурс признается несостоявшимся в следующих случаях: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а) не представлено ни одной конкурсной заявки на участие в конкурсе</w:t>
      </w:r>
      <w:r w:rsidR="00A208B5">
        <w:rPr>
          <w:rFonts w:ascii="Times New Roman" w:hAnsi="Times New Roman" w:cs="Times New Roman"/>
          <w:sz w:val="28"/>
          <w:szCs w:val="28"/>
        </w:rPr>
        <w:t xml:space="preserve"> ни в одной из номинаций</w:t>
      </w:r>
      <w:r w:rsidRPr="00A14BED">
        <w:rPr>
          <w:rFonts w:ascii="Times New Roman" w:hAnsi="Times New Roman" w:cs="Times New Roman"/>
          <w:sz w:val="28"/>
          <w:szCs w:val="28"/>
        </w:rPr>
        <w:t>;</w:t>
      </w:r>
    </w:p>
    <w:p w:rsidR="00163606" w:rsidRDefault="006F71E0" w:rsidP="006F71E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432B" w:rsidRPr="00A14BED">
        <w:rPr>
          <w:rFonts w:ascii="Times New Roman" w:hAnsi="Times New Roman" w:cs="Times New Roman"/>
          <w:sz w:val="28"/>
          <w:szCs w:val="28"/>
        </w:rPr>
        <w:t>б) к участию в конкурсе не допущен ни один или допущен только один кандидат</w:t>
      </w:r>
      <w:r w:rsidR="00A208B5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F9432B" w:rsidRPr="00A14BED">
        <w:rPr>
          <w:rFonts w:ascii="Times New Roman" w:hAnsi="Times New Roman" w:cs="Times New Roman"/>
          <w:sz w:val="28"/>
          <w:szCs w:val="28"/>
        </w:rPr>
        <w:t>.</w:t>
      </w:r>
      <w:r w:rsidRPr="006F71E0">
        <w:t xml:space="preserve"> </w:t>
      </w:r>
    </w:p>
    <w:p w:rsidR="00F9432B" w:rsidRPr="00A14BED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2.7. Члены комиссии проводят оценку документов конкурсантов, указанных в </w:t>
      </w:r>
      <w:hyperlink w:anchor="P68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5 пункта 2.2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</w:t>
      </w:r>
      <w:hyperlink w:anchor="P268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критериями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оценки, указанными в </w:t>
      </w:r>
      <w:r w:rsidRPr="001E63D8">
        <w:rPr>
          <w:rFonts w:ascii="Times New Roman" w:hAnsi="Times New Roman" w:cs="Times New Roman"/>
          <w:b/>
          <w:sz w:val="28"/>
          <w:szCs w:val="28"/>
        </w:rPr>
        <w:t>приложении 4</w:t>
      </w:r>
      <w:r w:rsidRPr="00A14BED">
        <w:rPr>
          <w:rFonts w:ascii="Times New Roman" w:hAnsi="Times New Roman" w:cs="Times New Roman"/>
          <w:sz w:val="28"/>
          <w:szCs w:val="28"/>
        </w:rPr>
        <w:t xml:space="preserve"> к настоящему Положению. Оценка документов конкурсантов осуществляется по балльной системе. Баллы проставляются по каждому критерию оценки. Определение победителей конкурса осуществляется путем суммирования баллов, набранных в соответствии с критериями оценки. Общий балл конкурсанта представляет собой сумму баллов по каждому критерию оценки.</w:t>
      </w:r>
    </w:p>
    <w:p w:rsidR="00865407" w:rsidRDefault="00467F2C" w:rsidP="00D768B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9432B" w:rsidRPr="00A14BED">
        <w:rPr>
          <w:rFonts w:ascii="Times New Roman" w:hAnsi="Times New Roman" w:cs="Times New Roman"/>
          <w:sz w:val="28"/>
          <w:szCs w:val="28"/>
        </w:rPr>
        <w:t xml:space="preserve">обедителями конкурса </w:t>
      </w:r>
      <w:r>
        <w:rPr>
          <w:rFonts w:ascii="Times New Roman" w:hAnsi="Times New Roman" w:cs="Times New Roman"/>
          <w:sz w:val="28"/>
          <w:szCs w:val="28"/>
        </w:rPr>
        <w:t xml:space="preserve">по каждой номинации, указанной в пункте 1.5 </w:t>
      </w:r>
      <w:r w:rsidR="00F9432B" w:rsidRPr="00A14BED">
        <w:rPr>
          <w:rFonts w:ascii="Times New Roman" w:hAnsi="Times New Roman" w:cs="Times New Roman"/>
          <w:sz w:val="28"/>
          <w:szCs w:val="28"/>
        </w:rPr>
        <w:t>признаются конкурсанты, набравшие наибольшее количество баллов в</w:t>
      </w:r>
      <w:r w:rsidR="001A5394">
        <w:rPr>
          <w:rFonts w:ascii="Times New Roman" w:hAnsi="Times New Roman" w:cs="Times New Roman"/>
          <w:sz w:val="28"/>
          <w:szCs w:val="28"/>
        </w:rPr>
        <w:t xml:space="preserve"> результате рейтингового голосования членов </w:t>
      </w:r>
      <w:r w:rsidR="001E63D8">
        <w:rPr>
          <w:rFonts w:ascii="Times New Roman" w:hAnsi="Times New Roman" w:cs="Times New Roman"/>
          <w:sz w:val="28"/>
          <w:szCs w:val="28"/>
        </w:rPr>
        <w:t>к</w:t>
      </w:r>
      <w:r w:rsidR="001A539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A5394" w:rsidRPr="00E03CF2">
        <w:rPr>
          <w:rFonts w:ascii="Times New Roman" w:hAnsi="Times New Roman" w:cs="Times New Roman"/>
          <w:sz w:val="28"/>
          <w:szCs w:val="28"/>
        </w:rPr>
        <w:t>в соответствии с тремя призовыми местами.</w:t>
      </w:r>
      <w:r w:rsidR="00F9432B" w:rsidRPr="00A14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32B" w:rsidRPr="009E5D39" w:rsidRDefault="00D768B0" w:rsidP="00D768B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Победитель, </w:t>
      </w:r>
      <w:r w:rsidR="002D2747" w:rsidRPr="00E03CF2">
        <w:rPr>
          <w:rFonts w:ascii="Times New Roman" w:hAnsi="Times New Roman" w:cs="Times New Roman"/>
          <w:sz w:val="28"/>
          <w:szCs w:val="28"/>
        </w:rPr>
        <w:t xml:space="preserve">занявший первое место, отбирается для участия </w:t>
      </w:r>
      <w:r w:rsidR="001A5394" w:rsidRPr="00E03CF2">
        <w:rPr>
          <w:rFonts w:ascii="Times New Roman" w:hAnsi="Times New Roman" w:cs="Times New Roman"/>
          <w:sz w:val="28"/>
          <w:szCs w:val="28"/>
        </w:rPr>
        <w:t>в</w:t>
      </w:r>
      <w:r w:rsidR="009E5D39" w:rsidRPr="00E03CF2">
        <w:rPr>
          <w:rFonts w:ascii="Times New Roman" w:hAnsi="Times New Roman" w:cs="Times New Roman"/>
          <w:sz w:val="28"/>
          <w:szCs w:val="28"/>
        </w:rPr>
        <w:t xml:space="preserve"> </w:t>
      </w:r>
      <w:r w:rsidR="009E5D39" w:rsidRPr="00E03CF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региональном конкурсе «Инициативный гражданин Ленинградской области».</w:t>
      </w:r>
    </w:p>
    <w:p w:rsidR="00F9432B" w:rsidRDefault="00F9432B" w:rsidP="00D768B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При суммарном равенстве баллов предпочтение отдается </w:t>
      </w:r>
      <w:r w:rsidR="001E63D8">
        <w:rPr>
          <w:rFonts w:ascii="Times New Roman" w:hAnsi="Times New Roman" w:cs="Times New Roman"/>
          <w:sz w:val="28"/>
          <w:szCs w:val="28"/>
        </w:rPr>
        <w:t xml:space="preserve">конкурсным </w:t>
      </w:r>
      <w:r w:rsidRPr="00A14BED">
        <w:rPr>
          <w:rFonts w:ascii="Times New Roman" w:hAnsi="Times New Roman" w:cs="Times New Roman"/>
          <w:sz w:val="28"/>
          <w:szCs w:val="28"/>
        </w:rPr>
        <w:t xml:space="preserve">документам, набравшим наибольшее количество баллов по критерию оценки, </w:t>
      </w:r>
      <w:r w:rsidRPr="00A14BED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в </w:t>
      </w:r>
      <w:hyperlink w:anchor="P294" w:history="1">
        <w:r w:rsidRPr="00A14BED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Pr="001E63D8">
        <w:rPr>
          <w:rFonts w:ascii="Times New Roman" w:hAnsi="Times New Roman" w:cs="Times New Roman"/>
          <w:b/>
          <w:sz w:val="28"/>
          <w:szCs w:val="28"/>
        </w:rPr>
        <w:t>приложения 4</w:t>
      </w:r>
      <w:r w:rsidRPr="00A14BED">
        <w:rPr>
          <w:rFonts w:ascii="Times New Roman" w:hAnsi="Times New Roman" w:cs="Times New Roman"/>
          <w:sz w:val="28"/>
          <w:szCs w:val="28"/>
        </w:rPr>
        <w:t xml:space="preserve"> к настоящему Положению, а в случае равенства баллов и по этому критерию предпочтение отдается </w:t>
      </w:r>
      <w:r w:rsidR="001E63D8">
        <w:rPr>
          <w:rFonts w:ascii="Times New Roman" w:hAnsi="Times New Roman" w:cs="Times New Roman"/>
          <w:sz w:val="28"/>
          <w:szCs w:val="28"/>
        </w:rPr>
        <w:t xml:space="preserve">конкурсным </w:t>
      </w:r>
      <w:r w:rsidRPr="00A14BED">
        <w:rPr>
          <w:rFonts w:ascii="Times New Roman" w:hAnsi="Times New Roman" w:cs="Times New Roman"/>
          <w:sz w:val="28"/>
          <w:szCs w:val="28"/>
        </w:rPr>
        <w:t>документам, за которые проголосовал председательствующий на заседании комиссии.</w:t>
      </w:r>
    </w:p>
    <w:p w:rsidR="00F9432B" w:rsidRPr="00A14BED" w:rsidRDefault="00F9432B" w:rsidP="00691EB3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2.8. По итогам конкурса</w:t>
      </w:r>
      <w:r w:rsidR="00691EB3">
        <w:rPr>
          <w:rFonts w:ascii="Times New Roman" w:hAnsi="Times New Roman" w:cs="Times New Roman"/>
          <w:sz w:val="28"/>
          <w:szCs w:val="28"/>
        </w:rPr>
        <w:t xml:space="preserve">, оформляется протокол заседания </w:t>
      </w:r>
      <w:r w:rsidRPr="00A14BED">
        <w:rPr>
          <w:rFonts w:ascii="Times New Roman" w:hAnsi="Times New Roman" w:cs="Times New Roman"/>
          <w:sz w:val="28"/>
          <w:szCs w:val="28"/>
        </w:rPr>
        <w:t>комиссии, содержащий список победителей конкурса.</w:t>
      </w:r>
    </w:p>
    <w:p w:rsidR="00F9432B" w:rsidRPr="003B56B4" w:rsidRDefault="003B56B4" w:rsidP="00691E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432B" w:rsidRPr="003B56B4">
        <w:rPr>
          <w:rFonts w:ascii="Times New Roman" w:hAnsi="Times New Roman" w:cs="Times New Roman"/>
          <w:sz w:val="28"/>
          <w:szCs w:val="28"/>
        </w:rPr>
        <w:t>Протокол заседания</w:t>
      </w:r>
      <w:r w:rsidR="00651D9F">
        <w:rPr>
          <w:rFonts w:ascii="Times New Roman" w:hAnsi="Times New Roman" w:cs="Times New Roman"/>
          <w:sz w:val="28"/>
          <w:szCs w:val="28"/>
        </w:rPr>
        <w:t xml:space="preserve"> </w:t>
      </w:r>
      <w:r w:rsidR="00F9432B" w:rsidRPr="003B56B4">
        <w:rPr>
          <w:rFonts w:ascii="Times New Roman" w:hAnsi="Times New Roman" w:cs="Times New Roman"/>
          <w:sz w:val="28"/>
          <w:szCs w:val="28"/>
        </w:rPr>
        <w:t xml:space="preserve">комиссии, содержащий список победителей конкурса с указанием общего балла каждого победителя </w:t>
      </w:r>
      <w:r w:rsidRPr="003B56B4">
        <w:rPr>
          <w:rFonts w:ascii="Times New Roman" w:hAnsi="Times New Roman" w:cs="Times New Roman"/>
          <w:sz w:val="28"/>
          <w:szCs w:val="28"/>
        </w:rPr>
        <w:t>конкурса, подписывается председателем и секретарем комиссии и не позднее 3</w:t>
      </w:r>
      <w:r w:rsidR="001E63D8" w:rsidRPr="003B56B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9432B" w:rsidRPr="003B56B4">
        <w:rPr>
          <w:rFonts w:ascii="Times New Roman" w:hAnsi="Times New Roman" w:cs="Times New Roman"/>
          <w:sz w:val="28"/>
          <w:szCs w:val="28"/>
        </w:rPr>
        <w:t xml:space="preserve"> дней со дня проведения заседания</w:t>
      </w:r>
      <w:r w:rsidR="00651D9F">
        <w:rPr>
          <w:rFonts w:ascii="Times New Roman" w:hAnsi="Times New Roman" w:cs="Times New Roman"/>
          <w:sz w:val="28"/>
          <w:szCs w:val="28"/>
        </w:rPr>
        <w:t xml:space="preserve"> </w:t>
      </w:r>
      <w:r w:rsidR="00F9432B" w:rsidRPr="003B56B4">
        <w:rPr>
          <w:rFonts w:ascii="Times New Roman" w:hAnsi="Times New Roman" w:cs="Times New Roman"/>
          <w:sz w:val="28"/>
          <w:szCs w:val="28"/>
        </w:rPr>
        <w:t xml:space="preserve">комиссии направляется в </w:t>
      </w:r>
      <w:r w:rsidR="001E63D8" w:rsidRPr="003B56B4">
        <w:rPr>
          <w:rFonts w:ascii="Times New Roman" w:hAnsi="Times New Roman" w:cs="Times New Roman"/>
          <w:sz w:val="28"/>
          <w:szCs w:val="28"/>
        </w:rPr>
        <w:t>отдел</w:t>
      </w:r>
      <w:r w:rsidR="00F9432B" w:rsidRPr="003B56B4">
        <w:rPr>
          <w:rFonts w:ascii="Times New Roman" w:hAnsi="Times New Roman" w:cs="Times New Roman"/>
          <w:sz w:val="28"/>
          <w:szCs w:val="28"/>
        </w:rPr>
        <w:t>.</w:t>
      </w:r>
      <w:bookmarkStart w:id="6" w:name="P95"/>
      <w:bookmarkEnd w:id="6"/>
    </w:p>
    <w:p w:rsidR="00691EB3" w:rsidRPr="00A14BED" w:rsidRDefault="001E63D8" w:rsidP="00691EB3">
      <w:pPr>
        <w:pStyle w:val="ConsPlusNormal"/>
        <w:spacing w:before="220"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D9F">
        <w:rPr>
          <w:rFonts w:ascii="Times New Roman" w:hAnsi="Times New Roman" w:cs="Times New Roman"/>
          <w:sz w:val="28"/>
          <w:szCs w:val="28"/>
        </w:rPr>
        <w:t>2.</w:t>
      </w:r>
      <w:r w:rsidR="001703CB">
        <w:rPr>
          <w:rFonts w:ascii="Times New Roman" w:hAnsi="Times New Roman" w:cs="Times New Roman"/>
          <w:sz w:val="28"/>
          <w:szCs w:val="28"/>
        </w:rPr>
        <w:t>9</w:t>
      </w:r>
      <w:r w:rsidRPr="00651D9F">
        <w:rPr>
          <w:rFonts w:ascii="Times New Roman" w:hAnsi="Times New Roman" w:cs="Times New Roman"/>
          <w:sz w:val="28"/>
          <w:szCs w:val="28"/>
        </w:rPr>
        <w:t xml:space="preserve"> </w:t>
      </w:r>
      <w:r w:rsidR="00651D9F">
        <w:rPr>
          <w:rFonts w:ascii="Times New Roman" w:hAnsi="Times New Roman" w:cs="Times New Roman"/>
          <w:sz w:val="28"/>
          <w:szCs w:val="28"/>
        </w:rPr>
        <w:t>Отдел не позднее</w:t>
      </w:r>
      <w:r w:rsidR="00651D9F"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="00651D9F">
        <w:rPr>
          <w:rFonts w:ascii="Times New Roman" w:hAnsi="Times New Roman" w:cs="Times New Roman"/>
          <w:sz w:val="28"/>
          <w:szCs w:val="28"/>
        </w:rPr>
        <w:t>3</w:t>
      </w:r>
      <w:r w:rsidR="00651D9F"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="00651D9F">
        <w:rPr>
          <w:rFonts w:ascii="Times New Roman" w:hAnsi="Times New Roman" w:cs="Times New Roman"/>
          <w:sz w:val="28"/>
          <w:szCs w:val="28"/>
        </w:rPr>
        <w:t>рабочих</w:t>
      </w:r>
      <w:r w:rsidR="00651D9F" w:rsidRPr="00A14BED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91EB3">
        <w:rPr>
          <w:rFonts w:ascii="Times New Roman" w:hAnsi="Times New Roman" w:cs="Times New Roman"/>
          <w:sz w:val="28"/>
          <w:szCs w:val="28"/>
        </w:rPr>
        <w:t xml:space="preserve">в </w:t>
      </w:r>
      <w:r w:rsidR="00651D9F">
        <w:rPr>
          <w:rFonts w:ascii="Times New Roman" w:hAnsi="Times New Roman" w:cs="Times New Roman"/>
          <w:sz w:val="28"/>
          <w:szCs w:val="28"/>
        </w:rPr>
        <w:t>соответствии с п</w:t>
      </w:r>
      <w:r w:rsidR="00651D9F" w:rsidRPr="003B56B4">
        <w:rPr>
          <w:rFonts w:ascii="Times New Roman" w:hAnsi="Times New Roman" w:cs="Times New Roman"/>
          <w:sz w:val="28"/>
          <w:szCs w:val="28"/>
        </w:rPr>
        <w:t>ротокол</w:t>
      </w:r>
      <w:r w:rsidR="00651D9F">
        <w:rPr>
          <w:rFonts w:ascii="Times New Roman" w:hAnsi="Times New Roman" w:cs="Times New Roman"/>
          <w:sz w:val="28"/>
          <w:szCs w:val="28"/>
        </w:rPr>
        <w:t>ом</w:t>
      </w:r>
      <w:r w:rsidR="00651D9F" w:rsidRPr="003B56B4">
        <w:rPr>
          <w:rFonts w:ascii="Times New Roman" w:hAnsi="Times New Roman" w:cs="Times New Roman"/>
          <w:sz w:val="28"/>
          <w:szCs w:val="28"/>
        </w:rPr>
        <w:t xml:space="preserve"> </w:t>
      </w:r>
      <w:r w:rsidR="00691EB3" w:rsidRPr="003B56B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91EB3">
        <w:rPr>
          <w:rFonts w:ascii="Times New Roman" w:hAnsi="Times New Roman" w:cs="Times New Roman"/>
          <w:sz w:val="28"/>
          <w:szCs w:val="28"/>
        </w:rPr>
        <w:t>комиссии</w:t>
      </w:r>
      <w:r w:rsidR="00651D9F" w:rsidRPr="003B56B4">
        <w:rPr>
          <w:rFonts w:ascii="Times New Roman" w:hAnsi="Times New Roman" w:cs="Times New Roman"/>
          <w:sz w:val="28"/>
          <w:szCs w:val="28"/>
        </w:rPr>
        <w:t>,</w:t>
      </w:r>
      <w:r w:rsidR="00691EB3">
        <w:rPr>
          <w:rFonts w:ascii="Times New Roman" w:hAnsi="Times New Roman" w:cs="Times New Roman"/>
          <w:sz w:val="28"/>
          <w:szCs w:val="28"/>
        </w:rPr>
        <w:t xml:space="preserve"> </w:t>
      </w:r>
      <w:r w:rsidR="00651D9F" w:rsidRPr="00A14BED">
        <w:rPr>
          <w:rFonts w:ascii="Times New Roman" w:hAnsi="Times New Roman" w:cs="Times New Roman"/>
          <w:sz w:val="28"/>
          <w:szCs w:val="28"/>
        </w:rPr>
        <w:t>содержа</w:t>
      </w:r>
      <w:r w:rsidR="00691EB3">
        <w:rPr>
          <w:rFonts w:ascii="Times New Roman" w:hAnsi="Times New Roman" w:cs="Times New Roman"/>
          <w:sz w:val="28"/>
          <w:szCs w:val="28"/>
        </w:rPr>
        <w:t>щ</w:t>
      </w:r>
      <w:r w:rsidR="001703CB">
        <w:rPr>
          <w:rFonts w:ascii="Times New Roman" w:hAnsi="Times New Roman" w:cs="Times New Roman"/>
          <w:sz w:val="28"/>
          <w:szCs w:val="28"/>
        </w:rPr>
        <w:t>им</w:t>
      </w:r>
      <w:r w:rsidR="00691EB3">
        <w:rPr>
          <w:rFonts w:ascii="Times New Roman" w:hAnsi="Times New Roman" w:cs="Times New Roman"/>
          <w:sz w:val="28"/>
          <w:szCs w:val="28"/>
        </w:rPr>
        <w:t xml:space="preserve"> список победителей конкурса</w:t>
      </w:r>
      <w:r w:rsidR="001703CB">
        <w:rPr>
          <w:rFonts w:ascii="Times New Roman" w:hAnsi="Times New Roman" w:cs="Times New Roman"/>
          <w:sz w:val="28"/>
          <w:szCs w:val="28"/>
        </w:rPr>
        <w:t>,</w:t>
      </w:r>
      <w:r w:rsidR="00691EB3">
        <w:rPr>
          <w:rFonts w:ascii="Times New Roman" w:hAnsi="Times New Roman" w:cs="Times New Roman"/>
          <w:sz w:val="28"/>
          <w:szCs w:val="28"/>
        </w:rPr>
        <w:t xml:space="preserve"> </w:t>
      </w:r>
      <w:r w:rsidR="00EE0826" w:rsidRPr="00691EB3">
        <w:rPr>
          <w:rFonts w:ascii="Times New Roman" w:hAnsi="Times New Roman" w:cs="Times New Roman"/>
          <w:sz w:val="28"/>
          <w:szCs w:val="28"/>
        </w:rPr>
        <w:t>готовит</w:t>
      </w:r>
      <w:r w:rsidR="00691EB3" w:rsidRPr="00691E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E0826" w:rsidRPr="00691EB3">
        <w:rPr>
          <w:rFonts w:ascii="Times New Roman" w:hAnsi="Times New Roman" w:cs="Times New Roman"/>
          <w:sz w:val="28"/>
          <w:szCs w:val="28"/>
        </w:rPr>
        <w:t xml:space="preserve"> </w:t>
      </w:r>
      <w:r w:rsidR="003147A3" w:rsidRPr="00691EB3">
        <w:rPr>
          <w:rFonts w:ascii="Times New Roman" w:hAnsi="Times New Roman" w:cs="Times New Roman"/>
          <w:sz w:val="28"/>
          <w:szCs w:val="28"/>
        </w:rPr>
        <w:t>постановлени</w:t>
      </w:r>
      <w:r w:rsidR="00691EB3" w:rsidRPr="00691EB3">
        <w:rPr>
          <w:rFonts w:ascii="Times New Roman" w:hAnsi="Times New Roman" w:cs="Times New Roman"/>
          <w:sz w:val="28"/>
          <w:szCs w:val="28"/>
        </w:rPr>
        <w:t>я</w:t>
      </w:r>
      <w:r w:rsidR="003147A3" w:rsidRPr="00691EB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о</w:t>
      </w:r>
      <w:r w:rsidR="00691EB3" w:rsidRPr="00691EB3">
        <w:rPr>
          <w:rFonts w:ascii="Times New Roman" w:hAnsi="Times New Roman" w:cs="Times New Roman"/>
          <w:sz w:val="28"/>
          <w:szCs w:val="28"/>
        </w:rPr>
        <w:t xml:space="preserve"> победителях конкурса.</w:t>
      </w:r>
    </w:p>
    <w:p w:rsidR="001703CB" w:rsidRPr="00A14BED" w:rsidRDefault="00F9432B" w:rsidP="0027488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2.</w:t>
      </w:r>
      <w:r w:rsidR="001703CB">
        <w:rPr>
          <w:rFonts w:ascii="Times New Roman" w:hAnsi="Times New Roman" w:cs="Times New Roman"/>
          <w:sz w:val="28"/>
          <w:szCs w:val="28"/>
        </w:rPr>
        <w:t>10</w:t>
      </w:r>
      <w:r w:rsidRPr="00A14BED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1E63D8">
        <w:rPr>
          <w:rFonts w:ascii="Times New Roman" w:hAnsi="Times New Roman" w:cs="Times New Roman"/>
          <w:sz w:val="28"/>
          <w:szCs w:val="28"/>
        </w:rPr>
        <w:t>3</w:t>
      </w: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="001E63D8">
        <w:rPr>
          <w:rFonts w:ascii="Times New Roman" w:hAnsi="Times New Roman" w:cs="Times New Roman"/>
          <w:sz w:val="28"/>
          <w:szCs w:val="28"/>
        </w:rPr>
        <w:t>рабочих</w:t>
      </w:r>
      <w:r w:rsidRPr="00A14BED">
        <w:rPr>
          <w:rFonts w:ascii="Times New Roman" w:hAnsi="Times New Roman" w:cs="Times New Roman"/>
          <w:sz w:val="28"/>
          <w:szCs w:val="28"/>
        </w:rPr>
        <w:t xml:space="preserve"> дней с даты принятия </w:t>
      </w:r>
      <w:r w:rsidR="001E63D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86540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r w:rsidR="00AE6474">
        <w:rPr>
          <w:rFonts w:ascii="Times New Roman" w:hAnsi="Times New Roman" w:cs="Times New Roman"/>
          <w:sz w:val="28"/>
          <w:szCs w:val="28"/>
        </w:rPr>
        <w:t>района о</w:t>
      </w:r>
      <w:r w:rsidRPr="00A14BED">
        <w:rPr>
          <w:rFonts w:ascii="Times New Roman" w:hAnsi="Times New Roman" w:cs="Times New Roman"/>
          <w:sz w:val="28"/>
          <w:szCs w:val="28"/>
        </w:rPr>
        <w:t xml:space="preserve"> победителях конкурса </w:t>
      </w:r>
      <w:r w:rsidR="001E63D8">
        <w:rPr>
          <w:rFonts w:ascii="Times New Roman" w:hAnsi="Times New Roman" w:cs="Times New Roman"/>
          <w:sz w:val="28"/>
          <w:szCs w:val="28"/>
        </w:rPr>
        <w:t>отдел</w:t>
      </w:r>
      <w:r w:rsidRPr="00A14BED"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AE6474">
        <w:rPr>
          <w:rFonts w:ascii="Times New Roman" w:hAnsi="Times New Roman" w:cs="Times New Roman"/>
          <w:sz w:val="28"/>
          <w:szCs w:val="28"/>
        </w:rPr>
        <w:t>т копию указанного постановления</w:t>
      </w:r>
      <w:r w:rsidR="002403BF">
        <w:rPr>
          <w:rFonts w:ascii="Times New Roman" w:hAnsi="Times New Roman" w:cs="Times New Roman"/>
          <w:sz w:val="28"/>
          <w:szCs w:val="28"/>
        </w:rPr>
        <w:t xml:space="preserve"> </w:t>
      </w:r>
      <w:r w:rsidR="00AE6474" w:rsidRPr="00371F30">
        <w:rPr>
          <w:rFonts w:ascii="Times New Roman" w:hAnsi="Times New Roman" w:cs="Times New Roman"/>
          <w:sz w:val="28"/>
          <w:szCs w:val="28"/>
        </w:rPr>
        <w:t xml:space="preserve">в отдел учета и отчетности </w:t>
      </w:r>
      <w:r w:rsidR="00865407" w:rsidRPr="00371F30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</w:t>
      </w:r>
      <w:r w:rsidR="003B5E41">
        <w:rPr>
          <w:rFonts w:ascii="Times New Roman" w:hAnsi="Times New Roman" w:cs="Times New Roman"/>
          <w:sz w:val="28"/>
          <w:szCs w:val="28"/>
        </w:rPr>
        <w:t xml:space="preserve"> вместе с пакетом документов (</w:t>
      </w:r>
      <w:r w:rsidR="00F24E30">
        <w:rPr>
          <w:rFonts w:ascii="Times New Roman" w:hAnsi="Times New Roman" w:cs="Times New Roman"/>
          <w:sz w:val="28"/>
          <w:szCs w:val="28"/>
        </w:rPr>
        <w:t>справка с реквизитами банковского счета</w:t>
      </w:r>
      <w:r w:rsidR="003B5E41" w:rsidRPr="00A14BED">
        <w:rPr>
          <w:rFonts w:ascii="Times New Roman" w:hAnsi="Times New Roman" w:cs="Times New Roman"/>
          <w:sz w:val="28"/>
          <w:szCs w:val="28"/>
        </w:rPr>
        <w:t>, открытого в кредитной организации Российской Федерации</w:t>
      </w:r>
      <w:r w:rsidR="003B5E41">
        <w:rPr>
          <w:rFonts w:ascii="Times New Roman" w:hAnsi="Times New Roman" w:cs="Times New Roman"/>
          <w:sz w:val="28"/>
          <w:szCs w:val="28"/>
        </w:rPr>
        <w:t xml:space="preserve">, копию паспорта гражданина Российской Федерации, копию </w:t>
      </w:r>
      <w:r w:rsidR="003B5E41" w:rsidRPr="00F24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свидетельства</w:t>
      </w:r>
      <w:r w:rsidR="003B5E41" w:rsidRPr="00F24E30">
        <w:rPr>
          <w:rFonts w:ascii="Times New Roman" w:hAnsi="Times New Roman" w:cs="Times New Roman"/>
          <w:sz w:val="28"/>
          <w:szCs w:val="28"/>
          <w:shd w:val="clear" w:color="auto" w:fill="FFFFFF"/>
        </w:rPr>
        <w:t> о постановке на учет </w:t>
      </w:r>
      <w:r w:rsidR="003B5E41" w:rsidRPr="00F24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физического</w:t>
      </w:r>
      <w:r w:rsidR="003B5E41" w:rsidRPr="00F24E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B5E41" w:rsidRPr="00F24E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лица</w:t>
      </w:r>
      <w:r w:rsidR="003B5E41" w:rsidRPr="00F24E30">
        <w:rPr>
          <w:rFonts w:ascii="Times New Roman" w:hAnsi="Times New Roman" w:cs="Times New Roman"/>
          <w:sz w:val="28"/>
          <w:szCs w:val="28"/>
        </w:rPr>
        <w:t xml:space="preserve"> в налоговом органе (ИНН), копию страхового свидетельства обязательного пенсионного </w:t>
      </w:r>
      <w:r w:rsidR="003B5E41">
        <w:rPr>
          <w:rFonts w:ascii="Times New Roman" w:hAnsi="Times New Roman" w:cs="Times New Roman"/>
          <w:sz w:val="28"/>
          <w:szCs w:val="28"/>
        </w:rPr>
        <w:t>страхования</w:t>
      </w:r>
      <w:r w:rsidR="003B5E41" w:rsidRPr="00A14BED">
        <w:rPr>
          <w:rFonts w:ascii="Times New Roman" w:hAnsi="Times New Roman" w:cs="Times New Roman"/>
          <w:sz w:val="28"/>
          <w:szCs w:val="28"/>
        </w:rPr>
        <w:t xml:space="preserve"> (СНИЛС)</w:t>
      </w:r>
      <w:r w:rsidR="00F24E30">
        <w:rPr>
          <w:rFonts w:ascii="Times New Roman" w:hAnsi="Times New Roman" w:cs="Times New Roman"/>
          <w:sz w:val="28"/>
          <w:szCs w:val="28"/>
        </w:rPr>
        <w:t>)</w:t>
      </w:r>
      <w:r w:rsidR="003B5E41">
        <w:rPr>
          <w:rFonts w:ascii="Times New Roman" w:hAnsi="Times New Roman" w:cs="Times New Roman"/>
          <w:sz w:val="28"/>
          <w:szCs w:val="28"/>
        </w:rPr>
        <w:t xml:space="preserve"> для  </w:t>
      </w:r>
      <w:r w:rsidRPr="00371F30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524981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371F30">
        <w:rPr>
          <w:rFonts w:ascii="Times New Roman" w:hAnsi="Times New Roman" w:cs="Times New Roman"/>
          <w:sz w:val="28"/>
          <w:szCs w:val="28"/>
        </w:rPr>
        <w:t>премий</w:t>
      </w:r>
      <w:r w:rsidR="001703CB">
        <w:rPr>
          <w:rFonts w:ascii="Times New Roman" w:hAnsi="Times New Roman" w:cs="Times New Roman"/>
          <w:sz w:val="28"/>
          <w:szCs w:val="28"/>
        </w:rPr>
        <w:t xml:space="preserve">, </w:t>
      </w:r>
      <w:r w:rsidR="001703CB" w:rsidRPr="001703CB">
        <w:rPr>
          <w:rFonts w:ascii="Times New Roman" w:hAnsi="Times New Roman" w:cs="Times New Roman"/>
          <w:sz w:val="28"/>
          <w:szCs w:val="28"/>
        </w:rPr>
        <w:t>а также размещает информацию о результатах проведения конкурса на официальном сайте Гатчинского муниципального района в сети "Интернет".</w:t>
      </w:r>
    </w:p>
    <w:p w:rsidR="00F9432B" w:rsidRDefault="00F9432B" w:rsidP="001703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2.1</w:t>
      </w:r>
      <w:r w:rsidR="001703CB">
        <w:rPr>
          <w:rFonts w:ascii="Times New Roman" w:hAnsi="Times New Roman" w:cs="Times New Roman"/>
          <w:sz w:val="28"/>
          <w:szCs w:val="28"/>
        </w:rPr>
        <w:t>1</w:t>
      </w:r>
      <w:r w:rsidRPr="00A14BED">
        <w:rPr>
          <w:rFonts w:ascii="Times New Roman" w:hAnsi="Times New Roman" w:cs="Times New Roman"/>
          <w:sz w:val="28"/>
          <w:szCs w:val="28"/>
        </w:rPr>
        <w:t xml:space="preserve">. Перечисление </w:t>
      </w:r>
      <w:r w:rsidR="00524981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A14BED">
        <w:rPr>
          <w:rFonts w:ascii="Times New Roman" w:hAnsi="Times New Roman" w:cs="Times New Roman"/>
          <w:sz w:val="28"/>
          <w:szCs w:val="28"/>
        </w:rPr>
        <w:t xml:space="preserve">премий победителям конкурса </w:t>
      </w:r>
      <w:r w:rsidRPr="00371F3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E6474" w:rsidRPr="00371F30">
        <w:rPr>
          <w:rFonts w:ascii="Times New Roman" w:hAnsi="Times New Roman" w:cs="Times New Roman"/>
          <w:sz w:val="28"/>
          <w:szCs w:val="28"/>
        </w:rPr>
        <w:t>отделом учета и отчетности администрации 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76553">
        <w:rPr>
          <w:rFonts w:ascii="Times New Roman" w:hAnsi="Times New Roman" w:cs="Times New Roman"/>
          <w:sz w:val="28"/>
          <w:szCs w:val="28"/>
        </w:rPr>
        <w:t>постановления</w:t>
      </w:r>
      <w:r w:rsidR="00AE6474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</w:t>
      </w:r>
      <w:r w:rsidRPr="00A14BED">
        <w:rPr>
          <w:rFonts w:ascii="Times New Roman" w:hAnsi="Times New Roman" w:cs="Times New Roman"/>
          <w:sz w:val="28"/>
          <w:szCs w:val="28"/>
        </w:rPr>
        <w:t xml:space="preserve"> о победителях конкурса. Выплата премии осуществляется на счета лиц, открытые в кредитных организациях Российской Федерации, в течение 14 </w:t>
      </w:r>
      <w:r w:rsidR="001703CB">
        <w:rPr>
          <w:rFonts w:ascii="Times New Roman" w:hAnsi="Times New Roman" w:cs="Times New Roman"/>
          <w:sz w:val="28"/>
          <w:szCs w:val="28"/>
        </w:rPr>
        <w:t>рабочих</w:t>
      </w:r>
      <w:r w:rsidRPr="00A14BED">
        <w:rPr>
          <w:rFonts w:ascii="Times New Roman" w:hAnsi="Times New Roman" w:cs="Times New Roman"/>
          <w:sz w:val="28"/>
          <w:szCs w:val="28"/>
        </w:rPr>
        <w:t xml:space="preserve"> дней с даты </w:t>
      </w:r>
      <w:r w:rsidR="003B5E41">
        <w:rPr>
          <w:rFonts w:ascii="Times New Roman" w:hAnsi="Times New Roman" w:cs="Times New Roman"/>
          <w:sz w:val="28"/>
          <w:szCs w:val="28"/>
        </w:rPr>
        <w:t>поступления</w:t>
      </w:r>
      <w:r w:rsidRPr="00A14BED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1703CB">
        <w:rPr>
          <w:rFonts w:ascii="Times New Roman" w:hAnsi="Times New Roman" w:cs="Times New Roman"/>
          <w:sz w:val="28"/>
          <w:szCs w:val="28"/>
        </w:rPr>
        <w:t>постановления</w:t>
      </w: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="003B5E41">
        <w:rPr>
          <w:rFonts w:ascii="Times New Roman" w:hAnsi="Times New Roman" w:cs="Times New Roman"/>
          <w:sz w:val="28"/>
          <w:szCs w:val="28"/>
        </w:rPr>
        <w:t>в отдел</w:t>
      </w:r>
      <w:r w:rsidR="003B5E41" w:rsidRPr="00371F30">
        <w:rPr>
          <w:rFonts w:ascii="Times New Roman" w:hAnsi="Times New Roman" w:cs="Times New Roman"/>
          <w:sz w:val="28"/>
          <w:szCs w:val="28"/>
        </w:rPr>
        <w:t xml:space="preserve"> учета и отчетности администрации Гатчинского муниципального района</w:t>
      </w:r>
      <w:r w:rsidR="003B5E41" w:rsidRPr="00A14BED">
        <w:rPr>
          <w:rFonts w:ascii="Times New Roman" w:hAnsi="Times New Roman" w:cs="Times New Roman"/>
          <w:sz w:val="28"/>
          <w:szCs w:val="28"/>
        </w:rPr>
        <w:t xml:space="preserve"> </w:t>
      </w:r>
      <w:r w:rsidRPr="00A14BE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о налогах и сборах.</w:t>
      </w:r>
    </w:p>
    <w:p w:rsidR="00F9432B" w:rsidRDefault="00F9432B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E41" w:rsidRDefault="003B5E41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E41" w:rsidRPr="00A14BED" w:rsidRDefault="003B5E41" w:rsidP="00A14BED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642AB9" w:rsidP="00650F75">
      <w:pPr>
        <w:pStyle w:val="ConsPlusNormal"/>
        <w:ind w:firstLine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9432B" w:rsidRPr="00A14BE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E7267" w:rsidRDefault="00F9432B" w:rsidP="00650F75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к Положению</w:t>
      </w:r>
      <w:r w:rsidR="00BE7267">
        <w:rPr>
          <w:rFonts w:ascii="Times New Roman" w:hAnsi="Times New Roman" w:cs="Times New Roman"/>
          <w:sz w:val="28"/>
          <w:szCs w:val="28"/>
        </w:rPr>
        <w:t xml:space="preserve"> о </w:t>
      </w:r>
      <w:r w:rsidR="00BE7267" w:rsidRPr="00A14BED">
        <w:rPr>
          <w:rFonts w:ascii="Times New Roman" w:hAnsi="Times New Roman" w:cs="Times New Roman"/>
          <w:sz w:val="28"/>
          <w:szCs w:val="28"/>
        </w:rPr>
        <w:t>конкурс</w:t>
      </w:r>
      <w:r w:rsidR="00BE7267">
        <w:rPr>
          <w:rFonts w:ascii="Times New Roman" w:hAnsi="Times New Roman" w:cs="Times New Roman"/>
          <w:sz w:val="28"/>
          <w:szCs w:val="28"/>
        </w:rPr>
        <w:t>е</w:t>
      </w:r>
    </w:p>
    <w:p w:rsidR="00BE7267" w:rsidRDefault="00BE7267" w:rsidP="00650F75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"Инициативный гражданин</w:t>
      </w:r>
    </w:p>
    <w:p w:rsidR="00F9432B" w:rsidRDefault="00BE7267" w:rsidP="00650F75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Гатчинского муниципального района"</w:t>
      </w:r>
    </w:p>
    <w:p w:rsidR="00F9432B" w:rsidRDefault="00535155" w:rsidP="0053515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14.03.2023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843</w:t>
      </w:r>
    </w:p>
    <w:p w:rsidR="00535155" w:rsidRPr="00A14BED" w:rsidRDefault="00535155" w:rsidP="0053515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642AB9" w:rsidP="00642AB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9432B" w:rsidRPr="00A14BED">
        <w:rPr>
          <w:rFonts w:ascii="Times New Roman" w:hAnsi="Times New Roman" w:cs="Times New Roman"/>
          <w:sz w:val="28"/>
          <w:szCs w:val="28"/>
        </w:rPr>
        <w:t>(Форма)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31"/>
        <w:gridCol w:w="762"/>
        <w:gridCol w:w="1454"/>
        <w:gridCol w:w="2098"/>
        <w:gridCol w:w="1928"/>
        <w:gridCol w:w="19"/>
      </w:tblGrid>
      <w:tr w:rsidR="00F9432B" w:rsidRPr="00A14BED" w:rsidTr="00AE6474">
        <w:tc>
          <w:tcPr>
            <w:tcW w:w="8901" w:type="dxa"/>
            <w:gridSpan w:val="7"/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P120"/>
            <w:bookmarkEnd w:id="7"/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ЗАЯВКА</w:t>
            </w:r>
          </w:p>
        </w:tc>
      </w:tr>
      <w:tr w:rsidR="00F9432B" w:rsidRPr="00A14BED" w:rsidTr="00AE6474">
        <w:tc>
          <w:tcPr>
            <w:tcW w:w="8901" w:type="dxa"/>
            <w:gridSpan w:val="7"/>
          </w:tcPr>
          <w:p w:rsidR="00F9432B" w:rsidRPr="00A14BED" w:rsidRDefault="00F9432B" w:rsidP="00A14B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 w:rsidTr="001570A5">
        <w:tc>
          <w:tcPr>
            <w:tcW w:w="8901" w:type="dxa"/>
            <w:gridSpan w:val="7"/>
          </w:tcPr>
          <w:p w:rsidR="00F9432B" w:rsidRDefault="00F9432B" w:rsidP="00AE64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</w:t>
            </w:r>
            <w:r w:rsidR="00AE64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Гатчинского муниципального района 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области)</w:t>
            </w:r>
          </w:p>
          <w:p w:rsidR="00AE6474" w:rsidRPr="00A14BED" w:rsidRDefault="00AE6474" w:rsidP="00AE64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474" w:rsidRPr="00A14BED" w:rsidTr="001570A5">
        <w:tc>
          <w:tcPr>
            <w:tcW w:w="8901" w:type="dxa"/>
            <w:gridSpan w:val="7"/>
          </w:tcPr>
          <w:p w:rsidR="00AE6474" w:rsidRPr="00A14BED" w:rsidRDefault="00AE6474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в лице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</w:p>
        </w:tc>
      </w:tr>
      <w:tr w:rsidR="00F9432B" w:rsidRPr="00A14BED" w:rsidTr="001570A5">
        <w:tc>
          <w:tcPr>
            <w:tcW w:w="3402" w:type="dxa"/>
            <w:gridSpan w:val="3"/>
          </w:tcPr>
          <w:p w:rsidR="00F9432B" w:rsidRPr="00A14BED" w:rsidRDefault="00F9432B" w:rsidP="00A14B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4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F9432B" w:rsidRPr="00A14BED" w:rsidTr="00AE6474">
        <w:tc>
          <w:tcPr>
            <w:tcW w:w="8901" w:type="dxa"/>
            <w:gridSpan w:val="7"/>
          </w:tcPr>
          <w:p w:rsidR="00F9432B" w:rsidRDefault="00DE751A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для участия в </w:t>
            </w:r>
            <w:r w:rsidR="00F9432B"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"Инициативный гражданин </w:t>
            </w:r>
            <w:r w:rsidR="00AE647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C97B95">
              <w:rPr>
                <w:rFonts w:ascii="Times New Roman" w:hAnsi="Times New Roman" w:cs="Times New Roman"/>
                <w:sz w:val="28"/>
                <w:szCs w:val="28"/>
              </w:rPr>
              <w:t>тчинского муниципального района</w:t>
            </w:r>
            <w:r w:rsidR="00F9432B" w:rsidRPr="00A14BED">
              <w:rPr>
                <w:rFonts w:ascii="Times New Roman" w:hAnsi="Times New Roman" w:cs="Times New Roman"/>
                <w:sz w:val="28"/>
                <w:szCs w:val="28"/>
              </w:rPr>
              <w:t>" следующих кандидатов:</w:t>
            </w:r>
          </w:p>
          <w:p w:rsidR="00AE6474" w:rsidRPr="00A14BED" w:rsidRDefault="00AE6474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 w:rsidTr="00113E85">
        <w:trPr>
          <w:gridAfter w:val="1"/>
          <w:wAfter w:w="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E85" w:rsidRDefault="00AE6474" w:rsidP="00113E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9432B" w:rsidRPr="00C97B95" w:rsidRDefault="00F9432B" w:rsidP="00113E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2B" w:rsidRPr="00C97B95" w:rsidRDefault="00F9432B" w:rsidP="00113E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9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2B" w:rsidRPr="00C97B95" w:rsidRDefault="00F9432B" w:rsidP="00113E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 (части территории), на территории которого кандидат осуществляет деятельность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2B" w:rsidRPr="00C97B95" w:rsidRDefault="00F9432B" w:rsidP="00113E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9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о назначении (избрании) кандидата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2B" w:rsidRPr="00C97B95" w:rsidRDefault="00F9432B" w:rsidP="00113E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B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номинации, в которой представлен кандидат</w:t>
            </w:r>
          </w:p>
        </w:tc>
      </w:tr>
      <w:tr w:rsidR="00F9432B" w:rsidRPr="00A14BED" w:rsidTr="00113E85">
        <w:trPr>
          <w:gridAfter w:val="1"/>
          <w:wAfter w:w="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 w:rsidTr="00113E85">
        <w:trPr>
          <w:gridAfter w:val="1"/>
          <w:wAfter w:w="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 w:rsidTr="00113E85">
        <w:trPr>
          <w:gridAfter w:val="1"/>
          <w:wAfter w:w="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 w:rsidTr="00113E85">
        <w:trPr>
          <w:gridAfter w:val="1"/>
          <w:wAfter w:w="1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E64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Приложение: на ______ л.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44"/>
        <w:gridCol w:w="340"/>
        <w:gridCol w:w="4195"/>
      </w:tblGrid>
      <w:tr w:rsidR="00F9432B" w:rsidRPr="00A14BE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474" w:rsidRDefault="00AE6474" w:rsidP="00A14B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32B" w:rsidRPr="00A14BED" w:rsidRDefault="00F9432B" w:rsidP="00AE64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муниципального </w:t>
            </w:r>
            <w:r w:rsidR="00AE647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9432B" w:rsidRPr="00A14BED"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32B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5D39" w:rsidRPr="00A14BED" w:rsidRDefault="009E5D39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3146" w:rsidRPr="00A14BED" w:rsidRDefault="00203146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5155" w:rsidRDefault="00535155" w:rsidP="00650F75">
      <w:pPr>
        <w:pStyle w:val="ConsPlusNormal"/>
        <w:ind w:firstLine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0F75" w:rsidRPr="00A14BED" w:rsidRDefault="00642AB9" w:rsidP="00650F75">
      <w:pPr>
        <w:pStyle w:val="ConsPlusNormal"/>
        <w:ind w:firstLine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0F75" w:rsidRPr="00A14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0F75">
        <w:rPr>
          <w:rFonts w:ascii="Times New Roman" w:hAnsi="Times New Roman" w:cs="Times New Roman"/>
          <w:sz w:val="28"/>
          <w:szCs w:val="28"/>
        </w:rPr>
        <w:t>2</w:t>
      </w:r>
    </w:p>
    <w:p w:rsidR="00650F75" w:rsidRDefault="00650F75" w:rsidP="00650F75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4BED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650F75" w:rsidRDefault="00650F75" w:rsidP="00650F75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"Инициативный гражданин</w:t>
      </w:r>
    </w:p>
    <w:p w:rsidR="00650F75" w:rsidRDefault="00650F75" w:rsidP="00650F75">
      <w:pPr>
        <w:pStyle w:val="ConsPlusNormal"/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Гатчинского муниципального района"</w:t>
      </w:r>
    </w:p>
    <w:p w:rsidR="00535155" w:rsidRDefault="00535155" w:rsidP="0053515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14.03.2023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843</w:t>
      </w:r>
      <w:r w:rsidRPr="00A14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155" w:rsidRDefault="00535155" w:rsidP="009E5D3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9E5D3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A14BED">
        <w:rPr>
          <w:rFonts w:ascii="Times New Roman" w:hAnsi="Times New Roman" w:cs="Times New Roman"/>
          <w:sz w:val="28"/>
          <w:szCs w:val="28"/>
        </w:rPr>
        <w:t>(Форма)</w:t>
      </w:r>
    </w:p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7"/>
        <w:gridCol w:w="7685"/>
        <w:gridCol w:w="144"/>
      </w:tblGrid>
      <w:tr w:rsidR="00F9432B" w:rsidRPr="00A14BED" w:rsidTr="001570A5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32B" w:rsidRPr="00C97B95" w:rsidRDefault="00F9432B" w:rsidP="001570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P180"/>
            <w:bookmarkEnd w:id="9"/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F9432B" w:rsidRPr="00A14BED" w:rsidRDefault="00F9432B" w:rsidP="001570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на обработку персональных данных</w:t>
            </w:r>
          </w:p>
        </w:tc>
      </w:tr>
      <w:tr w:rsidR="00F9432B" w:rsidRPr="00A14BED" w:rsidTr="001570A5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157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32B" w:rsidRPr="00A14BED" w:rsidRDefault="00F9432B" w:rsidP="001570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9432B" w:rsidRPr="00A14BED" w:rsidTr="001570A5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1570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  <w:tr w:rsidR="00F9432B" w:rsidRPr="00A14BED" w:rsidTr="001570A5">
        <w:tc>
          <w:tcPr>
            <w:tcW w:w="1231" w:type="dxa"/>
            <w:gridSpan w:val="2"/>
            <w:tcBorders>
              <w:top w:val="nil"/>
              <w:left w:val="nil"/>
              <w:right w:val="nil"/>
            </w:tcBorders>
          </w:tcPr>
          <w:p w:rsidR="00F9432B" w:rsidRPr="00A14BED" w:rsidRDefault="00F9432B" w:rsidP="00C97B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7685" w:type="dxa"/>
            <w:tcBorders>
              <w:top w:val="nil"/>
              <w:left w:val="nil"/>
              <w:right w:val="nil"/>
            </w:tcBorders>
          </w:tcPr>
          <w:p w:rsidR="00F9432B" w:rsidRPr="00A14BED" w:rsidRDefault="001570A5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570A5" w:rsidRPr="00A14BED" w:rsidTr="001570A5">
        <w:tc>
          <w:tcPr>
            <w:tcW w:w="8916" w:type="dxa"/>
            <w:gridSpan w:val="3"/>
          </w:tcPr>
          <w:p w:rsidR="001570A5" w:rsidRPr="00A14BED" w:rsidRDefault="001570A5" w:rsidP="00C97B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(серия, номер, кем и когда выдан)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570A5" w:rsidRPr="00A14BED" w:rsidRDefault="001570A5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0A5" w:rsidRPr="00A14BED" w:rsidTr="001570A5">
        <w:tc>
          <w:tcPr>
            <w:tcW w:w="8916" w:type="dxa"/>
            <w:gridSpan w:val="3"/>
          </w:tcPr>
          <w:p w:rsidR="001570A5" w:rsidRDefault="001570A5" w:rsidP="001570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proofErr w:type="spellStart"/>
            <w:proofErr w:type="gramStart"/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23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FE62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FE6232" w:rsidRDefault="001570A5" w:rsidP="001570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:rsidR="001570A5" w:rsidRPr="00A14BED" w:rsidRDefault="00FE6232" w:rsidP="001570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70A5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570A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570A5" w:rsidRPr="00A14BED" w:rsidRDefault="001570A5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9432B" w:rsidRPr="00A14BED" w:rsidTr="001570A5"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DE751A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участия в </w:t>
            </w:r>
            <w:r w:rsidR="00F9432B" w:rsidRPr="00A14BED">
              <w:rPr>
                <w:rFonts w:ascii="Times New Roman" w:hAnsi="Times New Roman" w:cs="Times New Roman"/>
                <w:sz w:val="28"/>
                <w:szCs w:val="28"/>
              </w:rPr>
              <w:t>конкурсе "Инициативный гражданин</w:t>
            </w:r>
            <w:r w:rsidR="00FE6232">
              <w:rPr>
                <w:rFonts w:ascii="Times New Roman" w:hAnsi="Times New Roman" w:cs="Times New Roman"/>
                <w:sz w:val="28"/>
                <w:szCs w:val="28"/>
              </w:rPr>
              <w:t xml:space="preserve"> Гатчинского муниципального района</w:t>
            </w:r>
            <w:r w:rsidR="00F9432B"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" (далее - конкурс) подтверждаю свое согласие на обработку </w:t>
            </w:r>
            <w:r w:rsidR="00FE6232" w:rsidRPr="00A14BED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FE623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E6232"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 по местному самоуправлению</w:t>
            </w:r>
            <w:r w:rsidR="00FE6232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организационной работе с населением администрации Гатчинского муниципального района</w:t>
            </w:r>
            <w:r w:rsidR="00FE6232"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32B"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(далее - комитет), конкурсной комиссией по проведению конкурса (далее - конкурсная комиссия), </w:t>
            </w:r>
            <w:r w:rsidR="00FE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32B" w:rsidRPr="00A14BED">
              <w:rPr>
                <w:rFonts w:ascii="Times New Roman" w:hAnsi="Times New Roman" w:cs="Times New Roman"/>
                <w:sz w:val="28"/>
                <w:szCs w:val="28"/>
              </w:rPr>
              <w:t>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банковские реквизиты (номер расчетного счета, наименование банка), а также идентификационный номер налогоплательщика (ИНН) __________________, страховой номер индивидуального лицевого счета (СНИЛС) _____________________, дату рождения ______________.</w:t>
            </w:r>
          </w:p>
          <w:p w:rsidR="00F9432B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Предоставляю комитету, конкурсной комиссии,</w:t>
            </w:r>
            <w:r w:rsidR="00FE6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7878F9" w:rsidRDefault="007878F9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30" w:rsidRDefault="00F24E30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F9" w:rsidRPr="00A14BED" w:rsidRDefault="007878F9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дано мной на период:</w:t>
            </w: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1) проведения конкурса;</w:t>
            </w: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2) размещения в средствах массовой информации, на официальном сайте </w:t>
            </w:r>
            <w:r w:rsidR="00FE62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Гатчинского муниципального района 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"Интернет" информации о результатах конкурса;</w:t>
            </w: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3) хранения моих персональных данных вместе с конкурсными документами до их уничтожения.</w:t>
            </w: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может быть отозвано в любой момент по моему письменному заявлению.</w:t>
            </w:r>
          </w:p>
        </w:tc>
      </w:tr>
    </w:tbl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4"/>
        <w:gridCol w:w="340"/>
        <w:gridCol w:w="1694"/>
        <w:gridCol w:w="340"/>
        <w:gridCol w:w="4876"/>
      </w:tblGrid>
      <w:tr w:rsidR="00F9432B" w:rsidRPr="00A14BED">
        <w:tc>
          <w:tcPr>
            <w:tcW w:w="1824" w:type="dxa"/>
            <w:tcBorders>
              <w:top w:val="nil"/>
              <w:left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>
        <w:tc>
          <w:tcPr>
            <w:tcW w:w="1824" w:type="dxa"/>
            <w:tcBorders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left w:val="nil"/>
              <w:bottom w:val="nil"/>
              <w:right w:val="nil"/>
            </w:tcBorders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32B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6232" w:rsidRDefault="00FE6232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488A" w:rsidRDefault="0027488A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488A" w:rsidRDefault="0027488A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488A" w:rsidRDefault="0027488A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0F75" w:rsidRPr="00A14BED" w:rsidRDefault="00650F75" w:rsidP="00650F75">
      <w:pPr>
        <w:pStyle w:val="ConsPlusNormal"/>
        <w:ind w:firstLine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50F75" w:rsidRDefault="00650F75" w:rsidP="00650F7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4BED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650F75" w:rsidRDefault="00650F75" w:rsidP="00650F7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"Инициативный гражданин</w:t>
      </w:r>
    </w:p>
    <w:p w:rsidR="00650F75" w:rsidRDefault="00650F75" w:rsidP="00650F7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Гатчинского муниципального района"</w:t>
      </w:r>
    </w:p>
    <w:p w:rsidR="00642AB9" w:rsidRDefault="00535155" w:rsidP="0053515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14.03.2023 №</w:t>
      </w:r>
      <w:r w:rsidRPr="001C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843</w:t>
      </w:r>
    </w:p>
    <w:p w:rsidR="00642AB9" w:rsidRPr="00A14BED" w:rsidRDefault="00642AB9" w:rsidP="00E0386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567"/>
        <w:gridCol w:w="1243"/>
        <w:gridCol w:w="5856"/>
        <w:gridCol w:w="384"/>
      </w:tblGrid>
      <w:tr w:rsidR="00F9432B" w:rsidRPr="00A14BED" w:rsidTr="00642AB9">
        <w:tc>
          <w:tcPr>
            <w:tcW w:w="9496" w:type="dxa"/>
            <w:gridSpan w:val="5"/>
          </w:tcPr>
          <w:p w:rsidR="00F9432B" w:rsidRPr="00C97B95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P223"/>
            <w:bookmarkEnd w:id="10"/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АНКЕТА КАНДИДАТА</w:t>
            </w:r>
          </w:p>
        </w:tc>
      </w:tr>
      <w:tr w:rsidR="00F9432B" w:rsidRPr="00A14BED" w:rsidTr="00642AB9">
        <w:tc>
          <w:tcPr>
            <w:tcW w:w="9496" w:type="dxa"/>
            <w:gridSpan w:val="5"/>
          </w:tcPr>
          <w:p w:rsidR="00F9432B" w:rsidRPr="00A14BED" w:rsidRDefault="00F9432B" w:rsidP="00650F7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 w:rsidTr="00642AB9">
        <w:tc>
          <w:tcPr>
            <w:tcW w:w="2013" w:type="dxa"/>
            <w:gridSpan w:val="2"/>
          </w:tcPr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64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83" w:type="dxa"/>
            <w:gridSpan w:val="3"/>
          </w:tcPr>
          <w:p w:rsidR="00F9432B" w:rsidRPr="00A14BED" w:rsidRDefault="00642AB9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  <w:tr w:rsidR="00F9432B" w:rsidRPr="00A14BED" w:rsidTr="00642AB9">
        <w:tc>
          <w:tcPr>
            <w:tcW w:w="1446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8050" w:type="dxa"/>
            <w:gridSpan w:val="4"/>
          </w:tcPr>
          <w:p w:rsidR="00F9432B" w:rsidRPr="00A14BED" w:rsidRDefault="00642AB9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</w:tc>
      </w:tr>
      <w:tr w:rsidR="00F9432B" w:rsidRPr="00A14BED" w:rsidTr="00642AB9">
        <w:tc>
          <w:tcPr>
            <w:tcW w:w="2013" w:type="dxa"/>
            <w:gridSpan w:val="2"/>
          </w:tcPr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7483" w:type="dxa"/>
            <w:gridSpan w:val="3"/>
          </w:tcPr>
          <w:p w:rsidR="00F9432B" w:rsidRPr="00A14BED" w:rsidRDefault="00642AB9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  <w:tr w:rsidR="00F9432B" w:rsidRPr="00A14BED" w:rsidTr="00642AB9">
        <w:tc>
          <w:tcPr>
            <w:tcW w:w="9496" w:type="dxa"/>
            <w:gridSpan w:val="5"/>
          </w:tcPr>
          <w:p w:rsidR="00C97B95" w:rsidRDefault="00F9432B" w:rsidP="00C97B9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населенного пункта, муниципального образования </w:t>
            </w:r>
            <w:r w:rsidR="0075121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C97B95">
              <w:rPr>
                <w:rFonts w:ascii="Times New Roman" w:hAnsi="Times New Roman" w:cs="Times New Roman"/>
                <w:sz w:val="28"/>
                <w:szCs w:val="28"/>
              </w:rPr>
              <w:t>тчинского муниципального района</w:t>
            </w:r>
          </w:p>
          <w:p w:rsidR="00F9432B" w:rsidRPr="00A14BED" w:rsidRDefault="00F9432B" w:rsidP="00C97B9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 w:rsidR="00FE623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F9432B" w:rsidRPr="00A14BED" w:rsidTr="00642AB9">
        <w:tc>
          <w:tcPr>
            <w:tcW w:w="9496" w:type="dxa"/>
            <w:gridSpan w:val="5"/>
          </w:tcPr>
          <w:p w:rsidR="00751212" w:rsidRDefault="00751212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9432B" w:rsidRPr="00A14BED">
              <w:rPr>
                <w:rFonts w:ascii="Times New Roman" w:hAnsi="Times New Roman" w:cs="Times New Roman"/>
                <w:sz w:val="28"/>
                <w:szCs w:val="28"/>
              </w:rPr>
              <w:t>номинации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</w:t>
            </w:r>
            <w:r w:rsidR="00BC124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751212" w:rsidRPr="00A14BED" w:rsidRDefault="00F9432B" w:rsidP="00751212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7512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BC124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F9432B" w:rsidRPr="00A14BED" w:rsidTr="00642AB9">
        <w:tc>
          <w:tcPr>
            <w:tcW w:w="9496" w:type="dxa"/>
            <w:gridSpan w:val="5"/>
          </w:tcPr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1. Количество собраний граждан (сходов, конференций), заседаний общественных советов, инициативных комиссий,</w:t>
            </w:r>
            <w:r w:rsidR="005C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A22" w:rsidRPr="00371F30">
              <w:rPr>
                <w:rFonts w:ascii="Times New Roman" w:hAnsi="Times New Roman" w:cs="Times New Roman"/>
                <w:sz w:val="28"/>
                <w:szCs w:val="28"/>
              </w:rPr>
              <w:t>за истекший год</w:t>
            </w:r>
            <w:r w:rsidRPr="00371F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(копии протоколов прилагаются).</w:t>
            </w: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2. Наличие благодарственных писем, грамот Губернатора Ленинградской области, Законодательного собрания Ленинградской области, органов </w:t>
            </w:r>
            <w:r w:rsidR="00312FA5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21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C97B95">
              <w:rPr>
                <w:rFonts w:ascii="Times New Roman" w:hAnsi="Times New Roman" w:cs="Times New Roman"/>
                <w:sz w:val="28"/>
                <w:szCs w:val="28"/>
              </w:rPr>
              <w:t>тчинского муниципального района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некоммерческих организаций, оказывающих социальные услуги населению, за оказание содействия гражданам, нуждающимся в социальном обслуживании; наличие благодарственных писем, грамот органов исполнительной власти </w:t>
            </w:r>
            <w:r w:rsidR="00751212">
              <w:rPr>
                <w:rFonts w:ascii="Times New Roman" w:hAnsi="Times New Roman" w:cs="Times New Roman"/>
                <w:sz w:val="28"/>
                <w:szCs w:val="28"/>
              </w:rPr>
              <w:t>Гатчинского м</w:t>
            </w:r>
            <w:r w:rsidR="00C97B9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за содействие в охране общественного порядка, обеспечении пожарной безопасности и гражданской обороны: _______________ (копии указанных документов прилагаются).</w:t>
            </w:r>
          </w:p>
          <w:p w:rsidR="00642AB9" w:rsidRDefault="00F9432B" w:rsidP="0027488A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3. Участие в деятельности добровольных народных дружин, общественных объединений правоохранительной направленности,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образовании; участие в деятельности добровольной пожарной охраны,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образовании: ________________ (копии документов, подтверждающих участие, прилагаются).</w:t>
            </w:r>
          </w:p>
          <w:p w:rsidR="007878F9" w:rsidRDefault="007878F9" w:rsidP="0027488A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F9" w:rsidRPr="00A14BED" w:rsidRDefault="007878F9" w:rsidP="0027488A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Содействие органам местного самоуправления муниципального образования в обеспечении первичных мер пожарной безопасности, мероприятий правоохранительной направленности в границах населенного пункта (количество собраний граждан для обучения жителей мерам противопожарной безопасности; количество оформленных стендов с материалами по противопожарной и правоохранительной тематике, иные мероприятия по направлению пожарной безопасности и правоохранительной направленности, например, конкурсы для детей): ___________ (справка органов местного самоуправления прилагается).</w:t>
            </w: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общественно значимого проекта (наименование, место проведения, цели, задачи, целевая аудитория (категории </w:t>
            </w:r>
            <w:proofErr w:type="spellStart"/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), участники проекта (администрация, местные жители, волонтеры и др.), виды вкладов участников проекта, результаты проекта).</w:t>
            </w: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6. Реализация на территории населенного пункта волонтерского и(или) благотворительного проекта, осуществленная без привлечения средств бюджетов всех уровней (например, организация сбора средств для помощи нуждающимся, участие во всероссийских волонтерских акциях, постройка мемориала и т.д.): ____________________ (реализация проектов подтверждается благодарственными письмами, справками благотворительных и волонтерских организаций, материалами фото-, </w:t>
            </w:r>
            <w:proofErr w:type="spellStart"/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видеофиксации</w:t>
            </w:r>
            <w:proofErr w:type="spellEnd"/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, актами выполненных работ).</w:t>
            </w:r>
          </w:p>
          <w:p w:rsidR="00F9432B" w:rsidRPr="00A14BED" w:rsidRDefault="00F9432B" w:rsidP="00751212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Я подтверждаю, что не являюсь лицом, замещающим государственную должность, должность государственной гражданской службы, муниципальную должность, должность муниципальной службы, не состою в трудовых отношениях и иных непосредственно связанных с ними отношениях с органами местного самоуправления, не являюсь лицом, признанным судом недееспособным или ограниченно дееспособным, имеющим непогашенную или неснятую судимость.</w:t>
            </w:r>
          </w:p>
          <w:p w:rsidR="00F9432B" w:rsidRPr="00A14BED" w:rsidRDefault="00F9432B" w:rsidP="00A14BE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презентация "Я </w:t>
            </w:r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инициативный гражданин</w:t>
            </w:r>
            <w:r w:rsidR="00751212">
              <w:rPr>
                <w:rFonts w:ascii="Times New Roman" w:hAnsi="Times New Roman" w:cs="Times New Roman"/>
                <w:sz w:val="28"/>
                <w:szCs w:val="28"/>
              </w:rPr>
              <w:t xml:space="preserve"> Гатчинского муниципального района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</w:tr>
      <w:tr w:rsidR="00F9432B" w:rsidRPr="00A14BED" w:rsidTr="00642AB9">
        <w:trPr>
          <w:trHeight w:val="16"/>
        </w:trPr>
        <w:tc>
          <w:tcPr>
            <w:tcW w:w="9496" w:type="dxa"/>
            <w:gridSpan w:val="5"/>
          </w:tcPr>
          <w:p w:rsidR="00F9432B" w:rsidRPr="00A14BED" w:rsidRDefault="00F9432B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2B" w:rsidRPr="00A14BED" w:rsidTr="00642AB9">
        <w:trPr>
          <w:trHeight w:val="784"/>
        </w:trPr>
        <w:tc>
          <w:tcPr>
            <w:tcW w:w="3256" w:type="dxa"/>
            <w:gridSpan w:val="3"/>
          </w:tcPr>
          <w:p w:rsidR="00751212" w:rsidRDefault="00F9432B" w:rsidP="00E038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F9432B" w:rsidRPr="00A14BED" w:rsidRDefault="00F9432B" w:rsidP="00642AB9">
            <w:pPr>
              <w:pStyle w:val="ConsPlusNormal"/>
              <w:tabs>
                <w:tab w:val="right" w:pos="36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контактного телефона:</w:t>
            </w:r>
            <w:r w:rsidR="00642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A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56" w:type="dxa"/>
            <w:vAlign w:val="bottom"/>
          </w:tcPr>
          <w:p w:rsidR="00F9432B" w:rsidRPr="00A14BED" w:rsidRDefault="00642AB9" w:rsidP="00642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  <w:tc>
          <w:tcPr>
            <w:tcW w:w="384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9432B" w:rsidRPr="00A14BED" w:rsidTr="00642AB9">
        <w:tc>
          <w:tcPr>
            <w:tcW w:w="3256" w:type="dxa"/>
            <w:gridSpan w:val="3"/>
          </w:tcPr>
          <w:p w:rsidR="00751212" w:rsidRDefault="00F9432B" w:rsidP="00E038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F9432B" w:rsidRPr="00A14BED" w:rsidRDefault="00F9432B" w:rsidP="00E038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5856" w:type="dxa"/>
            <w:vAlign w:val="bottom"/>
          </w:tcPr>
          <w:p w:rsidR="00F9432B" w:rsidRPr="00A14BED" w:rsidRDefault="00642AB9" w:rsidP="00642A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  <w:tc>
          <w:tcPr>
            <w:tcW w:w="384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32B" w:rsidRPr="00A14BED" w:rsidRDefault="00F9432B" w:rsidP="00A14BE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1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340"/>
        <w:gridCol w:w="340"/>
        <w:gridCol w:w="1920"/>
        <w:gridCol w:w="340"/>
        <w:gridCol w:w="4479"/>
      </w:tblGrid>
      <w:tr w:rsidR="00650F75" w:rsidRPr="00A14BED" w:rsidTr="00650F75">
        <w:tc>
          <w:tcPr>
            <w:tcW w:w="2002" w:type="dxa"/>
            <w:tcBorders>
              <w:left w:val="nil"/>
              <w:bottom w:val="nil"/>
              <w:right w:val="nil"/>
            </w:tcBorders>
          </w:tcPr>
          <w:p w:rsidR="00650F75" w:rsidRPr="00A14BED" w:rsidRDefault="00650F75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650F75" w:rsidRPr="00A14BED" w:rsidRDefault="00650F75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F75" w:rsidRPr="00A14BED" w:rsidRDefault="00650F75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650F75" w:rsidRPr="00A14BED" w:rsidRDefault="00650F75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F75" w:rsidRPr="00A14BED" w:rsidRDefault="00650F75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650F75" w:rsidRDefault="00650F75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650F75" w:rsidRDefault="00650F75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C9" w:rsidRDefault="00A201C9" w:rsidP="008D39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71" w:rsidRDefault="008D3971" w:rsidP="008D39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8F9" w:rsidRPr="00A14BED" w:rsidRDefault="007878F9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F75" w:rsidRPr="00A14BED" w:rsidRDefault="0032608E" w:rsidP="00650F75">
      <w:pPr>
        <w:pStyle w:val="ConsPlusNormal"/>
        <w:ind w:firstLine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268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50F75" w:rsidRPr="00A14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0F75">
        <w:rPr>
          <w:rFonts w:ascii="Times New Roman" w:hAnsi="Times New Roman" w:cs="Times New Roman"/>
          <w:sz w:val="28"/>
          <w:szCs w:val="28"/>
        </w:rPr>
        <w:t>4</w:t>
      </w:r>
    </w:p>
    <w:p w:rsidR="00650F75" w:rsidRDefault="00650F75" w:rsidP="00650F7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4BED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650F75" w:rsidRDefault="00650F75" w:rsidP="00650F7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"Инициативный гражданин</w:t>
      </w:r>
    </w:p>
    <w:p w:rsidR="00650F75" w:rsidRDefault="00650F75" w:rsidP="00650F75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Гатчинского муниципального района"</w:t>
      </w:r>
    </w:p>
    <w:p w:rsidR="00642AB9" w:rsidRPr="00535155" w:rsidRDefault="00535155" w:rsidP="0053515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15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Pr="00535155">
        <w:rPr>
          <w:rFonts w:ascii="Times New Roman" w:hAnsi="Times New Roman" w:cs="Times New Roman"/>
          <w:b w:val="0"/>
          <w:sz w:val="28"/>
          <w:szCs w:val="28"/>
        </w:rPr>
        <w:t>от 14.03.2023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5155">
        <w:rPr>
          <w:rFonts w:ascii="Times New Roman" w:hAnsi="Times New Roman" w:cs="Times New Roman"/>
          <w:b w:val="0"/>
          <w:sz w:val="28"/>
          <w:szCs w:val="28"/>
        </w:rPr>
        <w:t>№ 843</w:t>
      </w:r>
    </w:p>
    <w:p w:rsidR="00535155" w:rsidRDefault="00535155" w:rsidP="0053515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EE2" w:rsidRDefault="00F9432B" w:rsidP="00B71E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КРИТЕРИИ</w:t>
      </w:r>
      <w:r w:rsidR="00B71EE2">
        <w:rPr>
          <w:rFonts w:ascii="Times New Roman" w:hAnsi="Times New Roman" w:cs="Times New Roman"/>
          <w:sz w:val="28"/>
          <w:szCs w:val="28"/>
        </w:rPr>
        <w:t xml:space="preserve"> </w:t>
      </w:r>
      <w:r w:rsidR="00B71EE2" w:rsidRPr="00A14BED">
        <w:rPr>
          <w:rFonts w:ascii="Times New Roman" w:hAnsi="Times New Roman" w:cs="Times New Roman"/>
          <w:sz w:val="28"/>
          <w:szCs w:val="28"/>
        </w:rPr>
        <w:t>О</w:t>
      </w:r>
      <w:r w:rsidR="00B71EE2">
        <w:rPr>
          <w:rFonts w:ascii="Times New Roman" w:hAnsi="Times New Roman" w:cs="Times New Roman"/>
          <w:sz w:val="28"/>
          <w:szCs w:val="28"/>
        </w:rPr>
        <w:t>ЦЕНКИ</w:t>
      </w:r>
      <w:r w:rsidR="00B71EE2" w:rsidRPr="00A14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32B" w:rsidRPr="00A14BED" w:rsidRDefault="00DE751A" w:rsidP="00B71E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конкурсантов</w:t>
      </w:r>
      <w:r w:rsidR="00B71EE2" w:rsidRPr="00A14BED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F9432B" w:rsidRPr="00A14BED" w:rsidRDefault="00B71EE2" w:rsidP="00B71E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BE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4BED">
        <w:rPr>
          <w:rFonts w:ascii="Times New Roman" w:hAnsi="Times New Roman" w:cs="Times New Roman"/>
          <w:sz w:val="28"/>
          <w:szCs w:val="28"/>
        </w:rPr>
        <w:t>нициативный гражданин</w:t>
      </w:r>
      <w:r w:rsidR="0075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F9432B" w:rsidRPr="00A14BED">
        <w:rPr>
          <w:rFonts w:ascii="Times New Roman" w:hAnsi="Times New Roman" w:cs="Times New Roman"/>
          <w:sz w:val="28"/>
          <w:szCs w:val="28"/>
        </w:rPr>
        <w:t>"</w:t>
      </w:r>
    </w:p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5896"/>
        <w:gridCol w:w="2614"/>
      </w:tblGrid>
      <w:tr w:rsidR="00F9432B" w:rsidRPr="00A14BED" w:rsidTr="00642AB9">
        <w:tc>
          <w:tcPr>
            <w:tcW w:w="557" w:type="dxa"/>
          </w:tcPr>
          <w:p w:rsidR="00F9432B" w:rsidRPr="00C97B95" w:rsidRDefault="00312FA5" w:rsidP="00C97B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9432B"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896" w:type="dxa"/>
          </w:tcPr>
          <w:p w:rsidR="00F9432B" w:rsidRPr="00C97B95" w:rsidRDefault="00F9432B" w:rsidP="00C97B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2614" w:type="dxa"/>
          </w:tcPr>
          <w:p w:rsidR="00F9432B" w:rsidRPr="00C97B95" w:rsidRDefault="00F9432B" w:rsidP="00C97B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  <w:p w:rsidR="00F9432B" w:rsidRPr="00C97B95" w:rsidRDefault="00F9432B" w:rsidP="00C97B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B95"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</w:tr>
      <w:tr w:rsidR="00F9432B" w:rsidRPr="00A14BED" w:rsidTr="00642AB9">
        <w:trPr>
          <w:trHeight w:val="28"/>
        </w:trPr>
        <w:tc>
          <w:tcPr>
            <w:tcW w:w="557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432B" w:rsidRPr="00A14BED" w:rsidTr="00642AB9">
        <w:tc>
          <w:tcPr>
            <w:tcW w:w="557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F9432B" w:rsidRPr="00A14BED" w:rsidRDefault="00F9432B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Количество собраний граждан (сходов, конференций), заседаний общественных советов, инициативных комиссий</w:t>
            </w:r>
          </w:p>
        </w:tc>
        <w:tc>
          <w:tcPr>
            <w:tcW w:w="2614" w:type="dxa"/>
          </w:tcPr>
          <w:p w:rsidR="00F9432B" w:rsidRPr="00A14BED" w:rsidRDefault="00F9432B" w:rsidP="00312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1 балл за каждый протокол собраний граждан (сходов, конференций), заседаний общественных советов, инициативных комиссий.</w:t>
            </w:r>
          </w:p>
          <w:p w:rsidR="00F9432B" w:rsidRPr="00A14BED" w:rsidRDefault="00F9432B" w:rsidP="00312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Максимальная сумма баллов - 5</w:t>
            </w:r>
          </w:p>
        </w:tc>
      </w:tr>
      <w:tr w:rsidR="00F9432B" w:rsidRPr="00A14BED" w:rsidTr="00642AB9">
        <w:tc>
          <w:tcPr>
            <w:tcW w:w="557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312FA5" w:rsidRPr="00A14BED" w:rsidRDefault="00F9432B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благодарственных писем, грамот Губернатора Ленинградской области, Законодательного собрания Ленинградской области, органов </w:t>
            </w:r>
            <w:r w:rsidR="00751212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Гатчинского муниципального района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области, государственных учреждений Ленинградской области, социально ориентированных некоммерческих организаций, оказывающих социальные услуги населению, за оказание содействия гражданам, нуждающимся в социальном обслуживании; наличие благодарственных писем, грамот органов исполнитель</w:t>
            </w:r>
            <w:r w:rsidR="00C97B95">
              <w:rPr>
                <w:rFonts w:ascii="Times New Roman" w:hAnsi="Times New Roman" w:cs="Times New Roman"/>
                <w:sz w:val="28"/>
                <w:szCs w:val="28"/>
              </w:rPr>
              <w:t>ной власти Гатчинского муниципального района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 за содействие в охране общественного порядка, обеспечении пожарной безопасности и гражданской обороны</w:t>
            </w:r>
          </w:p>
        </w:tc>
        <w:tc>
          <w:tcPr>
            <w:tcW w:w="2614" w:type="dxa"/>
          </w:tcPr>
          <w:p w:rsidR="00F9432B" w:rsidRPr="00A14BED" w:rsidRDefault="00F9432B" w:rsidP="00E42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1 балл за каждый представленный документ.</w:t>
            </w:r>
          </w:p>
          <w:p w:rsidR="00F9432B" w:rsidRPr="00A14BED" w:rsidRDefault="00F9432B" w:rsidP="00E42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Максимальная сумма баллов - 5</w:t>
            </w:r>
          </w:p>
        </w:tc>
      </w:tr>
      <w:tr w:rsidR="00F9432B" w:rsidRPr="00A14BED" w:rsidTr="00642AB9">
        <w:tc>
          <w:tcPr>
            <w:tcW w:w="557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6" w:type="dxa"/>
          </w:tcPr>
          <w:p w:rsidR="00F9432B" w:rsidRPr="00A14BED" w:rsidRDefault="00F9432B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деятельности добровольных народных дружин, общественных объединений правоохранительной направленности, 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образовании; участие в деятельности добровольной пожарной охраны,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</w:t>
            </w:r>
          </w:p>
        </w:tc>
        <w:tc>
          <w:tcPr>
            <w:tcW w:w="2614" w:type="dxa"/>
          </w:tcPr>
          <w:p w:rsidR="00F9432B" w:rsidRPr="00A14BED" w:rsidRDefault="00F9432B" w:rsidP="00312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балл за участие в каждом формировании 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(объединении). Максимальная сумма баллов - 2</w:t>
            </w:r>
          </w:p>
        </w:tc>
      </w:tr>
      <w:tr w:rsidR="00F9432B" w:rsidRPr="00A14BED" w:rsidTr="00642AB9">
        <w:tc>
          <w:tcPr>
            <w:tcW w:w="557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96" w:type="dxa"/>
          </w:tcPr>
          <w:p w:rsidR="00F9432B" w:rsidRPr="00A14BED" w:rsidRDefault="00F9432B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Содействие органам местного самоуправления муниципального образования в обеспечении первичных мер пожарной безопасности, мероприятий правоохранительной направленности в границах населенного пункта (количество собраний граждан для обучения жителей мерам противопожарной безопасности; количество оформленных стендов с материалами по противопожарной и правоохранительной тематике, иные мероприятия по направлению пожарной безопасности и правоохранительной направленности, например, конкурсы для детей)</w:t>
            </w:r>
          </w:p>
        </w:tc>
        <w:tc>
          <w:tcPr>
            <w:tcW w:w="2614" w:type="dxa"/>
          </w:tcPr>
          <w:p w:rsidR="00F9432B" w:rsidRPr="00A14BED" w:rsidRDefault="00F9432B" w:rsidP="00312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1 балл за каждое мероприятие.</w:t>
            </w:r>
          </w:p>
          <w:p w:rsidR="00F9432B" w:rsidRPr="00A14BED" w:rsidRDefault="00F9432B" w:rsidP="00312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Максимальная сумма баллов - 5</w:t>
            </w:r>
          </w:p>
        </w:tc>
      </w:tr>
      <w:tr w:rsidR="00F9432B" w:rsidRPr="00A14BED" w:rsidTr="00642AB9">
        <w:tc>
          <w:tcPr>
            <w:tcW w:w="557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294"/>
            <w:bookmarkEnd w:id="12"/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6" w:type="dxa"/>
          </w:tcPr>
          <w:p w:rsidR="00F9432B" w:rsidRPr="00A14BED" w:rsidRDefault="00F9432B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Содействие в реализации на территории населенного пункта общественно значимого проекта (комплекса взаимосвязанных мероприятий, направленных на достижение поставленных задач, реализованных или реализуемых в текущем году):</w:t>
            </w:r>
          </w:p>
          <w:p w:rsidR="00F9432B" w:rsidRPr="00A14BED" w:rsidRDefault="00F9432B" w:rsidP="00312F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Критерии оценки:</w:t>
            </w:r>
          </w:p>
          <w:p w:rsidR="00F9432B" w:rsidRPr="00A14BED" w:rsidRDefault="00F9432B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востребованность - проект отвечает интересам: детей - 1 балл, молодежи - 1 балл, многодетных семей - 1 балл, людей пожилого возраста - 1 балл, инвалидов - 1 балл;</w:t>
            </w:r>
          </w:p>
          <w:p w:rsidR="00F9432B" w:rsidRPr="00A14BED" w:rsidRDefault="00F9432B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 - проект реализован с привлечением местных трудовых ресурсов (например, участие волонтеров) - 1 балл, финансовых ресурсов (граждан и бизнеса) - 1 балл, материально-технических ресурсов - 1 балл;</w:t>
            </w:r>
          </w:p>
          <w:p w:rsidR="00F9432B" w:rsidRPr="00A14BED" w:rsidRDefault="00F9432B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эффект - проект направлен на: повышение туристической привлекательности - </w:t>
            </w:r>
            <w:r w:rsidRPr="00A1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балла, сохранение или развитие культурного наследия (например, создание музея, ярмарка ремесел) - 3 балла, эффективное использование природных ресурсов (мероприятия по защите экологии) - 3 балла, популяризацию здорового образа жизни (занятия физической культурой, спортом, контроль питания) - 3 балла, повышение комфорта и безопасности проживания - 3 балла, создание мест массового отдыха - 3 балла</w:t>
            </w:r>
          </w:p>
        </w:tc>
        <w:tc>
          <w:tcPr>
            <w:tcW w:w="2614" w:type="dxa"/>
          </w:tcPr>
          <w:p w:rsidR="00F9432B" w:rsidRPr="00A14BED" w:rsidRDefault="00F9432B" w:rsidP="00312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сумма баллов - 26</w:t>
            </w:r>
          </w:p>
        </w:tc>
      </w:tr>
      <w:tr w:rsidR="00F9432B" w:rsidRPr="00A14BED" w:rsidTr="00642AB9">
        <w:tc>
          <w:tcPr>
            <w:tcW w:w="557" w:type="dxa"/>
          </w:tcPr>
          <w:p w:rsidR="00F9432B" w:rsidRPr="00A14BED" w:rsidRDefault="00F9432B" w:rsidP="00A14B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96" w:type="dxa"/>
          </w:tcPr>
          <w:p w:rsidR="00F9432B" w:rsidRPr="00A14BED" w:rsidRDefault="00F9432B" w:rsidP="00C97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Реализация на территории населенного пункта волонтерского и/или благотворительного проекта, осуществленная без привлечения средств бюджетов всех уровней (например, организация сбора средств для помощи нуждающимся, участие во всероссийских волонтерских акциях, постройка мемориала и т.д.)</w:t>
            </w:r>
          </w:p>
        </w:tc>
        <w:tc>
          <w:tcPr>
            <w:tcW w:w="2614" w:type="dxa"/>
          </w:tcPr>
          <w:p w:rsidR="00F9432B" w:rsidRPr="00A14BED" w:rsidRDefault="00F9432B" w:rsidP="00312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5 баллов за каждый проект.</w:t>
            </w:r>
          </w:p>
          <w:p w:rsidR="00F9432B" w:rsidRPr="00A14BED" w:rsidRDefault="00F9432B" w:rsidP="00312F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BED">
              <w:rPr>
                <w:rFonts w:ascii="Times New Roman" w:hAnsi="Times New Roman" w:cs="Times New Roman"/>
                <w:sz w:val="28"/>
                <w:szCs w:val="28"/>
              </w:rPr>
              <w:t>Максимальная сумма баллов - 15</w:t>
            </w:r>
          </w:p>
        </w:tc>
      </w:tr>
    </w:tbl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14BE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432B" w:rsidRPr="00A14BED" w:rsidRDefault="00F9432B" w:rsidP="00A14BED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A49" w:rsidRDefault="00EB3A49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4F8" w:rsidRDefault="006644F8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4F8" w:rsidRDefault="006644F8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4F8" w:rsidRDefault="006644F8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4F8" w:rsidRDefault="006644F8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4F8" w:rsidRDefault="006644F8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4F8" w:rsidRDefault="006644F8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4F8" w:rsidRDefault="006644F8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4F8" w:rsidRDefault="006644F8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4F8" w:rsidRDefault="006644F8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78F9" w:rsidRDefault="007878F9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78F9" w:rsidRDefault="007878F9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878F9" w:rsidRDefault="007878F9" w:rsidP="00A14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10A1" w:rsidRDefault="00B810A1" w:rsidP="00B810A1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bookmarkStart w:id="13" w:name="_Hlk122679924"/>
    </w:p>
    <w:p w:rsidR="00A201C9" w:rsidRDefault="00650F75" w:rsidP="00B810A1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42AB9">
        <w:rPr>
          <w:rFonts w:ascii="Times New Roman" w:hAnsi="Times New Roman" w:cs="Times New Roman"/>
          <w:sz w:val="28"/>
          <w:szCs w:val="28"/>
        </w:rPr>
        <w:t xml:space="preserve">      </w:t>
      </w:r>
      <w:r w:rsidR="00621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F75" w:rsidRPr="001C01CC" w:rsidRDefault="00A201C9" w:rsidP="00650F75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621F7D">
        <w:rPr>
          <w:rFonts w:ascii="Times New Roman" w:hAnsi="Times New Roman" w:cs="Times New Roman"/>
          <w:sz w:val="28"/>
          <w:szCs w:val="28"/>
        </w:rPr>
        <w:t xml:space="preserve"> </w:t>
      </w:r>
      <w:r w:rsidR="00650F75" w:rsidRPr="001C01CC">
        <w:rPr>
          <w:rFonts w:ascii="Times New Roman" w:hAnsi="Times New Roman" w:cs="Times New Roman"/>
          <w:sz w:val="28"/>
          <w:szCs w:val="28"/>
        </w:rPr>
        <w:t>Приложение</w:t>
      </w:r>
      <w:r w:rsidR="00621F7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50F75" w:rsidRPr="001C01CC" w:rsidRDefault="00650F75" w:rsidP="00650F75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50F75" w:rsidRPr="001C01CC" w:rsidRDefault="00650F75" w:rsidP="00650F75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:rsidR="00650F75" w:rsidRPr="001C01CC" w:rsidRDefault="00650F75" w:rsidP="00650F75">
      <w:pPr>
        <w:widowControl w:val="0"/>
        <w:autoSpaceDE w:val="0"/>
        <w:autoSpaceDN w:val="0"/>
        <w:adjustRightInd w:val="0"/>
        <w:spacing w:after="0"/>
        <w:ind w:left="4678" w:right="-1"/>
        <w:rPr>
          <w:rFonts w:ascii="Times New Roman" w:hAnsi="Times New Roman" w:cs="Times New Roman"/>
          <w:sz w:val="28"/>
          <w:szCs w:val="28"/>
        </w:rPr>
      </w:pPr>
      <w:r w:rsidRPr="001C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51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155">
        <w:rPr>
          <w:rFonts w:ascii="Times New Roman" w:hAnsi="Times New Roman" w:cs="Times New Roman"/>
          <w:sz w:val="28"/>
          <w:szCs w:val="28"/>
        </w:rPr>
        <w:t>от 14.03.2023</w:t>
      </w:r>
      <w:r w:rsidR="00535155">
        <w:rPr>
          <w:rFonts w:ascii="Times New Roman" w:hAnsi="Times New Roman" w:cs="Times New Roman"/>
          <w:sz w:val="28"/>
          <w:szCs w:val="28"/>
        </w:rPr>
        <w:t xml:space="preserve"> </w:t>
      </w:r>
      <w:r w:rsidR="00535155" w:rsidRPr="001C01CC">
        <w:rPr>
          <w:rFonts w:ascii="Times New Roman" w:hAnsi="Times New Roman" w:cs="Times New Roman"/>
          <w:sz w:val="28"/>
          <w:szCs w:val="28"/>
        </w:rPr>
        <w:t xml:space="preserve">№ </w:t>
      </w:r>
      <w:r w:rsidR="00535155">
        <w:rPr>
          <w:rFonts w:ascii="Times New Roman" w:hAnsi="Times New Roman" w:cs="Times New Roman"/>
          <w:sz w:val="28"/>
          <w:szCs w:val="28"/>
        </w:rPr>
        <w:t>843</w:t>
      </w:r>
    </w:p>
    <w:p w:rsidR="008D3971" w:rsidRDefault="008D3971" w:rsidP="006644F8">
      <w:pPr>
        <w:spacing w:after="0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878F9" w:rsidRPr="006644F8" w:rsidRDefault="007878F9" w:rsidP="006644F8">
      <w:pPr>
        <w:spacing w:after="0"/>
        <w:ind w:left="4536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644F8" w:rsidRPr="00650F75" w:rsidRDefault="00B71EE2" w:rsidP="006644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7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E751A" w:rsidRDefault="00050F91" w:rsidP="00050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75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по подведению </w:t>
      </w:r>
      <w:r w:rsidR="00DE751A" w:rsidRPr="00650F75">
        <w:rPr>
          <w:rFonts w:ascii="Times New Roman" w:hAnsi="Times New Roman" w:cs="Times New Roman"/>
          <w:b/>
          <w:sz w:val="28"/>
          <w:szCs w:val="28"/>
        </w:rPr>
        <w:t xml:space="preserve">итогов </w:t>
      </w:r>
      <w:r w:rsidR="00DE751A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650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4F8" w:rsidRPr="00650F75" w:rsidRDefault="00050F91" w:rsidP="00050F9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50F75">
        <w:rPr>
          <w:rFonts w:ascii="Times New Roman" w:hAnsi="Times New Roman" w:cs="Times New Roman"/>
          <w:b/>
          <w:sz w:val="28"/>
          <w:szCs w:val="28"/>
        </w:rPr>
        <w:t>«Инициативный гражданин Гатчинского муниципального района»</w:t>
      </w:r>
    </w:p>
    <w:p w:rsidR="006644F8" w:rsidRPr="008D3971" w:rsidRDefault="006644F8" w:rsidP="006644F8">
      <w:pPr>
        <w:tabs>
          <w:tab w:val="left" w:pos="1020"/>
          <w:tab w:val="left" w:pos="1080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50F75" w:rsidRPr="006644F8" w:rsidRDefault="00650F75" w:rsidP="006644F8">
      <w:pPr>
        <w:tabs>
          <w:tab w:val="left" w:pos="102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770"/>
        <w:gridCol w:w="5575"/>
      </w:tblGrid>
      <w:tr w:rsidR="006644F8" w:rsidRPr="006644F8" w:rsidTr="00AF2975">
        <w:trPr>
          <w:trHeight w:val="521"/>
        </w:trPr>
        <w:tc>
          <w:tcPr>
            <w:tcW w:w="3770" w:type="dxa"/>
          </w:tcPr>
          <w:p w:rsidR="006644F8" w:rsidRPr="00050F91" w:rsidRDefault="006644F8" w:rsidP="006644F8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7B1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конкурсной </w:t>
            </w:r>
            <w:r w:rsidRPr="00050F9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</w:tc>
        <w:tc>
          <w:tcPr>
            <w:tcW w:w="5575" w:type="dxa"/>
          </w:tcPr>
          <w:p w:rsidR="006644F8" w:rsidRPr="006644F8" w:rsidRDefault="006644F8" w:rsidP="006644F8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4F8" w:rsidRPr="006644F8" w:rsidTr="00AF2975">
        <w:trPr>
          <w:trHeight w:val="1205"/>
        </w:trPr>
        <w:tc>
          <w:tcPr>
            <w:tcW w:w="3770" w:type="dxa"/>
          </w:tcPr>
          <w:p w:rsidR="001A677D" w:rsidRDefault="006644F8" w:rsidP="006644F8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664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4F8" w:rsidRPr="006644F8" w:rsidRDefault="006644F8" w:rsidP="006644F8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Ольга Павловна</w:t>
            </w:r>
          </w:p>
        </w:tc>
        <w:tc>
          <w:tcPr>
            <w:tcW w:w="5575" w:type="dxa"/>
          </w:tcPr>
          <w:p w:rsidR="006644F8" w:rsidRPr="006644F8" w:rsidRDefault="006644F8" w:rsidP="006644F8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Гатчинского муниципального района по местному самоу</w:t>
            </w:r>
            <w:r w:rsidR="00050F91">
              <w:rPr>
                <w:rFonts w:ascii="Times New Roman" w:hAnsi="Times New Roman" w:cs="Times New Roman"/>
                <w:sz w:val="28"/>
                <w:szCs w:val="28"/>
              </w:rPr>
              <w:t>правлению и внутренней политики</w:t>
            </w:r>
          </w:p>
        </w:tc>
      </w:tr>
      <w:tr w:rsidR="006644F8" w:rsidRPr="006644F8" w:rsidTr="00AF2975">
        <w:trPr>
          <w:trHeight w:val="322"/>
        </w:trPr>
        <w:tc>
          <w:tcPr>
            <w:tcW w:w="3770" w:type="dxa"/>
          </w:tcPr>
          <w:p w:rsidR="003F3DC9" w:rsidRPr="001A677D" w:rsidRDefault="006644F8" w:rsidP="006644F8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  <w:r w:rsidR="007B1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конкурсной </w:t>
            </w:r>
            <w:r w:rsidRPr="00050F9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</w:tc>
        <w:tc>
          <w:tcPr>
            <w:tcW w:w="5575" w:type="dxa"/>
          </w:tcPr>
          <w:p w:rsidR="006644F8" w:rsidRPr="006644F8" w:rsidRDefault="006644F8" w:rsidP="006644F8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677D" w:rsidRPr="006644F8" w:rsidTr="00AF2975">
        <w:trPr>
          <w:trHeight w:val="533"/>
        </w:trPr>
        <w:tc>
          <w:tcPr>
            <w:tcW w:w="3770" w:type="dxa"/>
          </w:tcPr>
          <w:p w:rsidR="001A677D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575" w:type="dxa"/>
          </w:tcPr>
          <w:p w:rsidR="001A677D" w:rsidRPr="006644F8" w:rsidRDefault="001A677D" w:rsidP="001A67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местному самоуправлению и организационной работе с населением администрации Гатчинского муниципального района</w:t>
            </w:r>
            <w:r w:rsidR="007B1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677D" w:rsidRPr="006644F8" w:rsidTr="00AF2975">
        <w:trPr>
          <w:trHeight w:val="501"/>
        </w:trPr>
        <w:tc>
          <w:tcPr>
            <w:tcW w:w="3770" w:type="dxa"/>
          </w:tcPr>
          <w:p w:rsidR="007B1D2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</w:p>
          <w:p w:rsidR="001A677D" w:rsidRPr="0009467C" w:rsidRDefault="007B1D28" w:rsidP="001A677D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конкурсной </w:t>
            </w:r>
            <w:r w:rsidR="001A677D" w:rsidRPr="0009467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</w:tc>
        <w:tc>
          <w:tcPr>
            <w:tcW w:w="5575" w:type="dxa"/>
          </w:tcPr>
          <w:p w:rsidR="001A677D" w:rsidRPr="006644F8" w:rsidRDefault="001A677D" w:rsidP="001A67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77D" w:rsidRPr="006644F8" w:rsidTr="00AF2975">
        <w:trPr>
          <w:trHeight w:val="852"/>
        </w:trPr>
        <w:tc>
          <w:tcPr>
            <w:tcW w:w="3770" w:type="dxa"/>
          </w:tcPr>
          <w:p w:rsidR="001A677D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</w:t>
            </w:r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Павловна</w:t>
            </w:r>
          </w:p>
        </w:tc>
        <w:tc>
          <w:tcPr>
            <w:tcW w:w="5575" w:type="dxa"/>
          </w:tcPr>
          <w:p w:rsidR="001A677D" w:rsidRDefault="001A677D" w:rsidP="001A67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67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1A67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уководитель приемной губернатора Ленинградской области в Гатчинском муниципальном районе</w:t>
            </w:r>
            <w:r w:rsidR="007B1D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1A67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F2975" w:rsidRPr="001A677D" w:rsidRDefault="00AF2975" w:rsidP="001A67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77D" w:rsidRPr="006644F8" w:rsidTr="00AF2975">
        <w:trPr>
          <w:trHeight w:val="525"/>
        </w:trPr>
        <w:tc>
          <w:tcPr>
            <w:tcW w:w="3770" w:type="dxa"/>
          </w:tcPr>
          <w:p w:rsidR="001A677D" w:rsidRPr="00AF2975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Королев </w:t>
            </w:r>
          </w:p>
          <w:p w:rsidR="001A677D" w:rsidRPr="00AF2975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Игорь Анатольевич</w:t>
            </w:r>
          </w:p>
        </w:tc>
        <w:tc>
          <w:tcPr>
            <w:tcW w:w="5575" w:type="dxa"/>
          </w:tcPr>
          <w:p w:rsidR="001A677D" w:rsidRDefault="001A677D" w:rsidP="00AF297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9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председатель комиссии по 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 </w:t>
            </w:r>
            <w:r w:rsidR="00AF2975" w:rsidRPr="00AF29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2975">
              <w:rPr>
                <w:rFonts w:ascii="Times New Roman" w:hAnsi="Times New Roman" w:cs="Times New Roman"/>
                <w:sz w:val="28"/>
                <w:szCs w:val="28"/>
              </w:rPr>
              <w:t>бщественной</w:t>
            </w:r>
            <w:r w:rsidR="00AF2975" w:rsidRPr="00AF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975">
              <w:rPr>
                <w:rFonts w:ascii="Times New Roman" w:hAnsi="Times New Roman" w:cs="Times New Roman"/>
                <w:sz w:val="28"/>
                <w:szCs w:val="28"/>
              </w:rPr>
              <w:t>палаты Гатчинского</w:t>
            </w:r>
            <w:r w:rsidR="00AF2975" w:rsidRPr="00AF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97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Ленинградской области</w:t>
            </w:r>
            <w:r w:rsidR="007B1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D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  <w:r w:rsidR="007B1D28" w:rsidRPr="001A67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F2975" w:rsidRPr="00AF2975" w:rsidRDefault="00AF2975" w:rsidP="00AF297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77D" w:rsidRPr="006644F8" w:rsidTr="00AF2975">
        <w:trPr>
          <w:trHeight w:val="228"/>
        </w:trPr>
        <w:tc>
          <w:tcPr>
            <w:tcW w:w="3770" w:type="dxa"/>
          </w:tcPr>
          <w:p w:rsidR="001A677D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 xml:space="preserve">Орехова </w:t>
            </w:r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5575" w:type="dxa"/>
          </w:tcPr>
          <w:p w:rsidR="0032608E" w:rsidRDefault="001A677D" w:rsidP="001A67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финансов Гатчинского муниципального района</w:t>
            </w:r>
          </w:p>
          <w:p w:rsidR="00642AB9" w:rsidRPr="006644F8" w:rsidRDefault="00642AB9" w:rsidP="001A67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77D" w:rsidRPr="006644F8" w:rsidTr="00621F7D">
        <w:trPr>
          <w:trHeight w:val="1276"/>
        </w:trPr>
        <w:tc>
          <w:tcPr>
            <w:tcW w:w="3770" w:type="dxa"/>
          </w:tcPr>
          <w:p w:rsidR="00850106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Кузнецова </w:t>
            </w:r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</w:tcPr>
          <w:p w:rsidR="001A677D" w:rsidRPr="006644F8" w:rsidRDefault="001A677D" w:rsidP="001A67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юридического обеспечения администрации Гатчинского муниципального района</w:t>
            </w:r>
          </w:p>
        </w:tc>
      </w:tr>
      <w:tr w:rsidR="001A677D" w:rsidRPr="006644F8" w:rsidTr="00AF2975">
        <w:trPr>
          <w:trHeight w:val="1544"/>
        </w:trPr>
        <w:tc>
          <w:tcPr>
            <w:tcW w:w="3770" w:type="dxa"/>
          </w:tcPr>
          <w:p w:rsidR="001A677D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Иготти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575" w:type="dxa"/>
          </w:tcPr>
          <w:p w:rsidR="001A677D" w:rsidRPr="0009467C" w:rsidRDefault="001A677D" w:rsidP="001A67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</w:t>
            </w:r>
            <w:r w:rsidRPr="0009467C">
              <w:rPr>
                <w:rFonts w:ascii="Times New Roman" w:hAnsi="Times New Roman" w:cs="Times New Roman"/>
                <w:sz w:val="28"/>
              </w:rPr>
              <w:t>аместитель директора МКУ «Управление безопасности, гражданской защиты населения и территории» Гатчинского муниципального района</w:t>
            </w:r>
          </w:p>
        </w:tc>
      </w:tr>
      <w:tr w:rsidR="001A677D" w:rsidRPr="006644F8" w:rsidTr="00AF2975">
        <w:trPr>
          <w:trHeight w:val="1834"/>
        </w:trPr>
        <w:tc>
          <w:tcPr>
            <w:tcW w:w="3770" w:type="dxa"/>
          </w:tcPr>
          <w:p w:rsidR="001A677D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Павловна</w:t>
            </w:r>
          </w:p>
        </w:tc>
        <w:tc>
          <w:tcPr>
            <w:tcW w:w="5575" w:type="dxa"/>
          </w:tcPr>
          <w:p w:rsidR="001A677D" w:rsidRPr="0009467C" w:rsidRDefault="001A677D" w:rsidP="001A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09467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постоянной комиссии по вопросам местного самоуправления и законности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467C">
              <w:rPr>
                <w:rFonts w:ascii="Times New Roman" w:hAnsi="Times New Roman" w:cs="Times New Roman"/>
                <w:sz w:val="28"/>
                <w:szCs w:val="28"/>
              </w:rPr>
              <w:t>овета депутатов Гатчинского муниципального района</w:t>
            </w:r>
          </w:p>
          <w:p w:rsidR="001A677D" w:rsidRPr="006644F8" w:rsidRDefault="001A677D" w:rsidP="001A67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77D" w:rsidRPr="006644F8" w:rsidTr="00AF2975">
        <w:trPr>
          <w:trHeight w:val="288"/>
        </w:trPr>
        <w:tc>
          <w:tcPr>
            <w:tcW w:w="3770" w:type="dxa"/>
          </w:tcPr>
          <w:p w:rsidR="001A677D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Турманова</w:t>
            </w:r>
            <w:proofErr w:type="spellEnd"/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5575" w:type="dxa"/>
          </w:tcPr>
          <w:p w:rsidR="001A677D" w:rsidRDefault="001A677D" w:rsidP="001A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050F91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сектора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цифрового развития городского хозяйства и взаимодействия с населением города</w:t>
            </w:r>
            <w:r w:rsidRPr="00050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50F91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0F91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>администрации Гатчинского муниципального района</w:t>
            </w:r>
          </w:p>
          <w:p w:rsidR="001A677D" w:rsidRPr="006644F8" w:rsidRDefault="001A677D" w:rsidP="001A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77D" w:rsidRPr="006644F8" w:rsidTr="00AF2975">
        <w:trPr>
          <w:trHeight w:val="134"/>
        </w:trPr>
        <w:tc>
          <w:tcPr>
            <w:tcW w:w="3770" w:type="dxa"/>
          </w:tcPr>
          <w:p w:rsidR="00B3367A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</w:t>
            </w:r>
          </w:p>
          <w:p w:rsidR="001A677D" w:rsidRPr="00F76553" w:rsidRDefault="007B1D28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конкурсной </w:t>
            </w:r>
            <w:r w:rsidR="001A677D" w:rsidRPr="00F76553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</w:tcPr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77D" w:rsidRPr="006644F8" w:rsidTr="00AF2975">
        <w:trPr>
          <w:trHeight w:val="134"/>
        </w:trPr>
        <w:tc>
          <w:tcPr>
            <w:tcW w:w="3770" w:type="dxa"/>
          </w:tcPr>
          <w:p w:rsidR="001A677D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 </w:t>
            </w:r>
          </w:p>
          <w:p w:rsidR="001A677D" w:rsidRPr="006644F8" w:rsidRDefault="001A677D" w:rsidP="001A677D">
            <w:pPr>
              <w:tabs>
                <w:tab w:val="left" w:pos="102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5575" w:type="dxa"/>
          </w:tcPr>
          <w:p w:rsidR="001A677D" w:rsidRPr="006644F8" w:rsidRDefault="001A677D" w:rsidP="001A67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местному самоуправлению отдела по местному самоуправлению и взаимодействию с общественными объединениями</w:t>
            </w:r>
            <w:r w:rsidRPr="006644F8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местному самоуправлению и организационной работе с населением администрации Гатчинского муниципального района</w:t>
            </w:r>
          </w:p>
        </w:tc>
      </w:tr>
      <w:bookmarkEnd w:id="13"/>
    </w:tbl>
    <w:p w:rsidR="006644F8" w:rsidRPr="006644F8" w:rsidRDefault="006644F8" w:rsidP="006644F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4F8" w:rsidRPr="006644F8" w:rsidRDefault="006644F8" w:rsidP="006644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644F8" w:rsidRPr="006644F8" w:rsidSect="007878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26B9"/>
    <w:multiLevelType w:val="hybridMultilevel"/>
    <w:tmpl w:val="A7283F8E"/>
    <w:lvl w:ilvl="0" w:tplc="B7722CE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DAE2359"/>
    <w:multiLevelType w:val="multilevel"/>
    <w:tmpl w:val="A6BE7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6188798A"/>
    <w:multiLevelType w:val="multilevel"/>
    <w:tmpl w:val="1082C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" w15:restartNumberingAfterBreak="0">
    <w:nsid w:val="6CEA101D"/>
    <w:multiLevelType w:val="hybridMultilevel"/>
    <w:tmpl w:val="5706D94C"/>
    <w:lvl w:ilvl="0" w:tplc="B33801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7DF745E0"/>
    <w:multiLevelType w:val="multilevel"/>
    <w:tmpl w:val="D338C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2B"/>
    <w:rsid w:val="000207F9"/>
    <w:rsid w:val="00050F91"/>
    <w:rsid w:val="0009467C"/>
    <w:rsid w:val="000F2C1C"/>
    <w:rsid w:val="000F783F"/>
    <w:rsid w:val="00111CF2"/>
    <w:rsid w:val="00113E85"/>
    <w:rsid w:val="00144C4B"/>
    <w:rsid w:val="001570A5"/>
    <w:rsid w:val="00163606"/>
    <w:rsid w:val="001703CB"/>
    <w:rsid w:val="00177BD0"/>
    <w:rsid w:val="00186103"/>
    <w:rsid w:val="00186D32"/>
    <w:rsid w:val="001A5394"/>
    <w:rsid w:val="001A677D"/>
    <w:rsid w:val="001C0354"/>
    <w:rsid w:val="001E63D8"/>
    <w:rsid w:val="00203146"/>
    <w:rsid w:val="002112A5"/>
    <w:rsid w:val="002403BF"/>
    <w:rsid w:val="0027488A"/>
    <w:rsid w:val="002D2747"/>
    <w:rsid w:val="00312FA5"/>
    <w:rsid w:val="003147A3"/>
    <w:rsid w:val="0032608E"/>
    <w:rsid w:val="00371F30"/>
    <w:rsid w:val="003B56B4"/>
    <w:rsid w:val="003B5E41"/>
    <w:rsid w:val="003E3A09"/>
    <w:rsid w:val="003E6D0F"/>
    <w:rsid w:val="003F3DC9"/>
    <w:rsid w:val="0040609B"/>
    <w:rsid w:val="00422F26"/>
    <w:rsid w:val="00425ED6"/>
    <w:rsid w:val="00427B15"/>
    <w:rsid w:val="0043389D"/>
    <w:rsid w:val="00442F5C"/>
    <w:rsid w:val="00467F2C"/>
    <w:rsid w:val="00524981"/>
    <w:rsid w:val="00535155"/>
    <w:rsid w:val="0058714F"/>
    <w:rsid w:val="005C7A22"/>
    <w:rsid w:val="005E76AC"/>
    <w:rsid w:val="005F3A5A"/>
    <w:rsid w:val="0060710F"/>
    <w:rsid w:val="00621F7D"/>
    <w:rsid w:val="00627987"/>
    <w:rsid w:val="00642AB9"/>
    <w:rsid w:val="00650F75"/>
    <w:rsid w:val="00651D9F"/>
    <w:rsid w:val="0065223C"/>
    <w:rsid w:val="00661260"/>
    <w:rsid w:val="0066429B"/>
    <w:rsid w:val="006644F8"/>
    <w:rsid w:val="00681A7E"/>
    <w:rsid w:val="00691EB3"/>
    <w:rsid w:val="006F7145"/>
    <w:rsid w:val="006F71E0"/>
    <w:rsid w:val="00734BCE"/>
    <w:rsid w:val="00751212"/>
    <w:rsid w:val="007878F9"/>
    <w:rsid w:val="007B1D28"/>
    <w:rsid w:val="007B583D"/>
    <w:rsid w:val="007C250B"/>
    <w:rsid w:val="007D53F4"/>
    <w:rsid w:val="00826F39"/>
    <w:rsid w:val="00850106"/>
    <w:rsid w:val="00865407"/>
    <w:rsid w:val="0089284E"/>
    <w:rsid w:val="008C6F42"/>
    <w:rsid w:val="008D3971"/>
    <w:rsid w:val="0097515F"/>
    <w:rsid w:val="009A3F4E"/>
    <w:rsid w:val="009E2FD4"/>
    <w:rsid w:val="009E4814"/>
    <w:rsid w:val="009E5D39"/>
    <w:rsid w:val="009F344A"/>
    <w:rsid w:val="00A14BED"/>
    <w:rsid w:val="00A201C9"/>
    <w:rsid w:val="00A208B5"/>
    <w:rsid w:val="00A950FC"/>
    <w:rsid w:val="00AA3D47"/>
    <w:rsid w:val="00AA6601"/>
    <w:rsid w:val="00AD47DA"/>
    <w:rsid w:val="00AE6474"/>
    <w:rsid w:val="00AF2975"/>
    <w:rsid w:val="00B14F56"/>
    <w:rsid w:val="00B3367A"/>
    <w:rsid w:val="00B71EE2"/>
    <w:rsid w:val="00B810A1"/>
    <w:rsid w:val="00BA66C9"/>
    <w:rsid w:val="00BC1240"/>
    <w:rsid w:val="00BE7267"/>
    <w:rsid w:val="00C41E7A"/>
    <w:rsid w:val="00C97B95"/>
    <w:rsid w:val="00CC2C3C"/>
    <w:rsid w:val="00CC4CFC"/>
    <w:rsid w:val="00D222DD"/>
    <w:rsid w:val="00D61C52"/>
    <w:rsid w:val="00D768B0"/>
    <w:rsid w:val="00D91CED"/>
    <w:rsid w:val="00DB201A"/>
    <w:rsid w:val="00DB3823"/>
    <w:rsid w:val="00DB70BD"/>
    <w:rsid w:val="00DC118E"/>
    <w:rsid w:val="00DD1C97"/>
    <w:rsid w:val="00DE751A"/>
    <w:rsid w:val="00E03862"/>
    <w:rsid w:val="00E03CF2"/>
    <w:rsid w:val="00E21448"/>
    <w:rsid w:val="00E42D8A"/>
    <w:rsid w:val="00EA4DC4"/>
    <w:rsid w:val="00EB3A49"/>
    <w:rsid w:val="00EE0826"/>
    <w:rsid w:val="00F24E30"/>
    <w:rsid w:val="00F76553"/>
    <w:rsid w:val="00F9432B"/>
    <w:rsid w:val="00FA38F3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39CB"/>
  <w15:docId w15:val="{4EFF9FCF-2AEC-4B45-9C86-71337BD1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22"/>
  </w:style>
  <w:style w:type="paragraph" w:styleId="1">
    <w:name w:val="heading 1"/>
    <w:basedOn w:val="a"/>
    <w:next w:val="a"/>
    <w:link w:val="10"/>
    <w:uiPriority w:val="9"/>
    <w:qFormat/>
    <w:rsid w:val="00094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3F3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D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4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AE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AE6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186D3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E5D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C1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F3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F3D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0946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Основной текст_"/>
    <w:basedOn w:val="a0"/>
    <w:link w:val="12"/>
    <w:rsid w:val="0062798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62798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66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7D3B24CFC1A43CA70F584356E68050718A84E1AE1C5C551A7D9F7CEC8696EA140783C27DCF070E5A42FAB4CA82B08DE57CBE8CF750382XDb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AF7D3B24CFC1A43CA70F584356E6805071BA0481EE8C5C551A7D9F7CEC8696EA140783C27DCF176EBA42FAB4CA82B08DE57CBE8CF750382XDb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7AB5-4B3B-40BF-A6AE-5D59D702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18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Котов Николай Николаевич</cp:lastModifiedBy>
  <cp:revision>35</cp:revision>
  <cp:lastPrinted>2023-03-03T13:17:00Z</cp:lastPrinted>
  <dcterms:created xsi:type="dcterms:W3CDTF">2022-03-10T06:49:00Z</dcterms:created>
  <dcterms:modified xsi:type="dcterms:W3CDTF">2023-04-11T13:00:00Z</dcterms:modified>
</cp:coreProperties>
</file>