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E6BC1" w14:textId="38EF07CE" w:rsidR="00435C46" w:rsidRPr="009B147A" w:rsidRDefault="00435C46" w:rsidP="00435C46">
      <w:pPr>
        <w:pStyle w:val="3"/>
        <w:jc w:val="center"/>
      </w:pPr>
      <w:r w:rsidRPr="00631B13">
        <w:rPr>
          <w:noProof/>
        </w:rPr>
        <w:drawing>
          <wp:inline distT="0" distB="0" distL="0" distR="0" wp14:anchorId="08164C6B" wp14:editId="4B34856A">
            <wp:extent cx="681355" cy="854075"/>
            <wp:effectExtent l="0" t="0" r="4445" b="317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1355" cy="854075"/>
                    </a:xfrm>
                    <a:prstGeom prst="rect">
                      <a:avLst/>
                    </a:prstGeom>
                    <a:noFill/>
                    <a:ln>
                      <a:noFill/>
                    </a:ln>
                  </pic:spPr>
                </pic:pic>
              </a:graphicData>
            </a:graphic>
          </wp:inline>
        </w:drawing>
      </w:r>
    </w:p>
    <w:p w14:paraId="3EF89E82" w14:textId="77777777" w:rsidR="00435C46" w:rsidRPr="001027F7" w:rsidRDefault="00435C46" w:rsidP="00435C46">
      <w:pPr>
        <w:shd w:val="clear" w:color="auto" w:fill="FFFFFF"/>
        <w:autoSpaceDE w:val="0"/>
        <w:autoSpaceDN w:val="0"/>
        <w:adjustRightInd w:val="0"/>
        <w:jc w:val="center"/>
        <w:rPr>
          <w:sz w:val="28"/>
          <w:szCs w:val="28"/>
        </w:rPr>
      </w:pPr>
      <w:r w:rsidRPr="001027F7">
        <w:rPr>
          <w:b/>
          <w:bCs/>
          <w:color w:val="323232"/>
          <w:sz w:val="28"/>
          <w:szCs w:val="28"/>
        </w:rPr>
        <w:t>АДМИНИСТРАЦИЯ МУНИЦИПАЛЬНОГО ОБРАЗОВАНИЯ</w:t>
      </w:r>
    </w:p>
    <w:p w14:paraId="62E5C16F" w14:textId="77777777" w:rsidR="00435C46" w:rsidRPr="001027F7" w:rsidRDefault="00435C46" w:rsidP="00435C46">
      <w:pPr>
        <w:shd w:val="clear" w:color="auto" w:fill="FFFFFF"/>
        <w:autoSpaceDE w:val="0"/>
        <w:autoSpaceDN w:val="0"/>
        <w:adjustRightInd w:val="0"/>
        <w:jc w:val="center"/>
        <w:rPr>
          <w:sz w:val="28"/>
          <w:szCs w:val="28"/>
        </w:rPr>
      </w:pPr>
      <w:r w:rsidRPr="001027F7">
        <w:rPr>
          <w:b/>
          <w:bCs/>
          <w:color w:val="323232"/>
          <w:sz w:val="28"/>
          <w:szCs w:val="28"/>
        </w:rPr>
        <w:t>«ПУДОМЯГСКОЕ СЕЛЬСКОЕ ПОСЕЛЕНИЕ»</w:t>
      </w:r>
    </w:p>
    <w:p w14:paraId="233AA1DB" w14:textId="77777777" w:rsidR="00435C46" w:rsidRPr="001027F7" w:rsidRDefault="00435C46" w:rsidP="00435C46">
      <w:pPr>
        <w:shd w:val="clear" w:color="auto" w:fill="FFFFFF"/>
        <w:autoSpaceDE w:val="0"/>
        <w:autoSpaceDN w:val="0"/>
        <w:adjustRightInd w:val="0"/>
        <w:jc w:val="center"/>
        <w:rPr>
          <w:sz w:val="28"/>
          <w:szCs w:val="28"/>
        </w:rPr>
      </w:pPr>
      <w:r w:rsidRPr="001027F7">
        <w:rPr>
          <w:b/>
          <w:bCs/>
          <w:color w:val="323232"/>
          <w:sz w:val="28"/>
          <w:szCs w:val="28"/>
        </w:rPr>
        <w:t>ГАТЧИНСКОГО МУНИЦИПАЛЬНОГО РАЙОНА</w:t>
      </w:r>
    </w:p>
    <w:p w14:paraId="1B6022EE" w14:textId="77777777" w:rsidR="00435C46" w:rsidRPr="001027F7" w:rsidRDefault="00435C46" w:rsidP="00435C46">
      <w:pPr>
        <w:shd w:val="clear" w:color="auto" w:fill="FFFFFF"/>
        <w:autoSpaceDE w:val="0"/>
        <w:autoSpaceDN w:val="0"/>
        <w:adjustRightInd w:val="0"/>
        <w:jc w:val="center"/>
        <w:rPr>
          <w:b/>
          <w:bCs/>
          <w:color w:val="323232"/>
          <w:sz w:val="28"/>
          <w:szCs w:val="28"/>
        </w:rPr>
      </w:pPr>
      <w:r w:rsidRPr="001027F7">
        <w:rPr>
          <w:b/>
          <w:bCs/>
          <w:color w:val="323232"/>
          <w:sz w:val="28"/>
          <w:szCs w:val="28"/>
        </w:rPr>
        <w:t>ЛЕНИНГРАДСКОЙ ОБЛАСТИ</w:t>
      </w:r>
    </w:p>
    <w:p w14:paraId="5228CC2B" w14:textId="77777777" w:rsidR="00435C46" w:rsidRPr="001027F7" w:rsidRDefault="00435C46" w:rsidP="00435C46">
      <w:pPr>
        <w:shd w:val="clear" w:color="auto" w:fill="FFFFFF"/>
        <w:autoSpaceDE w:val="0"/>
        <w:autoSpaceDN w:val="0"/>
        <w:adjustRightInd w:val="0"/>
        <w:jc w:val="center"/>
        <w:rPr>
          <w:sz w:val="28"/>
          <w:szCs w:val="28"/>
        </w:rPr>
      </w:pPr>
    </w:p>
    <w:p w14:paraId="022D60F2" w14:textId="77777777" w:rsidR="00435C46" w:rsidRPr="001027F7" w:rsidRDefault="00435C46" w:rsidP="00435C46">
      <w:pPr>
        <w:shd w:val="clear" w:color="auto" w:fill="FFFFFF"/>
        <w:autoSpaceDE w:val="0"/>
        <w:autoSpaceDN w:val="0"/>
        <w:adjustRightInd w:val="0"/>
        <w:jc w:val="center"/>
        <w:rPr>
          <w:b/>
          <w:bCs/>
          <w:color w:val="323232"/>
          <w:sz w:val="28"/>
          <w:szCs w:val="28"/>
        </w:rPr>
      </w:pPr>
      <w:r w:rsidRPr="001027F7">
        <w:rPr>
          <w:b/>
          <w:bCs/>
          <w:color w:val="323232"/>
          <w:sz w:val="28"/>
          <w:szCs w:val="28"/>
        </w:rPr>
        <w:t>ПОСТАНОВЛЕНИЕ</w:t>
      </w:r>
    </w:p>
    <w:p w14:paraId="21ECD6CB" w14:textId="77777777" w:rsidR="00435C46" w:rsidRPr="001027F7" w:rsidRDefault="00435C46" w:rsidP="00435C46">
      <w:pPr>
        <w:shd w:val="clear" w:color="auto" w:fill="FFFFFF"/>
        <w:autoSpaceDE w:val="0"/>
        <w:autoSpaceDN w:val="0"/>
        <w:adjustRightInd w:val="0"/>
        <w:jc w:val="center"/>
        <w:rPr>
          <w:b/>
          <w:bCs/>
          <w:color w:val="323232"/>
          <w:sz w:val="28"/>
          <w:szCs w:val="28"/>
        </w:rPr>
      </w:pPr>
    </w:p>
    <w:p w14:paraId="15F8EA0A" w14:textId="7D7C7D15" w:rsidR="00435C46" w:rsidRPr="009B683F" w:rsidRDefault="00435C46" w:rsidP="00435C46">
      <w:pPr>
        <w:shd w:val="clear" w:color="auto" w:fill="FFFFFF"/>
        <w:autoSpaceDE w:val="0"/>
        <w:autoSpaceDN w:val="0"/>
        <w:adjustRightInd w:val="0"/>
        <w:rPr>
          <w:b/>
          <w:bCs/>
          <w:color w:val="323232"/>
          <w:sz w:val="28"/>
          <w:szCs w:val="28"/>
        </w:rPr>
      </w:pPr>
      <w:proofErr w:type="gramStart"/>
      <w:r w:rsidRPr="001027F7">
        <w:rPr>
          <w:b/>
          <w:bCs/>
          <w:color w:val="323232"/>
          <w:sz w:val="28"/>
          <w:szCs w:val="28"/>
        </w:rPr>
        <w:t xml:space="preserve">от  </w:t>
      </w:r>
      <w:r w:rsidR="00034FF8">
        <w:rPr>
          <w:b/>
          <w:bCs/>
          <w:color w:val="323232"/>
          <w:sz w:val="28"/>
          <w:szCs w:val="28"/>
        </w:rPr>
        <w:t>12.01.</w:t>
      </w:r>
      <w:r w:rsidRPr="001027F7">
        <w:rPr>
          <w:b/>
          <w:bCs/>
          <w:color w:val="323232"/>
          <w:sz w:val="28"/>
          <w:szCs w:val="28"/>
        </w:rPr>
        <w:t>20</w:t>
      </w:r>
      <w:r w:rsidR="00770AE4">
        <w:rPr>
          <w:b/>
          <w:bCs/>
          <w:color w:val="323232"/>
          <w:sz w:val="28"/>
          <w:szCs w:val="28"/>
        </w:rPr>
        <w:t>23</w:t>
      </w:r>
      <w:proofErr w:type="gramEnd"/>
      <w:r w:rsidRPr="001027F7">
        <w:rPr>
          <w:b/>
          <w:bCs/>
          <w:color w:val="323232"/>
          <w:sz w:val="28"/>
          <w:szCs w:val="28"/>
        </w:rPr>
        <w:t xml:space="preserve"> года                                                                 </w:t>
      </w:r>
      <w:r w:rsidR="00034FF8">
        <w:rPr>
          <w:b/>
          <w:bCs/>
          <w:color w:val="323232"/>
          <w:sz w:val="28"/>
          <w:szCs w:val="28"/>
        </w:rPr>
        <w:t xml:space="preserve">                  </w:t>
      </w:r>
      <w:r w:rsidRPr="001027F7">
        <w:rPr>
          <w:b/>
          <w:bCs/>
          <w:color w:val="323232"/>
          <w:sz w:val="28"/>
          <w:szCs w:val="28"/>
        </w:rPr>
        <w:t xml:space="preserve">  №</w:t>
      </w:r>
      <w:r w:rsidR="00034FF8">
        <w:rPr>
          <w:b/>
          <w:bCs/>
          <w:color w:val="323232"/>
          <w:sz w:val="28"/>
          <w:szCs w:val="28"/>
        </w:rPr>
        <w:t>8</w:t>
      </w:r>
    </w:p>
    <w:p w14:paraId="09374645" w14:textId="77777777" w:rsidR="00435C46" w:rsidRPr="001027F7" w:rsidRDefault="00435C46" w:rsidP="00435C46">
      <w:pPr>
        <w:shd w:val="clear" w:color="auto" w:fill="FFFFFF"/>
        <w:autoSpaceDE w:val="0"/>
        <w:autoSpaceDN w:val="0"/>
        <w:adjustRightInd w:val="0"/>
        <w:rPr>
          <w:b/>
          <w:bCs/>
          <w:color w:val="323232"/>
          <w:sz w:val="28"/>
          <w:szCs w:val="28"/>
        </w:rPr>
      </w:pPr>
      <w:r w:rsidRPr="001027F7">
        <w:rPr>
          <w:b/>
          <w:bCs/>
          <w:color w:val="323232"/>
          <w:sz w:val="28"/>
          <w:szCs w:val="28"/>
        </w:rPr>
        <w:t xml:space="preserve">                    </w:t>
      </w:r>
    </w:p>
    <w:p w14:paraId="288F873B" w14:textId="77777777" w:rsidR="00435C46" w:rsidRPr="001027F7" w:rsidRDefault="00435C46" w:rsidP="00435C46">
      <w:pPr>
        <w:shd w:val="clear" w:color="auto" w:fill="FFFFFF"/>
        <w:autoSpaceDE w:val="0"/>
        <w:autoSpaceDN w:val="0"/>
        <w:adjustRightInd w:val="0"/>
        <w:rPr>
          <w:b/>
          <w:color w:val="323232"/>
          <w:sz w:val="28"/>
          <w:szCs w:val="28"/>
        </w:rPr>
      </w:pPr>
      <w:r w:rsidRPr="001027F7">
        <w:rPr>
          <w:b/>
          <w:bCs/>
          <w:color w:val="323232"/>
          <w:sz w:val="28"/>
          <w:szCs w:val="28"/>
        </w:rPr>
        <w:t xml:space="preserve">                                                                                                            </w:t>
      </w:r>
    </w:p>
    <w:p w14:paraId="0288E167" w14:textId="77777777" w:rsidR="00770AE4" w:rsidRDefault="00435C46" w:rsidP="00435C46">
      <w:pPr>
        <w:widowControl w:val="0"/>
        <w:autoSpaceDE w:val="0"/>
        <w:autoSpaceDN w:val="0"/>
        <w:adjustRightInd w:val="0"/>
        <w:spacing w:after="120"/>
        <w:ind w:right="4855"/>
        <w:jc w:val="both"/>
        <w:rPr>
          <w:sz w:val="28"/>
          <w:szCs w:val="28"/>
        </w:rPr>
      </w:pPr>
      <w:r w:rsidRPr="001027F7">
        <w:rPr>
          <w:sz w:val="28"/>
          <w:szCs w:val="28"/>
        </w:rPr>
        <w:t xml:space="preserve">Об утверждении норматива стоимости одного квадратного метра общей площади жилья </w:t>
      </w:r>
    </w:p>
    <w:p w14:paraId="2543A4D2" w14:textId="19C054FB" w:rsidR="00435C46" w:rsidRPr="001027F7" w:rsidRDefault="00435C46" w:rsidP="00435C46">
      <w:pPr>
        <w:widowControl w:val="0"/>
        <w:autoSpaceDE w:val="0"/>
        <w:autoSpaceDN w:val="0"/>
        <w:adjustRightInd w:val="0"/>
        <w:spacing w:after="120"/>
        <w:ind w:right="4855"/>
        <w:jc w:val="both"/>
        <w:rPr>
          <w:sz w:val="28"/>
          <w:szCs w:val="28"/>
        </w:rPr>
      </w:pPr>
      <w:r w:rsidRPr="001027F7">
        <w:rPr>
          <w:sz w:val="28"/>
          <w:szCs w:val="28"/>
        </w:rPr>
        <w:t xml:space="preserve">по </w:t>
      </w:r>
      <w:proofErr w:type="spellStart"/>
      <w:r w:rsidRPr="001027F7">
        <w:rPr>
          <w:sz w:val="28"/>
          <w:szCs w:val="28"/>
        </w:rPr>
        <w:t>Пудомягскому</w:t>
      </w:r>
      <w:proofErr w:type="spellEnd"/>
      <w:r w:rsidRPr="001027F7">
        <w:rPr>
          <w:sz w:val="28"/>
          <w:szCs w:val="28"/>
        </w:rPr>
        <w:t xml:space="preserve"> сельскому поселению на </w:t>
      </w:r>
      <w:r w:rsidRPr="001027F7">
        <w:rPr>
          <w:sz w:val="28"/>
          <w:szCs w:val="28"/>
          <w:lang w:val="en-US"/>
        </w:rPr>
        <w:t>I</w:t>
      </w:r>
      <w:r w:rsidRPr="001027F7">
        <w:rPr>
          <w:sz w:val="28"/>
          <w:szCs w:val="28"/>
        </w:rPr>
        <w:t xml:space="preserve"> квартал 202</w:t>
      </w:r>
      <w:r w:rsidR="00770AE4">
        <w:rPr>
          <w:sz w:val="28"/>
          <w:szCs w:val="28"/>
        </w:rPr>
        <w:t>3</w:t>
      </w:r>
      <w:r w:rsidRPr="001027F7">
        <w:rPr>
          <w:sz w:val="28"/>
          <w:szCs w:val="28"/>
        </w:rPr>
        <w:t xml:space="preserve"> года</w:t>
      </w:r>
    </w:p>
    <w:p w14:paraId="2F16E395" w14:textId="77777777" w:rsidR="00435C46" w:rsidRPr="001027F7" w:rsidRDefault="00435C46" w:rsidP="00435C46">
      <w:pPr>
        <w:autoSpaceDE w:val="0"/>
        <w:autoSpaceDN w:val="0"/>
        <w:adjustRightInd w:val="0"/>
        <w:jc w:val="both"/>
        <w:rPr>
          <w:sz w:val="28"/>
          <w:szCs w:val="28"/>
        </w:rPr>
      </w:pPr>
    </w:p>
    <w:p w14:paraId="1C25960F" w14:textId="6D742CFB" w:rsidR="00435C46" w:rsidRDefault="00435C46" w:rsidP="00435C46">
      <w:pPr>
        <w:autoSpaceDE w:val="0"/>
        <w:autoSpaceDN w:val="0"/>
        <w:adjustRightInd w:val="0"/>
        <w:ind w:firstLine="540"/>
        <w:jc w:val="both"/>
        <w:rPr>
          <w:sz w:val="28"/>
          <w:szCs w:val="28"/>
        </w:rPr>
      </w:pPr>
      <w:r w:rsidRPr="001027F7">
        <w:rPr>
          <w:sz w:val="28"/>
          <w:szCs w:val="28"/>
        </w:rPr>
        <w:t xml:space="preserve">В соответствии с Распоряжением Правительства Ленинградской области от 11 декабря 2007 года № 536-р «О полномочиях при определении средней рыночной стоимости одного квадратного метра общей площади жилья по муниципальным образованиям Ленинградской области для расчета субсидий, предоставляемых за счет средств областного бюджета Ленинградской области на строительство (приобретение) жилья»,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а также основных мероприятий «Улучшение жилищных условий молодых граждан (молодых семей)» и «Улучшение жилищных условий граждан с использованием средств ипотечного кредита (займа)» подпрограммы «Содействие в обеспечении жильем граждан Ленинградской области»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утвержденными Распоряжением Комитета по строительству Ленинградской области от 13.03.2020 года № 79, руководствуясь Уставом МО </w:t>
      </w:r>
      <w:proofErr w:type="spellStart"/>
      <w:r w:rsidRPr="001027F7">
        <w:rPr>
          <w:sz w:val="28"/>
          <w:szCs w:val="28"/>
        </w:rPr>
        <w:t>Пудомягское</w:t>
      </w:r>
      <w:proofErr w:type="spellEnd"/>
      <w:r w:rsidRPr="001027F7">
        <w:rPr>
          <w:sz w:val="28"/>
          <w:szCs w:val="28"/>
        </w:rPr>
        <w:t xml:space="preserve"> сельское поселение, администрация </w:t>
      </w:r>
      <w:proofErr w:type="spellStart"/>
      <w:r w:rsidRPr="001027F7">
        <w:rPr>
          <w:sz w:val="28"/>
          <w:szCs w:val="28"/>
        </w:rPr>
        <w:t>Пудомягского</w:t>
      </w:r>
      <w:proofErr w:type="spellEnd"/>
      <w:r w:rsidRPr="001027F7">
        <w:rPr>
          <w:sz w:val="28"/>
          <w:szCs w:val="28"/>
        </w:rPr>
        <w:t xml:space="preserve"> сельского поселения </w:t>
      </w:r>
    </w:p>
    <w:p w14:paraId="1CEE9B69" w14:textId="08CCD94C" w:rsidR="00435C46" w:rsidRDefault="00435C46" w:rsidP="00435C46">
      <w:pPr>
        <w:autoSpaceDE w:val="0"/>
        <w:autoSpaceDN w:val="0"/>
        <w:adjustRightInd w:val="0"/>
        <w:ind w:firstLine="540"/>
        <w:jc w:val="both"/>
        <w:rPr>
          <w:sz w:val="28"/>
          <w:szCs w:val="28"/>
        </w:rPr>
      </w:pPr>
    </w:p>
    <w:p w14:paraId="35B8FD65" w14:textId="77777777" w:rsidR="00435C46" w:rsidRPr="001027F7" w:rsidRDefault="00435C46" w:rsidP="00435C46">
      <w:pPr>
        <w:autoSpaceDE w:val="0"/>
        <w:autoSpaceDN w:val="0"/>
        <w:adjustRightInd w:val="0"/>
        <w:ind w:firstLine="540"/>
        <w:jc w:val="both"/>
        <w:rPr>
          <w:sz w:val="28"/>
          <w:szCs w:val="28"/>
        </w:rPr>
      </w:pPr>
    </w:p>
    <w:p w14:paraId="68FA8980" w14:textId="14DDDBCB" w:rsidR="00435C46" w:rsidRDefault="00435C46" w:rsidP="00435C46">
      <w:pPr>
        <w:autoSpaceDE w:val="0"/>
        <w:autoSpaceDN w:val="0"/>
        <w:adjustRightInd w:val="0"/>
        <w:ind w:firstLine="540"/>
        <w:jc w:val="center"/>
        <w:rPr>
          <w:b/>
          <w:bCs/>
          <w:sz w:val="28"/>
          <w:szCs w:val="28"/>
        </w:rPr>
      </w:pPr>
      <w:r w:rsidRPr="001027F7">
        <w:rPr>
          <w:b/>
          <w:bCs/>
          <w:sz w:val="28"/>
          <w:szCs w:val="28"/>
        </w:rPr>
        <w:t>ПОСТАНОВЛЯЕТ:</w:t>
      </w:r>
    </w:p>
    <w:p w14:paraId="1E45B4E5" w14:textId="77777777" w:rsidR="00435C46" w:rsidRPr="001027F7" w:rsidRDefault="00435C46" w:rsidP="00435C46">
      <w:pPr>
        <w:autoSpaceDE w:val="0"/>
        <w:autoSpaceDN w:val="0"/>
        <w:adjustRightInd w:val="0"/>
        <w:ind w:firstLine="540"/>
        <w:jc w:val="center"/>
        <w:rPr>
          <w:b/>
          <w:bCs/>
          <w:sz w:val="28"/>
          <w:szCs w:val="28"/>
        </w:rPr>
      </w:pPr>
    </w:p>
    <w:p w14:paraId="6E79DB59" w14:textId="2C099DE5" w:rsidR="00435C46" w:rsidRPr="001027F7" w:rsidRDefault="00435C46" w:rsidP="00435C46">
      <w:pPr>
        <w:widowControl w:val="0"/>
        <w:numPr>
          <w:ilvl w:val="0"/>
          <w:numId w:val="3"/>
        </w:numPr>
        <w:autoSpaceDE w:val="0"/>
        <w:autoSpaceDN w:val="0"/>
        <w:adjustRightInd w:val="0"/>
        <w:jc w:val="both"/>
        <w:rPr>
          <w:sz w:val="28"/>
          <w:szCs w:val="28"/>
        </w:rPr>
      </w:pPr>
      <w:r w:rsidRPr="001027F7">
        <w:rPr>
          <w:sz w:val="28"/>
          <w:szCs w:val="28"/>
        </w:rPr>
        <w:t xml:space="preserve">Утвердить норматив стоимости одного квадратного метра общей площади жилья по </w:t>
      </w:r>
      <w:proofErr w:type="spellStart"/>
      <w:r w:rsidRPr="001027F7">
        <w:rPr>
          <w:sz w:val="28"/>
          <w:szCs w:val="28"/>
        </w:rPr>
        <w:t>Пудомягскому</w:t>
      </w:r>
      <w:proofErr w:type="spellEnd"/>
      <w:r w:rsidRPr="001027F7">
        <w:rPr>
          <w:sz w:val="28"/>
          <w:szCs w:val="28"/>
        </w:rPr>
        <w:t xml:space="preserve"> сельскому поселению на I квартал 202</w:t>
      </w:r>
      <w:r w:rsidR="00770AE4">
        <w:rPr>
          <w:sz w:val="28"/>
          <w:szCs w:val="28"/>
        </w:rPr>
        <w:t>3</w:t>
      </w:r>
      <w:r w:rsidRPr="001027F7">
        <w:rPr>
          <w:sz w:val="28"/>
          <w:szCs w:val="28"/>
        </w:rPr>
        <w:t xml:space="preserve"> года в размере </w:t>
      </w:r>
      <w:r>
        <w:rPr>
          <w:sz w:val="28"/>
          <w:szCs w:val="28"/>
        </w:rPr>
        <w:t>10</w:t>
      </w:r>
      <w:r w:rsidR="00E9504A">
        <w:rPr>
          <w:sz w:val="28"/>
          <w:szCs w:val="28"/>
        </w:rPr>
        <w:t>4</w:t>
      </w:r>
      <w:r>
        <w:rPr>
          <w:sz w:val="28"/>
          <w:szCs w:val="28"/>
        </w:rPr>
        <w:t xml:space="preserve"> </w:t>
      </w:r>
      <w:r w:rsidR="00E9504A">
        <w:rPr>
          <w:sz w:val="28"/>
          <w:szCs w:val="28"/>
        </w:rPr>
        <w:t>037</w:t>
      </w:r>
      <w:r w:rsidRPr="001027F7">
        <w:rPr>
          <w:sz w:val="28"/>
          <w:szCs w:val="28"/>
        </w:rPr>
        <w:t xml:space="preserve"> (</w:t>
      </w:r>
      <w:r>
        <w:rPr>
          <w:color w:val="000000"/>
          <w:sz w:val="28"/>
          <w:szCs w:val="28"/>
        </w:rPr>
        <w:t xml:space="preserve">сто </w:t>
      </w:r>
      <w:r w:rsidR="00034FF8">
        <w:rPr>
          <w:color w:val="000000"/>
          <w:sz w:val="28"/>
          <w:szCs w:val="28"/>
        </w:rPr>
        <w:t>четыре</w:t>
      </w:r>
      <w:r>
        <w:rPr>
          <w:color w:val="000000"/>
          <w:sz w:val="28"/>
          <w:szCs w:val="28"/>
        </w:rPr>
        <w:t xml:space="preserve"> тысячи </w:t>
      </w:r>
      <w:r w:rsidR="00034FF8">
        <w:rPr>
          <w:color w:val="000000"/>
          <w:sz w:val="28"/>
          <w:szCs w:val="28"/>
        </w:rPr>
        <w:t>тридцать семь</w:t>
      </w:r>
      <w:r w:rsidRPr="001027F7">
        <w:rPr>
          <w:sz w:val="28"/>
          <w:szCs w:val="28"/>
        </w:rPr>
        <w:t xml:space="preserve">) руб. </w:t>
      </w:r>
      <w:r w:rsidR="00E9504A">
        <w:rPr>
          <w:sz w:val="28"/>
          <w:szCs w:val="28"/>
        </w:rPr>
        <w:t>24</w:t>
      </w:r>
      <w:r w:rsidRPr="001027F7">
        <w:rPr>
          <w:sz w:val="28"/>
          <w:szCs w:val="28"/>
        </w:rPr>
        <w:t xml:space="preserve"> коп.</w:t>
      </w:r>
    </w:p>
    <w:p w14:paraId="53E0DC18" w14:textId="77777777" w:rsidR="00435C46" w:rsidRPr="001027F7" w:rsidRDefault="00435C46" w:rsidP="00435C46">
      <w:pPr>
        <w:widowControl w:val="0"/>
        <w:numPr>
          <w:ilvl w:val="0"/>
          <w:numId w:val="3"/>
        </w:numPr>
        <w:autoSpaceDE w:val="0"/>
        <w:autoSpaceDN w:val="0"/>
        <w:adjustRightInd w:val="0"/>
        <w:jc w:val="both"/>
        <w:rPr>
          <w:sz w:val="28"/>
          <w:szCs w:val="28"/>
        </w:rPr>
      </w:pPr>
      <w:r w:rsidRPr="001027F7">
        <w:rPr>
          <w:sz w:val="28"/>
          <w:szCs w:val="28"/>
        </w:rPr>
        <w:t xml:space="preserve">Настоящее постановление подлежит официальному опубликованию и размещению на официальном сайте </w:t>
      </w:r>
      <w:proofErr w:type="spellStart"/>
      <w:r w:rsidRPr="001027F7">
        <w:rPr>
          <w:sz w:val="28"/>
          <w:szCs w:val="28"/>
        </w:rPr>
        <w:t>Пудомягского</w:t>
      </w:r>
      <w:proofErr w:type="spellEnd"/>
      <w:r w:rsidRPr="001027F7">
        <w:rPr>
          <w:sz w:val="28"/>
          <w:szCs w:val="28"/>
        </w:rPr>
        <w:t xml:space="preserve"> сельского поселения.</w:t>
      </w:r>
    </w:p>
    <w:p w14:paraId="74685ACF" w14:textId="77777777" w:rsidR="00435C46" w:rsidRPr="001027F7" w:rsidRDefault="00435C46" w:rsidP="00435C46">
      <w:pPr>
        <w:pStyle w:val="a5"/>
        <w:jc w:val="both"/>
        <w:rPr>
          <w:rFonts w:ascii="Times New Roman" w:hAnsi="Times New Roman"/>
          <w:sz w:val="28"/>
          <w:szCs w:val="28"/>
        </w:rPr>
      </w:pPr>
    </w:p>
    <w:p w14:paraId="6270AC16" w14:textId="77777777" w:rsidR="00435C46" w:rsidRPr="001027F7" w:rsidRDefault="00435C46" w:rsidP="00435C46">
      <w:pPr>
        <w:pStyle w:val="a5"/>
        <w:jc w:val="both"/>
        <w:rPr>
          <w:rFonts w:ascii="Times New Roman" w:hAnsi="Times New Roman"/>
          <w:sz w:val="28"/>
          <w:szCs w:val="28"/>
        </w:rPr>
      </w:pPr>
    </w:p>
    <w:p w14:paraId="1786AF9F" w14:textId="77777777" w:rsidR="00435C46" w:rsidRPr="001027F7" w:rsidRDefault="00435C46" w:rsidP="00435C46">
      <w:pPr>
        <w:pStyle w:val="a5"/>
        <w:jc w:val="both"/>
        <w:rPr>
          <w:rFonts w:ascii="Times New Roman" w:hAnsi="Times New Roman"/>
          <w:sz w:val="28"/>
          <w:szCs w:val="28"/>
        </w:rPr>
      </w:pPr>
      <w:r w:rsidRPr="001027F7">
        <w:rPr>
          <w:rFonts w:ascii="Times New Roman" w:hAnsi="Times New Roman"/>
          <w:sz w:val="28"/>
          <w:szCs w:val="28"/>
        </w:rPr>
        <w:t xml:space="preserve">   Глава администрации</w:t>
      </w:r>
      <w:r w:rsidRPr="001027F7">
        <w:rPr>
          <w:rFonts w:ascii="Times New Roman" w:hAnsi="Times New Roman"/>
          <w:sz w:val="28"/>
          <w:szCs w:val="28"/>
        </w:rPr>
        <w:tab/>
      </w:r>
      <w:r w:rsidRPr="001027F7">
        <w:rPr>
          <w:rFonts w:ascii="Times New Roman" w:hAnsi="Times New Roman"/>
          <w:sz w:val="28"/>
          <w:szCs w:val="28"/>
        </w:rPr>
        <w:tab/>
      </w:r>
      <w:r w:rsidRPr="001027F7">
        <w:rPr>
          <w:rFonts w:ascii="Times New Roman" w:hAnsi="Times New Roman"/>
          <w:sz w:val="28"/>
          <w:szCs w:val="28"/>
        </w:rPr>
        <w:tab/>
      </w:r>
      <w:r w:rsidRPr="001027F7">
        <w:rPr>
          <w:rFonts w:ascii="Times New Roman" w:hAnsi="Times New Roman"/>
          <w:sz w:val="28"/>
          <w:szCs w:val="28"/>
        </w:rPr>
        <w:tab/>
      </w:r>
      <w:r w:rsidRPr="001027F7">
        <w:rPr>
          <w:rFonts w:ascii="Times New Roman" w:hAnsi="Times New Roman"/>
          <w:sz w:val="28"/>
          <w:szCs w:val="28"/>
        </w:rPr>
        <w:tab/>
      </w:r>
      <w:r w:rsidRPr="001027F7">
        <w:rPr>
          <w:rFonts w:ascii="Times New Roman" w:hAnsi="Times New Roman"/>
          <w:sz w:val="28"/>
          <w:szCs w:val="28"/>
        </w:rPr>
        <w:tab/>
      </w:r>
      <w:r w:rsidRPr="001027F7">
        <w:rPr>
          <w:rFonts w:ascii="Times New Roman" w:hAnsi="Times New Roman"/>
          <w:sz w:val="28"/>
          <w:szCs w:val="28"/>
        </w:rPr>
        <w:tab/>
        <w:t xml:space="preserve">    </w:t>
      </w:r>
    </w:p>
    <w:p w14:paraId="250C2242" w14:textId="77777777" w:rsidR="00435C46" w:rsidRPr="001027F7" w:rsidRDefault="00435C46" w:rsidP="00435C46">
      <w:pPr>
        <w:pStyle w:val="a5"/>
        <w:jc w:val="both"/>
        <w:rPr>
          <w:rFonts w:ascii="Times New Roman" w:hAnsi="Times New Roman"/>
          <w:sz w:val="28"/>
          <w:szCs w:val="28"/>
        </w:rPr>
      </w:pPr>
      <w:r w:rsidRPr="001027F7">
        <w:rPr>
          <w:rFonts w:ascii="Times New Roman" w:eastAsia="Times New Roman" w:hAnsi="Times New Roman"/>
          <w:color w:val="000000"/>
          <w:sz w:val="28"/>
          <w:szCs w:val="28"/>
        </w:rPr>
        <w:t xml:space="preserve">   </w:t>
      </w:r>
      <w:proofErr w:type="spellStart"/>
      <w:r w:rsidRPr="001027F7">
        <w:rPr>
          <w:rFonts w:ascii="Times New Roman" w:eastAsia="Times New Roman" w:hAnsi="Times New Roman"/>
          <w:color w:val="000000"/>
          <w:sz w:val="28"/>
          <w:szCs w:val="28"/>
        </w:rPr>
        <w:t>Пудомягского</w:t>
      </w:r>
      <w:proofErr w:type="spellEnd"/>
      <w:r w:rsidRPr="001027F7">
        <w:rPr>
          <w:rFonts w:ascii="Times New Roman" w:eastAsia="Times New Roman" w:hAnsi="Times New Roman"/>
          <w:color w:val="000000"/>
          <w:sz w:val="28"/>
          <w:szCs w:val="28"/>
        </w:rPr>
        <w:t xml:space="preserve"> сельского поселения                                           С.В. Якименко</w:t>
      </w:r>
    </w:p>
    <w:p w14:paraId="5D8AF9FE" w14:textId="77777777" w:rsidR="00435C46" w:rsidRPr="00D25A9B" w:rsidRDefault="00435C46" w:rsidP="00435C46">
      <w:pPr>
        <w:pStyle w:val="a5"/>
        <w:jc w:val="both"/>
        <w:rPr>
          <w:rFonts w:ascii="Times New Roman" w:eastAsia="Times New Roman" w:hAnsi="Times New Roman"/>
          <w:color w:val="000000"/>
          <w:sz w:val="24"/>
          <w:szCs w:val="24"/>
        </w:rPr>
      </w:pPr>
    </w:p>
    <w:p w14:paraId="37A57212" w14:textId="77777777" w:rsidR="00435C46" w:rsidRPr="00D25A9B" w:rsidRDefault="00435C46" w:rsidP="00435C46">
      <w:pPr>
        <w:shd w:val="clear" w:color="auto" w:fill="FFFFFF"/>
        <w:autoSpaceDE w:val="0"/>
        <w:autoSpaceDN w:val="0"/>
        <w:adjustRightInd w:val="0"/>
        <w:rPr>
          <w:color w:val="000000"/>
          <w:sz w:val="24"/>
          <w:szCs w:val="24"/>
        </w:rPr>
      </w:pPr>
    </w:p>
    <w:p w14:paraId="6115EC7C" w14:textId="77777777" w:rsidR="00435C46" w:rsidRPr="00D25A9B" w:rsidRDefault="00435C46" w:rsidP="00435C46">
      <w:pPr>
        <w:shd w:val="clear" w:color="auto" w:fill="FFFFFF"/>
        <w:autoSpaceDE w:val="0"/>
        <w:autoSpaceDN w:val="0"/>
        <w:adjustRightInd w:val="0"/>
        <w:rPr>
          <w:color w:val="000000"/>
          <w:sz w:val="26"/>
          <w:szCs w:val="26"/>
        </w:rPr>
      </w:pPr>
    </w:p>
    <w:p w14:paraId="211E49FC" w14:textId="77777777" w:rsidR="00435C46" w:rsidRPr="00D25A9B" w:rsidRDefault="00435C46" w:rsidP="00435C46">
      <w:pPr>
        <w:shd w:val="clear" w:color="auto" w:fill="FFFFFF"/>
        <w:autoSpaceDE w:val="0"/>
        <w:autoSpaceDN w:val="0"/>
        <w:adjustRightInd w:val="0"/>
        <w:rPr>
          <w:color w:val="000000"/>
          <w:sz w:val="26"/>
          <w:szCs w:val="26"/>
        </w:rPr>
      </w:pPr>
    </w:p>
    <w:p w14:paraId="22090278" w14:textId="77777777" w:rsidR="00435C46" w:rsidRPr="00D25A9B" w:rsidRDefault="00435C46" w:rsidP="00435C46">
      <w:pPr>
        <w:shd w:val="clear" w:color="auto" w:fill="FFFFFF"/>
        <w:autoSpaceDE w:val="0"/>
        <w:autoSpaceDN w:val="0"/>
        <w:adjustRightInd w:val="0"/>
        <w:rPr>
          <w:color w:val="000000"/>
          <w:sz w:val="26"/>
          <w:szCs w:val="26"/>
        </w:rPr>
      </w:pPr>
    </w:p>
    <w:p w14:paraId="4EB078BB" w14:textId="77777777" w:rsidR="00435C46" w:rsidRPr="00D25A9B" w:rsidRDefault="00435C46" w:rsidP="00435C46">
      <w:pPr>
        <w:shd w:val="clear" w:color="auto" w:fill="FFFFFF"/>
        <w:autoSpaceDE w:val="0"/>
        <w:autoSpaceDN w:val="0"/>
        <w:adjustRightInd w:val="0"/>
        <w:rPr>
          <w:color w:val="000000"/>
          <w:sz w:val="26"/>
          <w:szCs w:val="26"/>
        </w:rPr>
      </w:pPr>
    </w:p>
    <w:p w14:paraId="63146E2E" w14:textId="77777777" w:rsidR="00435C46" w:rsidRPr="00AA1FC9" w:rsidRDefault="00435C46" w:rsidP="00435C46">
      <w:pPr>
        <w:shd w:val="clear" w:color="auto" w:fill="FFFFFF"/>
        <w:autoSpaceDE w:val="0"/>
        <w:autoSpaceDN w:val="0"/>
        <w:adjustRightInd w:val="0"/>
        <w:rPr>
          <w:color w:val="000000"/>
          <w:sz w:val="24"/>
          <w:szCs w:val="24"/>
        </w:rPr>
      </w:pPr>
    </w:p>
    <w:p w14:paraId="21D3C928" w14:textId="77777777" w:rsidR="00435C46" w:rsidRPr="00AA1FC9" w:rsidRDefault="00435C46" w:rsidP="00435C46">
      <w:pPr>
        <w:shd w:val="clear" w:color="auto" w:fill="FFFFFF"/>
        <w:autoSpaceDE w:val="0"/>
        <w:autoSpaceDN w:val="0"/>
        <w:adjustRightInd w:val="0"/>
        <w:rPr>
          <w:color w:val="000000"/>
          <w:sz w:val="24"/>
          <w:szCs w:val="24"/>
        </w:rPr>
      </w:pPr>
    </w:p>
    <w:p w14:paraId="54D8D354" w14:textId="77777777" w:rsidR="00435C46" w:rsidRPr="00AA1FC9" w:rsidRDefault="00435C46" w:rsidP="00435C46">
      <w:pPr>
        <w:shd w:val="clear" w:color="auto" w:fill="FFFFFF"/>
        <w:autoSpaceDE w:val="0"/>
        <w:autoSpaceDN w:val="0"/>
        <w:adjustRightInd w:val="0"/>
        <w:rPr>
          <w:color w:val="000000"/>
          <w:sz w:val="24"/>
          <w:szCs w:val="24"/>
        </w:rPr>
      </w:pPr>
    </w:p>
    <w:p w14:paraId="1D302884" w14:textId="77777777" w:rsidR="00435C46" w:rsidRPr="00AA1FC9" w:rsidRDefault="00435C46" w:rsidP="00435C46">
      <w:pPr>
        <w:shd w:val="clear" w:color="auto" w:fill="FFFFFF"/>
        <w:autoSpaceDE w:val="0"/>
        <w:autoSpaceDN w:val="0"/>
        <w:adjustRightInd w:val="0"/>
        <w:rPr>
          <w:color w:val="000000"/>
          <w:sz w:val="24"/>
          <w:szCs w:val="24"/>
        </w:rPr>
      </w:pPr>
    </w:p>
    <w:p w14:paraId="5B8F121D" w14:textId="77777777" w:rsidR="00435C46" w:rsidRPr="00AA1FC9" w:rsidRDefault="00435C46" w:rsidP="00435C46">
      <w:pPr>
        <w:shd w:val="clear" w:color="auto" w:fill="FFFFFF"/>
        <w:autoSpaceDE w:val="0"/>
        <w:autoSpaceDN w:val="0"/>
        <w:adjustRightInd w:val="0"/>
        <w:rPr>
          <w:color w:val="000000"/>
          <w:sz w:val="24"/>
          <w:szCs w:val="24"/>
        </w:rPr>
      </w:pPr>
    </w:p>
    <w:p w14:paraId="1AB6CB4A" w14:textId="77777777" w:rsidR="00435C46" w:rsidRPr="00AA1FC9" w:rsidRDefault="00435C46" w:rsidP="00435C46">
      <w:pPr>
        <w:shd w:val="clear" w:color="auto" w:fill="FFFFFF"/>
        <w:autoSpaceDE w:val="0"/>
        <w:autoSpaceDN w:val="0"/>
        <w:adjustRightInd w:val="0"/>
        <w:rPr>
          <w:color w:val="000000"/>
          <w:sz w:val="24"/>
          <w:szCs w:val="24"/>
        </w:rPr>
      </w:pPr>
    </w:p>
    <w:p w14:paraId="71A186CF" w14:textId="77777777" w:rsidR="00435C46" w:rsidRPr="00AA1FC9" w:rsidRDefault="00435C46" w:rsidP="00435C46">
      <w:pPr>
        <w:shd w:val="clear" w:color="auto" w:fill="FFFFFF"/>
        <w:autoSpaceDE w:val="0"/>
        <w:autoSpaceDN w:val="0"/>
        <w:adjustRightInd w:val="0"/>
        <w:rPr>
          <w:color w:val="000000"/>
          <w:sz w:val="24"/>
          <w:szCs w:val="24"/>
        </w:rPr>
      </w:pPr>
    </w:p>
    <w:p w14:paraId="5CBDA47D" w14:textId="77777777" w:rsidR="00435C46" w:rsidRPr="00B16E62" w:rsidRDefault="00435C46" w:rsidP="00435C46">
      <w:pPr>
        <w:shd w:val="clear" w:color="auto" w:fill="FFFFFF"/>
        <w:autoSpaceDE w:val="0"/>
        <w:autoSpaceDN w:val="0"/>
        <w:adjustRightInd w:val="0"/>
        <w:rPr>
          <w:color w:val="000000"/>
          <w:sz w:val="24"/>
          <w:szCs w:val="24"/>
        </w:rPr>
      </w:pPr>
    </w:p>
    <w:p w14:paraId="725C41D3" w14:textId="77777777" w:rsidR="00435C46" w:rsidRPr="00B16E62" w:rsidRDefault="00435C46" w:rsidP="00435C46">
      <w:pPr>
        <w:shd w:val="clear" w:color="auto" w:fill="FFFFFF"/>
        <w:autoSpaceDE w:val="0"/>
        <w:autoSpaceDN w:val="0"/>
        <w:adjustRightInd w:val="0"/>
        <w:rPr>
          <w:color w:val="000000"/>
          <w:sz w:val="24"/>
          <w:szCs w:val="24"/>
        </w:rPr>
      </w:pPr>
    </w:p>
    <w:p w14:paraId="58562380" w14:textId="77777777" w:rsidR="00435C46" w:rsidRDefault="00435C46" w:rsidP="00435C46">
      <w:pPr>
        <w:shd w:val="clear" w:color="auto" w:fill="FFFFFF"/>
        <w:autoSpaceDE w:val="0"/>
        <w:autoSpaceDN w:val="0"/>
        <w:adjustRightInd w:val="0"/>
        <w:rPr>
          <w:color w:val="000000"/>
          <w:sz w:val="24"/>
          <w:szCs w:val="24"/>
        </w:rPr>
      </w:pPr>
    </w:p>
    <w:p w14:paraId="7B9CDC68" w14:textId="77777777" w:rsidR="00435C46" w:rsidRDefault="00435C46" w:rsidP="00435C46">
      <w:pPr>
        <w:shd w:val="clear" w:color="auto" w:fill="FFFFFF"/>
        <w:autoSpaceDE w:val="0"/>
        <w:autoSpaceDN w:val="0"/>
        <w:adjustRightInd w:val="0"/>
        <w:rPr>
          <w:color w:val="000000"/>
          <w:sz w:val="24"/>
          <w:szCs w:val="24"/>
        </w:rPr>
      </w:pPr>
    </w:p>
    <w:p w14:paraId="4BC08C19" w14:textId="77777777" w:rsidR="00435C46" w:rsidRDefault="00435C46" w:rsidP="00435C46">
      <w:pPr>
        <w:shd w:val="clear" w:color="auto" w:fill="FFFFFF"/>
        <w:autoSpaceDE w:val="0"/>
        <w:autoSpaceDN w:val="0"/>
        <w:adjustRightInd w:val="0"/>
        <w:rPr>
          <w:color w:val="000000"/>
          <w:sz w:val="24"/>
          <w:szCs w:val="24"/>
        </w:rPr>
      </w:pPr>
    </w:p>
    <w:p w14:paraId="34CB80E9" w14:textId="77777777" w:rsidR="00435C46" w:rsidRDefault="00435C46" w:rsidP="00435C46">
      <w:pPr>
        <w:shd w:val="clear" w:color="auto" w:fill="FFFFFF"/>
        <w:autoSpaceDE w:val="0"/>
        <w:autoSpaceDN w:val="0"/>
        <w:adjustRightInd w:val="0"/>
        <w:rPr>
          <w:color w:val="000000"/>
          <w:sz w:val="24"/>
          <w:szCs w:val="24"/>
        </w:rPr>
      </w:pPr>
    </w:p>
    <w:p w14:paraId="7E1D3EB6" w14:textId="77777777" w:rsidR="00435C46" w:rsidRPr="00D25A9B" w:rsidRDefault="00435C46" w:rsidP="00435C46">
      <w:pPr>
        <w:shd w:val="clear" w:color="auto" w:fill="FFFFFF"/>
        <w:autoSpaceDE w:val="0"/>
        <w:autoSpaceDN w:val="0"/>
        <w:adjustRightInd w:val="0"/>
        <w:rPr>
          <w:color w:val="000000"/>
          <w:sz w:val="24"/>
          <w:szCs w:val="24"/>
        </w:rPr>
      </w:pPr>
    </w:p>
    <w:p w14:paraId="42FBC4AD" w14:textId="77777777" w:rsidR="00435C46" w:rsidRPr="00D25A9B" w:rsidRDefault="00435C46" w:rsidP="00435C46">
      <w:pPr>
        <w:shd w:val="clear" w:color="auto" w:fill="FFFFFF"/>
        <w:autoSpaceDE w:val="0"/>
        <w:autoSpaceDN w:val="0"/>
        <w:adjustRightInd w:val="0"/>
        <w:rPr>
          <w:color w:val="000000"/>
          <w:sz w:val="24"/>
          <w:szCs w:val="24"/>
        </w:rPr>
      </w:pPr>
    </w:p>
    <w:p w14:paraId="4FB504BA" w14:textId="77777777" w:rsidR="00435C46" w:rsidRPr="00D25A9B" w:rsidRDefault="00435C46" w:rsidP="00435C46">
      <w:pPr>
        <w:shd w:val="clear" w:color="auto" w:fill="FFFFFF"/>
        <w:autoSpaceDE w:val="0"/>
        <w:autoSpaceDN w:val="0"/>
        <w:adjustRightInd w:val="0"/>
        <w:rPr>
          <w:color w:val="000000"/>
          <w:sz w:val="24"/>
          <w:szCs w:val="24"/>
        </w:rPr>
      </w:pPr>
    </w:p>
    <w:p w14:paraId="6E833247" w14:textId="733966DE" w:rsidR="00435C46" w:rsidRDefault="00435C46" w:rsidP="00435C46">
      <w:pPr>
        <w:shd w:val="clear" w:color="auto" w:fill="FFFFFF"/>
        <w:autoSpaceDE w:val="0"/>
        <w:autoSpaceDN w:val="0"/>
        <w:adjustRightInd w:val="0"/>
        <w:rPr>
          <w:color w:val="000000"/>
          <w:sz w:val="24"/>
          <w:szCs w:val="24"/>
        </w:rPr>
      </w:pPr>
    </w:p>
    <w:p w14:paraId="7C2C3CE5" w14:textId="48290CE9" w:rsidR="00435C46" w:rsidRDefault="00435C46" w:rsidP="00435C46">
      <w:pPr>
        <w:shd w:val="clear" w:color="auto" w:fill="FFFFFF"/>
        <w:autoSpaceDE w:val="0"/>
        <w:autoSpaceDN w:val="0"/>
        <w:adjustRightInd w:val="0"/>
        <w:rPr>
          <w:color w:val="000000"/>
          <w:sz w:val="24"/>
          <w:szCs w:val="24"/>
        </w:rPr>
      </w:pPr>
    </w:p>
    <w:p w14:paraId="69E119E3" w14:textId="7BAB1219" w:rsidR="00435C46" w:rsidRDefault="00435C46" w:rsidP="00435C46">
      <w:pPr>
        <w:shd w:val="clear" w:color="auto" w:fill="FFFFFF"/>
        <w:autoSpaceDE w:val="0"/>
        <w:autoSpaceDN w:val="0"/>
        <w:adjustRightInd w:val="0"/>
        <w:rPr>
          <w:color w:val="000000"/>
          <w:sz w:val="24"/>
          <w:szCs w:val="24"/>
        </w:rPr>
      </w:pPr>
    </w:p>
    <w:p w14:paraId="6CE233DA" w14:textId="3CEC2C41" w:rsidR="00435C46" w:rsidRDefault="00435C46" w:rsidP="00435C46">
      <w:pPr>
        <w:shd w:val="clear" w:color="auto" w:fill="FFFFFF"/>
        <w:autoSpaceDE w:val="0"/>
        <w:autoSpaceDN w:val="0"/>
        <w:adjustRightInd w:val="0"/>
        <w:rPr>
          <w:color w:val="000000"/>
          <w:sz w:val="24"/>
          <w:szCs w:val="24"/>
        </w:rPr>
      </w:pPr>
    </w:p>
    <w:p w14:paraId="4B6A8F68" w14:textId="520C61CC" w:rsidR="00435C46" w:rsidRDefault="00435C46" w:rsidP="00435C46">
      <w:pPr>
        <w:shd w:val="clear" w:color="auto" w:fill="FFFFFF"/>
        <w:autoSpaceDE w:val="0"/>
        <w:autoSpaceDN w:val="0"/>
        <w:adjustRightInd w:val="0"/>
        <w:rPr>
          <w:color w:val="000000"/>
          <w:sz w:val="24"/>
          <w:szCs w:val="24"/>
        </w:rPr>
      </w:pPr>
    </w:p>
    <w:p w14:paraId="4010A0DB" w14:textId="58F7D1EA" w:rsidR="00435C46" w:rsidRDefault="00435C46" w:rsidP="00435C46">
      <w:pPr>
        <w:shd w:val="clear" w:color="auto" w:fill="FFFFFF"/>
        <w:autoSpaceDE w:val="0"/>
        <w:autoSpaceDN w:val="0"/>
        <w:adjustRightInd w:val="0"/>
        <w:rPr>
          <w:color w:val="000000"/>
          <w:sz w:val="24"/>
          <w:szCs w:val="24"/>
        </w:rPr>
      </w:pPr>
    </w:p>
    <w:p w14:paraId="363CEE7A" w14:textId="5A958A72" w:rsidR="00435C46" w:rsidRDefault="00435C46" w:rsidP="00435C46">
      <w:pPr>
        <w:shd w:val="clear" w:color="auto" w:fill="FFFFFF"/>
        <w:autoSpaceDE w:val="0"/>
        <w:autoSpaceDN w:val="0"/>
        <w:adjustRightInd w:val="0"/>
        <w:rPr>
          <w:color w:val="000000"/>
          <w:sz w:val="24"/>
          <w:szCs w:val="24"/>
        </w:rPr>
      </w:pPr>
    </w:p>
    <w:p w14:paraId="35ED263C" w14:textId="65E09812" w:rsidR="00435C46" w:rsidRDefault="00435C46" w:rsidP="00435C46">
      <w:pPr>
        <w:shd w:val="clear" w:color="auto" w:fill="FFFFFF"/>
        <w:autoSpaceDE w:val="0"/>
        <w:autoSpaceDN w:val="0"/>
        <w:adjustRightInd w:val="0"/>
        <w:rPr>
          <w:color w:val="000000"/>
          <w:sz w:val="24"/>
          <w:szCs w:val="24"/>
        </w:rPr>
      </w:pPr>
    </w:p>
    <w:p w14:paraId="7436E74B" w14:textId="795412A4" w:rsidR="00435C46" w:rsidRDefault="00435C46" w:rsidP="00435C46">
      <w:pPr>
        <w:shd w:val="clear" w:color="auto" w:fill="FFFFFF"/>
        <w:autoSpaceDE w:val="0"/>
        <w:autoSpaceDN w:val="0"/>
        <w:adjustRightInd w:val="0"/>
        <w:rPr>
          <w:color w:val="000000"/>
          <w:sz w:val="24"/>
          <w:szCs w:val="24"/>
        </w:rPr>
      </w:pPr>
    </w:p>
    <w:p w14:paraId="295C1B16" w14:textId="77777777" w:rsidR="00435C46" w:rsidRPr="00D25A9B" w:rsidRDefault="00435C46" w:rsidP="00435C46">
      <w:pPr>
        <w:shd w:val="clear" w:color="auto" w:fill="FFFFFF"/>
        <w:autoSpaceDE w:val="0"/>
        <w:autoSpaceDN w:val="0"/>
        <w:adjustRightInd w:val="0"/>
        <w:rPr>
          <w:color w:val="000000"/>
          <w:sz w:val="24"/>
          <w:szCs w:val="24"/>
        </w:rPr>
      </w:pPr>
    </w:p>
    <w:p w14:paraId="3A2CBE69" w14:textId="77777777" w:rsidR="00435C46" w:rsidRPr="00D25A9B" w:rsidRDefault="00435C46" w:rsidP="00435C46">
      <w:pPr>
        <w:shd w:val="clear" w:color="auto" w:fill="FFFFFF"/>
        <w:autoSpaceDE w:val="0"/>
        <w:autoSpaceDN w:val="0"/>
        <w:adjustRightInd w:val="0"/>
        <w:rPr>
          <w:color w:val="000000"/>
          <w:sz w:val="24"/>
          <w:szCs w:val="24"/>
        </w:rPr>
      </w:pPr>
    </w:p>
    <w:p w14:paraId="61919C48" w14:textId="77777777" w:rsidR="00435C46" w:rsidRPr="00D25A9B" w:rsidRDefault="00435C46" w:rsidP="00435C46">
      <w:pPr>
        <w:shd w:val="clear" w:color="auto" w:fill="FFFFFF"/>
        <w:autoSpaceDE w:val="0"/>
        <w:autoSpaceDN w:val="0"/>
        <w:adjustRightInd w:val="0"/>
        <w:rPr>
          <w:color w:val="000000"/>
          <w:sz w:val="24"/>
          <w:szCs w:val="24"/>
        </w:rPr>
      </w:pPr>
    </w:p>
    <w:p w14:paraId="2A2563B4" w14:textId="77777777" w:rsidR="00435C46" w:rsidRPr="00050CCA" w:rsidRDefault="00435C46" w:rsidP="00435C46">
      <w:pPr>
        <w:shd w:val="clear" w:color="auto" w:fill="FFFFFF"/>
        <w:autoSpaceDE w:val="0"/>
        <w:autoSpaceDN w:val="0"/>
        <w:adjustRightInd w:val="0"/>
        <w:rPr>
          <w:i/>
          <w:iCs/>
          <w:color w:val="000000"/>
        </w:rPr>
      </w:pPr>
    </w:p>
    <w:p w14:paraId="776EB94B" w14:textId="77777777" w:rsidR="00435C46" w:rsidRPr="00050CCA" w:rsidRDefault="00435C46" w:rsidP="00435C46">
      <w:pPr>
        <w:shd w:val="clear" w:color="auto" w:fill="FFFFFF"/>
        <w:autoSpaceDE w:val="0"/>
        <w:autoSpaceDN w:val="0"/>
        <w:adjustRightInd w:val="0"/>
        <w:rPr>
          <w:i/>
          <w:iCs/>
          <w:color w:val="000000"/>
        </w:rPr>
      </w:pPr>
      <w:r w:rsidRPr="00050CCA">
        <w:rPr>
          <w:i/>
          <w:iCs/>
          <w:color w:val="000000"/>
        </w:rPr>
        <w:t xml:space="preserve">Исп. </w:t>
      </w:r>
      <w:r>
        <w:rPr>
          <w:i/>
          <w:iCs/>
          <w:color w:val="000000"/>
        </w:rPr>
        <w:t>Белан Полина Михайловна</w:t>
      </w:r>
    </w:p>
    <w:p w14:paraId="6DC76855" w14:textId="77777777" w:rsidR="00435C46" w:rsidRPr="00435C46" w:rsidRDefault="00435C46" w:rsidP="00435C46">
      <w:pPr>
        <w:shd w:val="clear" w:color="auto" w:fill="FFFFFF"/>
        <w:autoSpaceDE w:val="0"/>
        <w:autoSpaceDN w:val="0"/>
        <w:adjustRightInd w:val="0"/>
        <w:rPr>
          <w:i/>
          <w:iCs/>
          <w:color w:val="000000"/>
        </w:rPr>
      </w:pPr>
      <w:r w:rsidRPr="00050CCA">
        <w:rPr>
          <w:i/>
          <w:iCs/>
          <w:color w:val="000000"/>
        </w:rPr>
        <w:t>Тел: 64-746</w:t>
      </w:r>
    </w:p>
    <w:p w14:paraId="15FA68E9" w14:textId="77777777" w:rsidR="00435C46" w:rsidRPr="00435C46" w:rsidRDefault="00435C46" w:rsidP="00435C46">
      <w:pPr>
        <w:shd w:val="clear" w:color="auto" w:fill="FFFFFF"/>
        <w:autoSpaceDE w:val="0"/>
        <w:autoSpaceDN w:val="0"/>
        <w:adjustRightInd w:val="0"/>
        <w:rPr>
          <w:color w:val="000000"/>
          <w:sz w:val="18"/>
          <w:szCs w:val="18"/>
        </w:rPr>
      </w:pPr>
    </w:p>
    <w:p w14:paraId="4809E458" w14:textId="77777777" w:rsidR="00435C46" w:rsidRPr="00435C46" w:rsidRDefault="00435C46" w:rsidP="00435C46">
      <w:pPr>
        <w:shd w:val="clear" w:color="auto" w:fill="FFFFFF"/>
        <w:autoSpaceDE w:val="0"/>
        <w:autoSpaceDN w:val="0"/>
        <w:adjustRightInd w:val="0"/>
        <w:rPr>
          <w:color w:val="000000"/>
          <w:sz w:val="18"/>
          <w:szCs w:val="18"/>
        </w:rPr>
      </w:pPr>
    </w:p>
    <w:p w14:paraId="3E89DAA9" w14:textId="611078CE" w:rsidR="00435C46" w:rsidRPr="00050CCA" w:rsidRDefault="00435C46" w:rsidP="00435C46">
      <w:pPr>
        <w:shd w:val="clear" w:color="auto" w:fill="FFFFFF"/>
        <w:autoSpaceDE w:val="0"/>
        <w:autoSpaceDN w:val="0"/>
        <w:adjustRightInd w:val="0"/>
        <w:jc w:val="right"/>
        <w:rPr>
          <w:color w:val="000000"/>
          <w:sz w:val="24"/>
          <w:szCs w:val="24"/>
        </w:rPr>
      </w:pPr>
      <w:r w:rsidRPr="00050CCA">
        <w:rPr>
          <w:color w:val="000000"/>
          <w:sz w:val="24"/>
          <w:szCs w:val="24"/>
        </w:rPr>
        <w:t xml:space="preserve">Приложение                                                        </w:t>
      </w:r>
      <w:r>
        <w:rPr>
          <w:color w:val="000000"/>
          <w:sz w:val="24"/>
          <w:szCs w:val="24"/>
        </w:rPr>
        <w:t xml:space="preserve">                                                                                      </w:t>
      </w:r>
      <w:r w:rsidRPr="00050CCA">
        <w:rPr>
          <w:color w:val="000000"/>
          <w:sz w:val="24"/>
          <w:szCs w:val="24"/>
        </w:rPr>
        <w:t xml:space="preserve">к постановлению администрации </w:t>
      </w:r>
      <w:r>
        <w:rPr>
          <w:color w:val="000000"/>
          <w:sz w:val="24"/>
          <w:szCs w:val="24"/>
        </w:rPr>
        <w:t xml:space="preserve">                                                                                       </w:t>
      </w:r>
      <w:proofErr w:type="spellStart"/>
      <w:r w:rsidRPr="00050CCA">
        <w:rPr>
          <w:color w:val="000000"/>
          <w:sz w:val="24"/>
          <w:szCs w:val="24"/>
        </w:rPr>
        <w:t>Пудомягского</w:t>
      </w:r>
      <w:proofErr w:type="spellEnd"/>
      <w:r w:rsidRPr="00050CCA">
        <w:rPr>
          <w:color w:val="000000"/>
          <w:sz w:val="24"/>
          <w:szCs w:val="24"/>
        </w:rPr>
        <w:t xml:space="preserve"> сельского поселения </w:t>
      </w:r>
      <w:r>
        <w:rPr>
          <w:color w:val="000000"/>
          <w:sz w:val="24"/>
          <w:szCs w:val="24"/>
        </w:rPr>
        <w:t xml:space="preserve">                                                                                                       </w:t>
      </w:r>
      <w:r w:rsidRPr="00050CCA">
        <w:rPr>
          <w:color w:val="000000"/>
          <w:sz w:val="24"/>
          <w:szCs w:val="24"/>
        </w:rPr>
        <w:t xml:space="preserve">от </w:t>
      </w:r>
      <w:r w:rsidR="00E9504A">
        <w:rPr>
          <w:color w:val="000000"/>
          <w:sz w:val="24"/>
          <w:szCs w:val="24"/>
        </w:rPr>
        <w:t>12.01.</w:t>
      </w:r>
      <w:r w:rsidRPr="00050CCA">
        <w:rPr>
          <w:color w:val="000000"/>
          <w:sz w:val="24"/>
          <w:szCs w:val="24"/>
        </w:rPr>
        <w:t>202</w:t>
      </w:r>
      <w:r w:rsidR="00770AE4">
        <w:rPr>
          <w:color w:val="000000"/>
          <w:sz w:val="24"/>
          <w:szCs w:val="24"/>
        </w:rPr>
        <w:t>3</w:t>
      </w:r>
      <w:r w:rsidRPr="00050CCA">
        <w:rPr>
          <w:color w:val="000000"/>
          <w:sz w:val="24"/>
          <w:szCs w:val="24"/>
        </w:rPr>
        <w:t xml:space="preserve"> г.</w:t>
      </w:r>
      <w:r>
        <w:rPr>
          <w:color w:val="000000"/>
          <w:sz w:val="24"/>
          <w:szCs w:val="24"/>
        </w:rPr>
        <w:t xml:space="preserve"> №</w:t>
      </w:r>
      <w:r w:rsidR="00E9504A">
        <w:rPr>
          <w:color w:val="000000"/>
          <w:sz w:val="24"/>
          <w:szCs w:val="24"/>
        </w:rPr>
        <w:t>8</w:t>
      </w:r>
    </w:p>
    <w:p w14:paraId="4996654D" w14:textId="77777777" w:rsidR="00435C46" w:rsidRPr="00050CCA" w:rsidRDefault="00435C46" w:rsidP="00435C46">
      <w:pPr>
        <w:shd w:val="clear" w:color="auto" w:fill="FFFFFF"/>
        <w:autoSpaceDE w:val="0"/>
        <w:autoSpaceDN w:val="0"/>
        <w:adjustRightInd w:val="0"/>
        <w:rPr>
          <w:color w:val="000000"/>
          <w:sz w:val="18"/>
          <w:szCs w:val="18"/>
        </w:rPr>
      </w:pPr>
    </w:p>
    <w:p w14:paraId="29B927FF" w14:textId="77777777" w:rsidR="00435C46" w:rsidRPr="00050CCA" w:rsidRDefault="00435C46" w:rsidP="00435C46">
      <w:pPr>
        <w:pStyle w:val="a5"/>
        <w:jc w:val="center"/>
        <w:rPr>
          <w:rFonts w:ascii="Times New Roman" w:hAnsi="Times New Roman"/>
          <w:sz w:val="24"/>
          <w:szCs w:val="24"/>
        </w:rPr>
      </w:pPr>
      <w:r w:rsidRPr="00050CCA">
        <w:rPr>
          <w:rFonts w:ascii="Times New Roman" w:hAnsi="Times New Roman"/>
          <w:sz w:val="24"/>
          <w:szCs w:val="24"/>
        </w:rPr>
        <w:t>Р А С Ч Е Т</w:t>
      </w:r>
    </w:p>
    <w:p w14:paraId="3F402021" w14:textId="77777777" w:rsidR="00435C46" w:rsidRPr="00050CCA" w:rsidRDefault="00435C46" w:rsidP="00435C46">
      <w:pPr>
        <w:pStyle w:val="a5"/>
        <w:rPr>
          <w:rFonts w:ascii="Times New Roman" w:hAnsi="Times New Roman"/>
          <w:sz w:val="24"/>
          <w:szCs w:val="24"/>
        </w:rPr>
      </w:pPr>
    </w:p>
    <w:p w14:paraId="1A1D5833" w14:textId="45FE17EB" w:rsidR="00435C46" w:rsidRPr="00050CCA" w:rsidRDefault="00435C46" w:rsidP="00435C46">
      <w:pPr>
        <w:pStyle w:val="a5"/>
        <w:jc w:val="center"/>
        <w:rPr>
          <w:rFonts w:ascii="Times New Roman" w:hAnsi="Times New Roman"/>
          <w:sz w:val="24"/>
          <w:szCs w:val="24"/>
        </w:rPr>
      </w:pPr>
      <w:r>
        <w:rPr>
          <w:rFonts w:ascii="Times New Roman" w:hAnsi="Times New Roman"/>
          <w:sz w:val="24"/>
          <w:szCs w:val="24"/>
        </w:rPr>
        <w:t>для</w:t>
      </w:r>
      <w:r w:rsidRPr="00050CCA">
        <w:rPr>
          <w:rFonts w:ascii="Times New Roman" w:hAnsi="Times New Roman"/>
          <w:sz w:val="24"/>
          <w:szCs w:val="24"/>
        </w:rPr>
        <w:t xml:space="preserve"> определени</w:t>
      </w:r>
      <w:r>
        <w:rPr>
          <w:rFonts w:ascii="Times New Roman" w:hAnsi="Times New Roman"/>
          <w:sz w:val="24"/>
          <w:szCs w:val="24"/>
        </w:rPr>
        <w:t>я</w:t>
      </w:r>
      <w:r w:rsidRPr="00050CCA">
        <w:rPr>
          <w:rFonts w:ascii="Times New Roman" w:hAnsi="Times New Roman"/>
          <w:sz w:val="24"/>
          <w:szCs w:val="24"/>
        </w:rPr>
        <w:t xml:space="preserve"> </w:t>
      </w:r>
      <w:r>
        <w:rPr>
          <w:rFonts w:ascii="Times New Roman" w:hAnsi="Times New Roman"/>
          <w:sz w:val="24"/>
          <w:szCs w:val="24"/>
        </w:rPr>
        <w:t>норматива</w:t>
      </w:r>
      <w:r w:rsidRPr="00050CCA">
        <w:rPr>
          <w:rFonts w:ascii="Times New Roman" w:hAnsi="Times New Roman"/>
          <w:sz w:val="24"/>
          <w:szCs w:val="24"/>
        </w:rPr>
        <w:t xml:space="preserve"> стоимости одного квадратного метра общей площади жилья на территории </w:t>
      </w:r>
      <w:proofErr w:type="spellStart"/>
      <w:r w:rsidRPr="00050CCA">
        <w:rPr>
          <w:rFonts w:ascii="Times New Roman" w:hAnsi="Times New Roman"/>
          <w:sz w:val="24"/>
          <w:szCs w:val="24"/>
        </w:rPr>
        <w:t>Пудомягского</w:t>
      </w:r>
      <w:proofErr w:type="spellEnd"/>
      <w:r w:rsidRPr="00050CCA">
        <w:rPr>
          <w:rFonts w:ascii="Times New Roman" w:hAnsi="Times New Roman"/>
          <w:sz w:val="24"/>
          <w:szCs w:val="24"/>
        </w:rPr>
        <w:t xml:space="preserve"> сельского поселения Гатчинского муниципального района на</w:t>
      </w:r>
      <w:r>
        <w:rPr>
          <w:rFonts w:ascii="Times New Roman" w:hAnsi="Times New Roman"/>
          <w:sz w:val="24"/>
          <w:szCs w:val="24"/>
        </w:rPr>
        <w:t xml:space="preserve"> </w:t>
      </w:r>
      <w:r w:rsidRPr="00003C2D">
        <w:rPr>
          <w:rFonts w:ascii="Times New Roman CYR" w:hAnsi="Times New Roman CYR" w:cs="Times New Roman CYR"/>
          <w:sz w:val="24"/>
          <w:szCs w:val="24"/>
        </w:rPr>
        <w:t>I</w:t>
      </w:r>
      <w:r w:rsidRPr="00050CCA">
        <w:rPr>
          <w:rFonts w:ascii="Times New Roman" w:hAnsi="Times New Roman"/>
          <w:sz w:val="24"/>
          <w:szCs w:val="24"/>
        </w:rPr>
        <w:t xml:space="preserve"> квартал 202</w:t>
      </w:r>
      <w:r w:rsidR="00770AE4">
        <w:rPr>
          <w:rFonts w:ascii="Times New Roman" w:hAnsi="Times New Roman"/>
          <w:sz w:val="24"/>
          <w:szCs w:val="24"/>
        </w:rPr>
        <w:t>3</w:t>
      </w:r>
      <w:r w:rsidRPr="00050CCA">
        <w:rPr>
          <w:rFonts w:ascii="Times New Roman" w:hAnsi="Times New Roman"/>
          <w:sz w:val="24"/>
          <w:szCs w:val="24"/>
        </w:rPr>
        <w:t xml:space="preserve"> года.</w:t>
      </w:r>
    </w:p>
    <w:p w14:paraId="72CD5791" w14:textId="77777777" w:rsidR="00435C46" w:rsidRPr="00050CCA" w:rsidRDefault="00435C46" w:rsidP="00435C46">
      <w:pPr>
        <w:widowControl w:val="0"/>
        <w:autoSpaceDE w:val="0"/>
        <w:autoSpaceDN w:val="0"/>
        <w:adjustRightInd w:val="0"/>
        <w:jc w:val="center"/>
        <w:rPr>
          <w:sz w:val="24"/>
          <w:szCs w:val="24"/>
        </w:rPr>
      </w:pPr>
    </w:p>
    <w:tbl>
      <w:tblPr>
        <w:tblW w:w="1037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2242"/>
        <w:gridCol w:w="2011"/>
        <w:gridCol w:w="992"/>
        <w:gridCol w:w="1418"/>
        <w:gridCol w:w="1134"/>
        <w:gridCol w:w="1134"/>
      </w:tblGrid>
      <w:tr w:rsidR="00435C46" w:rsidRPr="00003C2D" w14:paraId="218277B0" w14:textId="77777777" w:rsidTr="00435C46">
        <w:trPr>
          <w:trHeight w:val="465"/>
        </w:trPr>
        <w:tc>
          <w:tcPr>
            <w:tcW w:w="1447" w:type="dxa"/>
            <w:vMerge w:val="restart"/>
            <w:tcBorders>
              <w:top w:val="single" w:sz="4" w:space="0" w:color="auto"/>
              <w:left w:val="single" w:sz="4" w:space="0" w:color="auto"/>
              <w:bottom w:val="single" w:sz="4" w:space="0" w:color="auto"/>
              <w:right w:val="single" w:sz="4" w:space="0" w:color="auto"/>
            </w:tcBorders>
            <w:hideMark/>
          </w:tcPr>
          <w:p w14:paraId="4AA55AF9" w14:textId="77777777" w:rsidR="00435C46" w:rsidRPr="00003C2D" w:rsidRDefault="00435C46" w:rsidP="007C0EE5">
            <w:pPr>
              <w:jc w:val="center"/>
              <w:rPr>
                <w:color w:val="000000"/>
              </w:rPr>
            </w:pPr>
            <w:r w:rsidRPr="00003C2D">
              <w:rPr>
                <w:color w:val="000000"/>
              </w:rPr>
              <w:t>Наименование населенного пункта</w:t>
            </w:r>
          </w:p>
        </w:tc>
        <w:tc>
          <w:tcPr>
            <w:tcW w:w="2242" w:type="dxa"/>
            <w:vMerge w:val="restart"/>
            <w:tcBorders>
              <w:top w:val="single" w:sz="4" w:space="0" w:color="auto"/>
              <w:left w:val="single" w:sz="4" w:space="0" w:color="auto"/>
              <w:bottom w:val="single" w:sz="4" w:space="0" w:color="auto"/>
              <w:right w:val="single" w:sz="4" w:space="0" w:color="auto"/>
            </w:tcBorders>
            <w:hideMark/>
          </w:tcPr>
          <w:p w14:paraId="449FE1B1" w14:textId="77777777" w:rsidR="00435C46" w:rsidRPr="00003C2D" w:rsidRDefault="00435C46" w:rsidP="007C0EE5">
            <w:pPr>
              <w:jc w:val="center"/>
              <w:rPr>
                <w:color w:val="000000"/>
              </w:rPr>
            </w:pPr>
            <w:r w:rsidRPr="00003C2D">
              <w:rPr>
                <w:color w:val="000000"/>
              </w:rPr>
              <w:t>Нормативно – правовой документ об утверждении стоимости одного кв.м</w:t>
            </w:r>
            <w:r>
              <w:rPr>
                <w:color w:val="000000"/>
              </w:rPr>
              <w:t>.</w:t>
            </w:r>
            <w:r w:rsidRPr="00003C2D">
              <w:rPr>
                <w:color w:val="000000"/>
              </w:rPr>
              <w:t xml:space="preserve"> общей площади жилья</w:t>
            </w:r>
          </w:p>
        </w:tc>
        <w:tc>
          <w:tcPr>
            <w:tcW w:w="2011" w:type="dxa"/>
            <w:vMerge w:val="restart"/>
            <w:tcBorders>
              <w:top w:val="single" w:sz="4" w:space="0" w:color="auto"/>
              <w:left w:val="single" w:sz="4" w:space="0" w:color="auto"/>
              <w:bottom w:val="single" w:sz="4" w:space="0" w:color="auto"/>
              <w:right w:val="single" w:sz="4" w:space="0" w:color="auto"/>
            </w:tcBorders>
            <w:hideMark/>
          </w:tcPr>
          <w:p w14:paraId="44A217F8" w14:textId="77777777" w:rsidR="00435C46" w:rsidRPr="00003C2D" w:rsidRDefault="00435C46" w:rsidP="007C0EE5">
            <w:pPr>
              <w:jc w:val="center"/>
              <w:rPr>
                <w:color w:val="000000"/>
              </w:rPr>
            </w:pPr>
            <w:r w:rsidRPr="00003C2D">
              <w:rPr>
                <w:color w:val="000000"/>
              </w:rPr>
              <w:t xml:space="preserve">Показатель </w:t>
            </w:r>
            <w:r>
              <w:rPr>
                <w:color w:val="000000"/>
              </w:rPr>
              <w:t>норматива</w:t>
            </w:r>
            <w:r w:rsidRPr="00003C2D">
              <w:rPr>
                <w:color w:val="000000"/>
              </w:rPr>
              <w:t xml:space="preserve"> стоимости одного квадратного метра общей площади жилья (</w:t>
            </w:r>
            <w:proofErr w:type="spellStart"/>
            <w:proofErr w:type="gramStart"/>
            <w:r w:rsidRPr="00003C2D">
              <w:rPr>
                <w:color w:val="000000"/>
              </w:rPr>
              <w:t>Ср.ст</w:t>
            </w:r>
            <w:proofErr w:type="spellEnd"/>
            <w:proofErr w:type="gramEnd"/>
            <w:r w:rsidRPr="00003C2D">
              <w:rPr>
                <w:color w:val="000000"/>
              </w:rPr>
              <w:t xml:space="preserve"> </w:t>
            </w:r>
            <w:proofErr w:type="spellStart"/>
            <w:r w:rsidRPr="00003C2D">
              <w:rPr>
                <w:color w:val="000000"/>
              </w:rPr>
              <w:t>кв.м</w:t>
            </w:r>
            <w:proofErr w:type="spellEnd"/>
            <w:r w:rsidRPr="00003C2D">
              <w:rPr>
                <w:color w:val="000000"/>
              </w:rPr>
              <w:t>)</w:t>
            </w:r>
          </w:p>
        </w:tc>
        <w:tc>
          <w:tcPr>
            <w:tcW w:w="4678" w:type="dxa"/>
            <w:gridSpan w:val="4"/>
            <w:tcBorders>
              <w:top w:val="single" w:sz="4" w:space="0" w:color="auto"/>
              <w:left w:val="single" w:sz="4" w:space="0" w:color="auto"/>
              <w:bottom w:val="single" w:sz="4" w:space="0" w:color="auto"/>
              <w:right w:val="single" w:sz="4" w:space="0" w:color="auto"/>
            </w:tcBorders>
            <w:hideMark/>
          </w:tcPr>
          <w:p w14:paraId="197E68AD" w14:textId="77777777" w:rsidR="00435C46" w:rsidRPr="00003C2D" w:rsidRDefault="00435C46" w:rsidP="007C0EE5">
            <w:pPr>
              <w:jc w:val="center"/>
              <w:rPr>
                <w:color w:val="000000"/>
              </w:rPr>
            </w:pPr>
            <w:r w:rsidRPr="00003C2D">
              <w:rPr>
                <w:color w:val="000000"/>
              </w:rPr>
              <w:t>Расчётные показатели</w:t>
            </w:r>
          </w:p>
        </w:tc>
      </w:tr>
      <w:tr w:rsidR="00435C46" w:rsidRPr="00003C2D" w14:paraId="5D536D2D" w14:textId="77777777" w:rsidTr="00435C46">
        <w:trPr>
          <w:trHeight w:val="1326"/>
        </w:trPr>
        <w:tc>
          <w:tcPr>
            <w:tcW w:w="1447" w:type="dxa"/>
            <w:vMerge/>
            <w:tcBorders>
              <w:top w:val="single" w:sz="4" w:space="0" w:color="auto"/>
              <w:left w:val="single" w:sz="4" w:space="0" w:color="auto"/>
              <w:bottom w:val="single" w:sz="4" w:space="0" w:color="auto"/>
              <w:right w:val="single" w:sz="4" w:space="0" w:color="auto"/>
            </w:tcBorders>
            <w:vAlign w:val="center"/>
            <w:hideMark/>
          </w:tcPr>
          <w:p w14:paraId="25364F50" w14:textId="77777777" w:rsidR="00435C46" w:rsidRPr="00003C2D" w:rsidRDefault="00435C46" w:rsidP="007C0EE5">
            <w:pPr>
              <w:rPr>
                <w:color w:val="000000"/>
              </w:rPr>
            </w:pPr>
          </w:p>
        </w:tc>
        <w:tc>
          <w:tcPr>
            <w:tcW w:w="2242" w:type="dxa"/>
            <w:vMerge/>
            <w:tcBorders>
              <w:top w:val="single" w:sz="4" w:space="0" w:color="auto"/>
              <w:left w:val="single" w:sz="4" w:space="0" w:color="auto"/>
              <w:bottom w:val="single" w:sz="4" w:space="0" w:color="auto"/>
              <w:right w:val="single" w:sz="4" w:space="0" w:color="auto"/>
            </w:tcBorders>
            <w:vAlign w:val="center"/>
            <w:hideMark/>
          </w:tcPr>
          <w:p w14:paraId="2F8D88A1" w14:textId="77777777" w:rsidR="00435C46" w:rsidRPr="00003C2D" w:rsidRDefault="00435C46" w:rsidP="007C0EE5">
            <w:pPr>
              <w:rPr>
                <w:color w:val="000000"/>
              </w:rPr>
            </w:pPr>
          </w:p>
        </w:tc>
        <w:tc>
          <w:tcPr>
            <w:tcW w:w="2011" w:type="dxa"/>
            <w:vMerge/>
            <w:tcBorders>
              <w:top w:val="single" w:sz="4" w:space="0" w:color="auto"/>
              <w:left w:val="single" w:sz="4" w:space="0" w:color="auto"/>
              <w:bottom w:val="single" w:sz="4" w:space="0" w:color="auto"/>
              <w:right w:val="single" w:sz="4" w:space="0" w:color="auto"/>
            </w:tcBorders>
            <w:vAlign w:val="center"/>
            <w:hideMark/>
          </w:tcPr>
          <w:p w14:paraId="63BF56C9" w14:textId="77777777" w:rsidR="00435C46" w:rsidRPr="00003C2D" w:rsidRDefault="00435C46" w:rsidP="007C0EE5">
            <w:pPr>
              <w:rPr>
                <w:color w:val="000000"/>
              </w:rPr>
            </w:pPr>
          </w:p>
        </w:tc>
        <w:tc>
          <w:tcPr>
            <w:tcW w:w="992" w:type="dxa"/>
            <w:tcBorders>
              <w:top w:val="single" w:sz="4" w:space="0" w:color="auto"/>
              <w:left w:val="single" w:sz="4" w:space="0" w:color="auto"/>
              <w:bottom w:val="single" w:sz="4" w:space="0" w:color="auto"/>
              <w:right w:val="single" w:sz="4" w:space="0" w:color="auto"/>
            </w:tcBorders>
            <w:hideMark/>
          </w:tcPr>
          <w:p w14:paraId="3E71561B" w14:textId="77777777" w:rsidR="00435C46" w:rsidRPr="00003C2D" w:rsidRDefault="00435C46" w:rsidP="007C0EE5">
            <w:pPr>
              <w:jc w:val="center"/>
              <w:rPr>
                <w:color w:val="000000"/>
              </w:rPr>
            </w:pPr>
            <w:r w:rsidRPr="00003C2D">
              <w:rPr>
                <w:color w:val="000000"/>
              </w:rPr>
              <w:t>Ст. дог.</w:t>
            </w:r>
          </w:p>
        </w:tc>
        <w:tc>
          <w:tcPr>
            <w:tcW w:w="1418" w:type="dxa"/>
            <w:tcBorders>
              <w:top w:val="single" w:sz="4" w:space="0" w:color="auto"/>
              <w:left w:val="single" w:sz="4" w:space="0" w:color="auto"/>
              <w:bottom w:val="single" w:sz="4" w:space="0" w:color="auto"/>
              <w:right w:val="single" w:sz="4" w:space="0" w:color="auto"/>
            </w:tcBorders>
            <w:hideMark/>
          </w:tcPr>
          <w:p w14:paraId="1D0111AB" w14:textId="77777777" w:rsidR="00435C46" w:rsidRPr="00003C2D" w:rsidRDefault="00435C46" w:rsidP="007C0EE5">
            <w:pPr>
              <w:jc w:val="center"/>
              <w:rPr>
                <w:color w:val="000000"/>
              </w:rPr>
            </w:pPr>
            <w:r w:rsidRPr="00003C2D">
              <w:rPr>
                <w:color w:val="000000"/>
              </w:rPr>
              <w:t xml:space="preserve">Ст. </w:t>
            </w:r>
            <w:proofErr w:type="spellStart"/>
            <w:r w:rsidRPr="00003C2D">
              <w:rPr>
                <w:color w:val="000000"/>
              </w:rPr>
              <w:t>кред</w:t>
            </w:r>
            <w:proofErr w:type="spellEnd"/>
            <w:r>
              <w:rPr>
                <w:color w:val="000000"/>
              </w:rPr>
              <w:t>.</w:t>
            </w:r>
          </w:p>
        </w:tc>
        <w:tc>
          <w:tcPr>
            <w:tcW w:w="1134" w:type="dxa"/>
            <w:tcBorders>
              <w:top w:val="single" w:sz="4" w:space="0" w:color="auto"/>
              <w:left w:val="single" w:sz="4" w:space="0" w:color="auto"/>
              <w:bottom w:val="single" w:sz="4" w:space="0" w:color="auto"/>
              <w:right w:val="single" w:sz="4" w:space="0" w:color="auto"/>
            </w:tcBorders>
            <w:hideMark/>
          </w:tcPr>
          <w:p w14:paraId="4D0F8804" w14:textId="77777777" w:rsidR="00435C46" w:rsidRPr="00003C2D" w:rsidRDefault="00435C46" w:rsidP="007C0EE5">
            <w:pPr>
              <w:jc w:val="center"/>
              <w:rPr>
                <w:color w:val="000000"/>
              </w:rPr>
            </w:pPr>
            <w:r w:rsidRPr="00003C2D">
              <w:rPr>
                <w:color w:val="000000"/>
              </w:rPr>
              <w:t>Ст. стат</w:t>
            </w:r>
            <w:r>
              <w:rPr>
                <w:color w:val="000000"/>
              </w:rPr>
              <w:t>.</w:t>
            </w:r>
          </w:p>
        </w:tc>
        <w:tc>
          <w:tcPr>
            <w:tcW w:w="1134" w:type="dxa"/>
            <w:tcBorders>
              <w:top w:val="single" w:sz="4" w:space="0" w:color="auto"/>
              <w:left w:val="single" w:sz="4" w:space="0" w:color="auto"/>
              <w:bottom w:val="single" w:sz="4" w:space="0" w:color="auto"/>
              <w:right w:val="single" w:sz="4" w:space="0" w:color="auto"/>
            </w:tcBorders>
            <w:hideMark/>
          </w:tcPr>
          <w:p w14:paraId="67E1D273" w14:textId="77777777" w:rsidR="00435C46" w:rsidRPr="00003C2D" w:rsidRDefault="00435C46" w:rsidP="007C0EE5">
            <w:pPr>
              <w:jc w:val="center"/>
              <w:rPr>
                <w:color w:val="000000"/>
              </w:rPr>
            </w:pPr>
            <w:r w:rsidRPr="00003C2D">
              <w:rPr>
                <w:color w:val="000000"/>
              </w:rPr>
              <w:t>Ст. строй</w:t>
            </w:r>
          </w:p>
        </w:tc>
      </w:tr>
      <w:tr w:rsidR="00435C46" w:rsidRPr="00003C2D" w14:paraId="763D1A8A" w14:textId="77777777" w:rsidTr="00435C46">
        <w:trPr>
          <w:trHeight w:val="1335"/>
        </w:trPr>
        <w:tc>
          <w:tcPr>
            <w:tcW w:w="1447" w:type="dxa"/>
            <w:tcBorders>
              <w:top w:val="single" w:sz="4" w:space="0" w:color="auto"/>
              <w:left w:val="single" w:sz="4" w:space="0" w:color="auto"/>
              <w:bottom w:val="single" w:sz="4" w:space="0" w:color="auto"/>
              <w:right w:val="single" w:sz="4" w:space="0" w:color="auto"/>
            </w:tcBorders>
            <w:hideMark/>
          </w:tcPr>
          <w:p w14:paraId="64904AA9" w14:textId="77777777" w:rsidR="00435C46" w:rsidRPr="00003C2D" w:rsidRDefault="00435C46" w:rsidP="007C0EE5">
            <w:pPr>
              <w:jc w:val="center"/>
              <w:rPr>
                <w:color w:val="000000"/>
              </w:rPr>
            </w:pPr>
            <w:r w:rsidRPr="00003C2D">
              <w:rPr>
                <w:color w:val="000000"/>
              </w:rPr>
              <w:t>МО «</w:t>
            </w:r>
            <w:proofErr w:type="spellStart"/>
            <w:r w:rsidRPr="00003C2D">
              <w:rPr>
                <w:color w:val="000000"/>
              </w:rPr>
              <w:t>Пудомягское</w:t>
            </w:r>
            <w:proofErr w:type="spellEnd"/>
            <w:r w:rsidRPr="00003C2D">
              <w:rPr>
                <w:color w:val="000000"/>
              </w:rPr>
              <w:t xml:space="preserve"> сельское поселение»</w:t>
            </w:r>
          </w:p>
        </w:tc>
        <w:tc>
          <w:tcPr>
            <w:tcW w:w="2242" w:type="dxa"/>
            <w:tcBorders>
              <w:top w:val="single" w:sz="4" w:space="0" w:color="auto"/>
              <w:left w:val="single" w:sz="4" w:space="0" w:color="auto"/>
              <w:bottom w:val="single" w:sz="4" w:space="0" w:color="auto"/>
              <w:right w:val="single" w:sz="4" w:space="0" w:color="auto"/>
            </w:tcBorders>
            <w:hideMark/>
          </w:tcPr>
          <w:p w14:paraId="0E8D2424" w14:textId="2201196D" w:rsidR="00435C46" w:rsidRPr="00003C2D" w:rsidRDefault="00435C46" w:rsidP="007C0EE5">
            <w:pPr>
              <w:jc w:val="center"/>
              <w:rPr>
                <w:color w:val="000000"/>
              </w:rPr>
            </w:pPr>
            <w:r w:rsidRPr="006E724E">
              <w:rPr>
                <w:color w:val="000000"/>
              </w:rPr>
              <w:t>Постановление администрации МО «</w:t>
            </w:r>
            <w:proofErr w:type="spellStart"/>
            <w:r w:rsidRPr="006E724E">
              <w:rPr>
                <w:color w:val="000000"/>
              </w:rPr>
              <w:t>Пудомягское</w:t>
            </w:r>
            <w:proofErr w:type="spellEnd"/>
            <w:r w:rsidRPr="006E724E">
              <w:rPr>
                <w:color w:val="000000"/>
              </w:rPr>
              <w:t xml:space="preserve"> сельское поселение» </w:t>
            </w:r>
            <w:r w:rsidRPr="0052469B">
              <w:rPr>
                <w:color w:val="000000"/>
              </w:rPr>
              <w:t>№</w:t>
            </w:r>
            <w:r w:rsidR="00E9504A">
              <w:rPr>
                <w:color w:val="000000"/>
              </w:rPr>
              <w:t xml:space="preserve">8 </w:t>
            </w:r>
            <w:r w:rsidRPr="0052469B">
              <w:rPr>
                <w:color w:val="000000"/>
              </w:rPr>
              <w:t xml:space="preserve">от </w:t>
            </w:r>
            <w:r w:rsidR="00E9504A">
              <w:rPr>
                <w:color w:val="000000"/>
              </w:rPr>
              <w:t>12.01.2023</w:t>
            </w:r>
            <w:r w:rsidRPr="0052469B">
              <w:rPr>
                <w:color w:val="000000"/>
              </w:rPr>
              <w:t xml:space="preserve"> г.</w:t>
            </w:r>
          </w:p>
        </w:tc>
        <w:tc>
          <w:tcPr>
            <w:tcW w:w="2011" w:type="dxa"/>
            <w:tcBorders>
              <w:top w:val="single" w:sz="4" w:space="0" w:color="auto"/>
              <w:left w:val="single" w:sz="4" w:space="0" w:color="auto"/>
              <w:bottom w:val="single" w:sz="4" w:space="0" w:color="auto"/>
              <w:right w:val="single" w:sz="4" w:space="0" w:color="auto"/>
            </w:tcBorders>
            <w:hideMark/>
          </w:tcPr>
          <w:p w14:paraId="57B03E63" w14:textId="507ACECD" w:rsidR="00435C46" w:rsidRPr="000F2026" w:rsidRDefault="00435C46" w:rsidP="007C0EE5">
            <w:pPr>
              <w:jc w:val="center"/>
              <w:rPr>
                <w:color w:val="000000"/>
              </w:rPr>
            </w:pPr>
            <w:r w:rsidRPr="000F2026">
              <w:rPr>
                <w:color w:val="000000"/>
              </w:rPr>
              <w:t>10</w:t>
            </w:r>
            <w:r w:rsidR="00E9504A">
              <w:rPr>
                <w:color w:val="000000"/>
              </w:rPr>
              <w:t>4</w:t>
            </w:r>
            <w:r w:rsidRPr="000F2026">
              <w:rPr>
                <w:color w:val="000000"/>
              </w:rPr>
              <w:t> </w:t>
            </w:r>
            <w:r w:rsidR="00E9504A">
              <w:rPr>
                <w:color w:val="000000"/>
              </w:rPr>
              <w:t>037</w:t>
            </w:r>
            <w:r w:rsidRPr="000F2026">
              <w:rPr>
                <w:color w:val="000000"/>
              </w:rPr>
              <w:t>,</w:t>
            </w:r>
            <w:r w:rsidR="00E9504A">
              <w:rPr>
                <w:color w:val="000000"/>
              </w:rPr>
              <w:t>24</w:t>
            </w:r>
          </w:p>
          <w:p w14:paraId="1F56367B" w14:textId="77777777" w:rsidR="00435C46" w:rsidRPr="009E798C" w:rsidRDefault="00435C46" w:rsidP="007C0EE5">
            <w:pPr>
              <w:jc w:val="center"/>
              <w:rPr>
                <w:color w:val="000000"/>
                <w:highlight w:val="yellow"/>
              </w:rPr>
            </w:pPr>
            <w:r w:rsidRPr="000F2026">
              <w:rPr>
                <w:color w:val="000000"/>
              </w:rPr>
              <w:t>кв.м.</w:t>
            </w:r>
          </w:p>
        </w:tc>
        <w:tc>
          <w:tcPr>
            <w:tcW w:w="992" w:type="dxa"/>
            <w:tcBorders>
              <w:top w:val="single" w:sz="4" w:space="0" w:color="auto"/>
              <w:left w:val="single" w:sz="4" w:space="0" w:color="auto"/>
              <w:bottom w:val="single" w:sz="4" w:space="0" w:color="auto"/>
              <w:right w:val="single" w:sz="4" w:space="0" w:color="auto"/>
            </w:tcBorders>
            <w:hideMark/>
          </w:tcPr>
          <w:p w14:paraId="4974D058" w14:textId="77777777" w:rsidR="00435C46" w:rsidRPr="00003C2D" w:rsidRDefault="00435C46" w:rsidP="007C0EE5">
            <w:pPr>
              <w:jc w:val="center"/>
              <w:rPr>
                <w:color w:val="000000"/>
                <w:highlight w:val="yellow"/>
              </w:rPr>
            </w:pPr>
            <w:r w:rsidRPr="00003C2D">
              <w:rPr>
                <w:color w:val="000000"/>
              </w:rPr>
              <w:t>0</w:t>
            </w:r>
          </w:p>
        </w:tc>
        <w:tc>
          <w:tcPr>
            <w:tcW w:w="1418" w:type="dxa"/>
            <w:tcBorders>
              <w:top w:val="single" w:sz="4" w:space="0" w:color="auto"/>
              <w:left w:val="single" w:sz="4" w:space="0" w:color="auto"/>
              <w:bottom w:val="single" w:sz="4" w:space="0" w:color="auto"/>
              <w:right w:val="single" w:sz="4" w:space="0" w:color="auto"/>
            </w:tcBorders>
            <w:hideMark/>
          </w:tcPr>
          <w:p w14:paraId="21699AA2" w14:textId="77777777" w:rsidR="00435C46" w:rsidRPr="00003C2D" w:rsidRDefault="00435C46" w:rsidP="007C0EE5">
            <w:pPr>
              <w:jc w:val="center"/>
              <w:rPr>
                <w:color w:val="000000"/>
              </w:rPr>
            </w:pPr>
            <w:r>
              <w:rPr>
                <w:color w:val="000000"/>
              </w:rPr>
              <w:t>94 356,1</w:t>
            </w:r>
            <w:r w:rsidRPr="00003C2D">
              <w:rPr>
                <w:color w:val="000000"/>
              </w:rPr>
              <w:t xml:space="preserve"> кв.м</w:t>
            </w:r>
            <w:r>
              <w:rPr>
                <w:color w:val="000000"/>
              </w:rPr>
              <w:t>.</w:t>
            </w:r>
          </w:p>
          <w:p w14:paraId="6B5E0A72" w14:textId="77777777" w:rsidR="00435C46" w:rsidRPr="00003C2D" w:rsidRDefault="00435C46" w:rsidP="007C0EE5">
            <w:pPr>
              <w:jc w:val="center"/>
              <w:rPr>
                <w:color w:val="000000"/>
                <w:highlight w:val="yellow"/>
              </w:rPr>
            </w:pPr>
          </w:p>
        </w:tc>
        <w:tc>
          <w:tcPr>
            <w:tcW w:w="1134" w:type="dxa"/>
            <w:tcBorders>
              <w:top w:val="single" w:sz="4" w:space="0" w:color="auto"/>
              <w:left w:val="single" w:sz="4" w:space="0" w:color="auto"/>
              <w:bottom w:val="single" w:sz="4" w:space="0" w:color="auto"/>
              <w:right w:val="single" w:sz="4" w:space="0" w:color="auto"/>
            </w:tcBorders>
            <w:hideMark/>
          </w:tcPr>
          <w:p w14:paraId="11C3B034" w14:textId="77777777" w:rsidR="00435C46" w:rsidRPr="00961EB8" w:rsidRDefault="00435C46" w:rsidP="007C0EE5">
            <w:pPr>
              <w:pStyle w:val="a5"/>
              <w:jc w:val="center"/>
              <w:rPr>
                <w:rFonts w:ascii="Times New Roman" w:hAnsi="Times New Roman"/>
                <w:lang w:val="en-US"/>
              </w:rPr>
            </w:pPr>
            <w:r>
              <w:rPr>
                <w:rFonts w:ascii="Times New Roman" w:hAnsi="Times New Roman"/>
              </w:rPr>
              <w:t>119 989</w:t>
            </w:r>
          </w:p>
          <w:p w14:paraId="1B4B66E0" w14:textId="77777777" w:rsidR="00435C46" w:rsidRPr="00003C2D" w:rsidRDefault="00435C46" w:rsidP="007C0EE5">
            <w:pPr>
              <w:pStyle w:val="a5"/>
              <w:jc w:val="center"/>
              <w:rPr>
                <w:rFonts w:ascii="Times New Roman" w:hAnsi="Times New Roman"/>
              </w:rPr>
            </w:pPr>
            <w:r w:rsidRPr="00003C2D">
              <w:rPr>
                <w:rFonts w:ascii="Times New Roman" w:hAnsi="Times New Roman"/>
              </w:rPr>
              <w:t>кв.м</w:t>
            </w:r>
            <w:r>
              <w:rPr>
                <w:rFonts w:ascii="Times New Roman" w:hAnsi="Times New Roman"/>
              </w:rPr>
              <w:t>.</w:t>
            </w:r>
          </w:p>
          <w:p w14:paraId="36B66AC1" w14:textId="77777777" w:rsidR="00435C46" w:rsidRPr="00003C2D" w:rsidRDefault="00435C46" w:rsidP="007C0EE5">
            <w:pPr>
              <w:pStyle w:val="a5"/>
              <w:rPr>
                <w:rFonts w:ascii="Times New Roman" w:hAnsi="Times New Roman"/>
                <w:highlight w:val="yellow"/>
              </w:rPr>
            </w:pPr>
          </w:p>
          <w:p w14:paraId="0F2A3D9E" w14:textId="77777777" w:rsidR="00435C46" w:rsidRPr="00003C2D" w:rsidRDefault="00435C46" w:rsidP="007C0EE5">
            <w:pPr>
              <w:pStyle w:val="a5"/>
              <w:rPr>
                <w:rFonts w:ascii="Times New Roman" w:hAnsi="Times New Roman"/>
                <w:highlight w:val="yellow"/>
              </w:rPr>
            </w:pPr>
          </w:p>
        </w:tc>
        <w:tc>
          <w:tcPr>
            <w:tcW w:w="1134" w:type="dxa"/>
            <w:tcBorders>
              <w:top w:val="single" w:sz="4" w:space="0" w:color="auto"/>
              <w:left w:val="single" w:sz="4" w:space="0" w:color="auto"/>
              <w:bottom w:val="single" w:sz="4" w:space="0" w:color="auto"/>
              <w:right w:val="single" w:sz="4" w:space="0" w:color="auto"/>
            </w:tcBorders>
            <w:hideMark/>
          </w:tcPr>
          <w:p w14:paraId="628A7F28" w14:textId="77777777" w:rsidR="00435C46" w:rsidRPr="00003C2D" w:rsidRDefault="00435C46" w:rsidP="007C0EE5">
            <w:pPr>
              <w:jc w:val="center"/>
              <w:rPr>
                <w:color w:val="000000"/>
                <w:highlight w:val="yellow"/>
              </w:rPr>
            </w:pPr>
            <w:r>
              <w:rPr>
                <w:color w:val="000000"/>
              </w:rPr>
              <w:t>98 000</w:t>
            </w:r>
            <w:r w:rsidRPr="00003C2D">
              <w:rPr>
                <w:color w:val="000000"/>
              </w:rPr>
              <w:t xml:space="preserve"> кв.м</w:t>
            </w:r>
            <w:r>
              <w:rPr>
                <w:color w:val="000000"/>
              </w:rPr>
              <w:t>.</w:t>
            </w:r>
          </w:p>
        </w:tc>
      </w:tr>
    </w:tbl>
    <w:p w14:paraId="23D474BE" w14:textId="77777777" w:rsidR="00435C46" w:rsidRDefault="00435C46" w:rsidP="00435C46">
      <w:pPr>
        <w:ind w:left="360"/>
        <w:rPr>
          <w:color w:val="000000"/>
        </w:rPr>
      </w:pPr>
    </w:p>
    <w:p w14:paraId="1FFB6E8D" w14:textId="77777777" w:rsidR="00435C46" w:rsidRDefault="00435C46" w:rsidP="00435C46">
      <w:pPr>
        <w:ind w:left="360"/>
        <w:rPr>
          <w:color w:val="000000"/>
        </w:rPr>
      </w:pPr>
    </w:p>
    <w:p w14:paraId="4ADF42D2" w14:textId="77777777" w:rsidR="00435C46" w:rsidRDefault="00435C46" w:rsidP="00435C46">
      <w:pPr>
        <w:ind w:left="360"/>
        <w:rPr>
          <w:color w:val="000000"/>
        </w:rPr>
      </w:pPr>
    </w:p>
    <w:p w14:paraId="21300763" w14:textId="0BCCCCF3" w:rsidR="00435C46" w:rsidRPr="00435C46" w:rsidRDefault="00435C46" w:rsidP="00435C46">
      <w:pPr>
        <w:numPr>
          <w:ilvl w:val="0"/>
          <w:numId w:val="2"/>
        </w:numPr>
        <w:rPr>
          <w:color w:val="000000"/>
          <w:sz w:val="24"/>
          <w:szCs w:val="24"/>
        </w:rPr>
      </w:pPr>
      <w:r w:rsidRPr="00435C46">
        <w:rPr>
          <w:color w:val="000000"/>
          <w:sz w:val="24"/>
          <w:szCs w:val="24"/>
        </w:rPr>
        <w:t xml:space="preserve">Ст. кредит – 94 356,1 руб. (данные Ст. </w:t>
      </w:r>
      <w:proofErr w:type="spellStart"/>
      <w:r w:rsidRPr="00435C46">
        <w:rPr>
          <w:color w:val="000000"/>
          <w:sz w:val="24"/>
          <w:szCs w:val="24"/>
        </w:rPr>
        <w:t>кред</w:t>
      </w:r>
      <w:proofErr w:type="spellEnd"/>
      <w:r w:rsidRPr="00435C46">
        <w:rPr>
          <w:color w:val="000000"/>
          <w:sz w:val="24"/>
          <w:szCs w:val="24"/>
        </w:rPr>
        <w:t>.  произведен по официальной информации, ООО «Лидер»)</w:t>
      </w:r>
    </w:p>
    <w:p w14:paraId="4A982021" w14:textId="77777777" w:rsidR="00435C46" w:rsidRPr="00435C46" w:rsidRDefault="00435C46" w:rsidP="00435C46">
      <w:pPr>
        <w:numPr>
          <w:ilvl w:val="0"/>
          <w:numId w:val="2"/>
        </w:numPr>
        <w:rPr>
          <w:color w:val="000000"/>
          <w:sz w:val="24"/>
          <w:szCs w:val="24"/>
        </w:rPr>
      </w:pPr>
      <w:r w:rsidRPr="00435C46">
        <w:rPr>
          <w:color w:val="000000"/>
          <w:sz w:val="24"/>
          <w:szCs w:val="24"/>
        </w:rPr>
        <w:t xml:space="preserve">Ст. стат.  – 119 989 руб. (данные территориального органа </w:t>
      </w:r>
      <w:proofErr w:type="gramStart"/>
      <w:r w:rsidRPr="00435C46">
        <w:rPr>
          <w:color w:val="000000"/>
          <w:sz w:val="24"/>
          <w:szCs w:val="24"/>
        </w:rPr>
        <w:t>Федеральной  службы</w:t>
      </w:r>
      <w:proofErr w:type="gramEnd"/>
      <w:r w:rsidRPr="00435C46">
        <w:rPr>
          <w:color w:val="000000"/>
          <w:sz w:val="24"/>
          <w:szCs w:val="24"/>
        </w:rPr>
        <w:t xml:space="preserve"> государственной  статистики  по  СПб и Лен. обл.) </w:t>
      </w:r>
    </w:p>
    <w:p w14:paraId="4915708C" w14:textId="77777777" w:rsidR="00435C46" w:rsidRPr="00435C46" w:rsidRDefault="00435C46" w:rsidP="00435C46">
      <w:pPr>
        <w:numPr>
          <w:ilvl w:val="0"/>
          <w:numId w:val="2"/>
        </w:numPr>
        <w:rPr>
          <w:color w:val="000000"/>
          <w:sz w:val="24"/>
          <w:szCs w:val="24"/>
        </w:rPr>
      </w:pPr>
      <w:r w:rsidRPr="00435C46">
        <w:rPr>
          <w:color w:val="000000"/>
          <w:sz w:val="24"/>
          <w:szCs w:val="24"/>
        </w:rPr>
        <w:t>Ст. строй   -   98 000 руб. (данные застройщика ООО «</w:t>
      </w:r>
      <w:proofErr w:type="spellStart"/>
      <w:r w:rsidRPr="00435C46">
        <w:rPr>
          <w:color w:val="000000"/>
          <w:sz w:val="24"/>
          <w:szCs w:val="24"/>
        </w:rPr>
        <w:t>Запстрой</w:t>
      </w:r>
      <w:proofErr w:type="spellEnd"/>
      <w:r w:rsidRPr="00435C46">
        <w:rPr>
          <w:color w:val="000000"/>
          <w:sz w:val="24"/>
          <w:szCs w:val="24"/>
        </w:rPr>
        <w:t>»)</w:t>
      </w:r>
    </w:p>
    <w:p w14:paraId="568B8D8A" w14:textId="77777777" w:rsidR="00435C46" w:rsidRPr="00435C46" w:rsidRDefault="00435C46" w:rsidP="00435C46">
      <w:pPr>
        <w:numPr>
          <w:ilvl w:val="0"/>
          <w:numId w:val="2"/>
        </w:numPr>
        <w:rPr>
          <w:color w:val="000000"/>
          <w:sz w:val="24"/>
          <w:szCs w:val="24"/>
        </w:rPr>
      </w:pPr>
      <w:proofErr w:type="spellStart"/>
      <w:r w:rsidRPr="00435C46">
        <w:rPr>
          <w:color w:val="000000"/>
          <w:sz w:val="24"/>
          <w:szCs w:val="24"/>
        </w:rPr>
        <w:t>Кр</w:t>
      </w:r>
      <w:proofErr w:type="spellEnd"/>
      <w:r w:rsidRPr="00435C46">
        <w:rPr>
          <w:color w:val="000000"/>
          <w:sz w:val="24"/>
          <w:szCs w:val="24"/>
        </w:rPr>
        <w:t>.  -  0,92</w:t>
      </w:r>
    </w:p>
    <w:p w14:paraId="42C1C970" w14:textId="2B526D1E" w:rsidR="00435C46" w:rsidRPr="00435C46" w:rsidRDefault="00435C46" w:rsidP="00435C46">
      <w:pPr>
        <w:numPr>
          <w:ilvl w:val="0"/>
          <w:numId w:val="2"/>
        </w:numPr>
        <w:rPr>
          <w:color w:val="000000"/>
          <w:sz w:val="24"/>
          <w:szCs w:val="24"/>
        </w:rPr>
      </w:pPr>
      <w:r w:rsidRPr="00435C46">
        <w:rPr>
          <w:color w:val="000000"/>
          <w:sz w:val="24"/>
          <w:szCs w:val="24"/>
        </w:rPr>
        <w:t xml:space="preserve">К. </w:t>
      </w:r>
      <w:proofErr w:type="spellStart"/>
      <w:r w:rsidRPr="00435C46">
        <w:rPr>
          <w:color w:val="000000"/>
          <w:sz w:val="24"/>
          <w:szCs w:val="24"/>
        </w:rPr>
        <w:t>дефл</w:t>
      </w:r>
      <w:proofErr w:type="spellEnd"/>
      <w:r w:rsidRPr="00435C46">
        <w:rPr>
          <w:color w:val="000000"/>
          <w:sz w:val="24"/>
          <w:szCs w:val="24"/>
        </w:rPr>
        <w:t>. - коэффициент дефлятор (индекс потребительских цен) – 10</w:t>
      </w:r>
      <w:r w:rsidR="00770AE4">
        <w:rPr>
          <w:color w:val="000000"/>
          <w:sz w:val="24"/>
          <w:szCs w:val="24"/>
        </w:rPr>
        <w:t>2</w:t>
      </w:r>
      <w:r w:rsidRPr="00435C46">
        <w:rPr>
          <w:color w:val="000000"/>
          <w:sz w:val="24"/>
          <w:szCs w:val="24"/>
        </w:rPr>
        <w:t>,</w:t>
      </w:r>
      <w:r w:rsidR="00770AE4">
        <w:rPr>
          <w:color w:val="000000"/>
          <w:sz w:val="24"/>
          <w:szCs w:val="24"/>
        </w:rPr>
        <w:t>4</w:t>
      </w:r>
    </w:p>
    <w:p w14:paraId="1F59B384" w14:textId="77777777" w:rsidR="00435C46" w:rsidRPr="00435C46" w:rsidRDefault="00435C46" w:rsidP="00435C46">
      <w:pPr>
        <w:rPr>
          <w:color w:val="000000"/>
          <w:sz w:val="24"/>
          <w:szCs w:val="24"/>
          <w:u w:val="single"/>
        </w:rPr>
      </w:pPr>
    </w:p>
    <w:p w14:paraId="4F48A306" w14:textId="77777777" w:rsidR="00435C46" w:rsidRPr="00435C46" w:rsidRDefault="00435C46" w:rsidP="00435C46">
      <w:pPr>
        <w:rPr>
          <w:color w:val="000000"/>
          <w:sz w:val="24"/>
          <w:szCs w:val="24"/>
          <w:u w:val="single"/>
        </w:rPr>
      </w:pPr>
      <w:proofErr w:type="spellStart"/>
      <w:r w:rsidRPr="00435C46">
        <w:rPr>
          <w:color w:val="000000"/>
          <w:sz w:val="24"/>
          <w:szCs w:val="24"/>
          <w:u w:val="single"/>
        </w:rPr>
        <w:t>Ср_кв</w:t>
      </w:r>
      <w:proofErr w:type="spellEnd"/>
      <w:r w:rsidRPr="00435C46">
        <w:rPr>
          <w:color w:val="000000"/>
          <w:sz w:val="24"/>
          <w:szCs w:val="24"/>
          <w:u w:val="single"/>
        </w:rPr>
        <w:t>. м.  = _</w:t>
      </w:r>
      <w:proofErr w:type="spellStart"/>
      <w:proofErr w:type="gramStart"/>
      <w:r w:rsidRPr="00435C46">
        <w:rPr>
          <w:color w:val="000000"/>
          <w:sz w:val="24"/>
          <w:szCs w:val="24"/>
          <w:u w:val="single"/>
        </w:rPr>
        <w:t>Ст.дог</w:t>
      </w:r>
      <w:proofErr w:type="spellEnd"/>
      <w:proofErr w:type="gramEnd"/>
      <w:r w:rsidRPr="00435C46">
        <w:rPr>
          <w:color w:val="000000"/>
          <w:sz w:val="24"/>
          <w:szCs w:val="24"/>
          <w:u w:val="single"/>
        </w:rPr>
        <w:t xml:space="preserve">.*0,92 + </w:t>
      </w:r>
      <w:proofErr w:type="spellStart"/>
      <w:r w:rsidRPr="00435C46">
        <w:rPr>
          <w:color w:val="000000"/>
          <w:sz w:val="24"/>
          <w:szCs w:val="24"/>
          <w:u w:val="single"/>
        </w:rPr>
        <w:t>Ст.кред</w:t>
      </w:r>
      <w:proofErr w:type="spellEnd"/>
      <w:r w:rsidRPr="00435C46">
        <w:rPr>
          <w:color w:val="000000"/>
          <w:sz w:val="24"/>
          <w:szCs w:val="24"/>
          <w:u w:val="single"/>
        </w:rPr>
        <w:t xml:space="preserve">. * 0,92 + </w:t>
      </w:r>
      <w:proofErr w:type="spellStart"/>
      <w:r w:rsidRPr="00435C46">
        <w:rPr>
          <w:color w:val="000000"/>
          <w:sz w:val="24"/>
          <w:szCs w:val="24"/>
          <w:u w:val="single"/>
        </w:rPr>
        <w:t>Ст.стат</w:t>
      </w:r>
      <w:proofErr w:type="spellEnd"/>
      <w:r w:rsidRPr="00435C46">
        <w:rPr>
          <w:color w:val="000000"/>
          <w:sz w:val="24"/>
          <w:szCs w:val="24"/>
          <w:u w:val="single"/>
        </w:rPr>
        <w:t>. + Ст. строй</w:t>
      </w:r>
    </w:p>
    <w:p w14:paraId="30A2EF61" w14:textId="77777777" w:rsidR="00435C46" w:rsidRPr="00435C46" w:rsidRDefault="00435C46" w:rsidP="00435C46">
      <w:pPr>
        <w:ind w:left="2484" w:firstLine="348"/>
        <w:rPr>
          <w:color w:val="000000"/>
          <w:sz w:val="24"/>
          <w:szCs w:val="24"/>
        </w:rPr>
      </w:pPr>
      <w:r w:rsidRPr="00435C46">
        <w:rPr>
          <w:color w:val="000000"/>
          <w:sz w:val="24"/>
          <w:szCs w:val="24"/>
          <w:lang w:val="en-US"/>
        </w:rPr>
        <w:t>N</w:t>
      </w:r>
    </w:p>
    <w:p w14:paraId="75C619AD" w14:textId="77777777" w:rsidR="00435C46" w:rsidRPr="00435C46" w:rsidRDefault="00435C46" w:rsidP="00435C46">
      <w:pPr>
        <w:rPr>
          <w:color w:val="000000"/>
          <w:sz w:val="24"/>
          <w:szCs w:val="24"/>
        </w:rPr>
      </w:pPr>
      <w:proofErr w:type="spellStart"/>
      <w:r w:rsidRPr="00435C46">
        <w:rPr>
          <w:color w:val="000000"/>
          <w:sz w:val="24"/>
          <w:szCs w:val="24"/>
        </w:rPr>
        <w:t>Ср_кв.м</w:t>
      </w:r>
      <w:proofErr w:type="spellEnd"/>
      <w:r w:rsidRPr="00435C46">
        <w:rPr>
          <w:color w:val="000000"/>
          <w:sz w:val="24"/>
          <w:szCs w:val="24"/>
        </w:rPr>
        <w:t xml:space="preserve">. </w:t>
      </w:r>
      <w:proofErr w:type="gramStart"/>
      <w:r w:rsidRPr="00435C46">
        <w:rPr>
          <w:color w:val="000000"/>
          <w:sz w:val="24"/>
          <w:szCs w:val="24"/>
        </w:rPr>
        <w:t xml:space="preserve">=  </w:t>
      </w:r>
      <w:r w:rsidRPr="00435C46">
        <w:rPr>
          <w:color w:val="000000"/>
          <w:sz w:val="24"/>
          <w:szCs w:val="24"/>
          <w:u w:val="single"/>
        </w:rPr>
        <w:t>0</w:t>
      </w:r>
      <w:proofErr w:type="gramEnd"/>
      <w:r w:rsidRPr="00435C46">
        <w:rPr>
          <w:color w:val="000000"/>
          <w:sz w:val="24"/>
          <w:szCs w:val="24"/>
          <w:u w:val="single"/>
        </w:rPr>
        <w:t xml:space="preserve"> * 0,92 + 94 356,1 * 0,92 + 119 989 + 98 000 </w:t>
      </w:r>
      <w:r w:rsidRPr="00435C46">
        <w:rPr>
          <w:color w:val="000000"/>
          <w:sz w:val="24"/>
          <w:szCs w:val="24"/>
        </w:rPr>
        <w:t>=  101 598 руб.87 коп.</w:t>
      </w:r>
    </w:p>
    <w:p w14:paraId="4BD3FFF4" w14:textId="77777777" w:rsidR="00435C46" w:rsidRPr="00435C46" w:rsidRDefault="00435C46" w:rsidP="00435C46">
      <w:pPr>
        <w:ind w:left="1416" w:firstLine="708"/>
        <w:rPr>
          <w:color w:val="000000"/>
          <w:sz w:val="24"/>
          <w:szCs w:val="24"/>
        </w:rPr>
      </w:pPr>
      <w:r w:rsidRPr="00435C46">
        <w:rPr>
          <w:color w:val="000000"/>
          <w:sz w:val="24"/>
          <w:szCs w:val="24"/>
        </w:rPr>
        <w:t xml:space="preserve">                 3</w:t>
      </w:r>
    </w:p>
    <w:p w14:paraId="1F0F0218" w14:textId="77777777" w:rsidR="00435C46" w:rsidRPr="00435C46" w:rsidRDefault="00435C46" w:rsidP="00435C46">
      <w:pPr>
        <w:rPr>
          <w:color w:val="000000"/>
          <w:sz w:val="24"/>
          <w:szCs w:val="24"/>
        </w:rPr>
      </w:pPr>
      <w:r w:rsidRPr="00435C46">
        <w:rPr>
          <w:color w:val="000000"/>
          <w:sz w:val="24"/>
          <w:szCs w:val="24"/>
        </w:rPr>
        <w:t xml:space="preserve">Ср. </w:t>
      </w:r>
      <w:proofErr w:type="spellStart"/>
      <w:r w:rsidRPr="00435C46">
        <w:rPr>
          <w:color w:val="000000"/>
          <w:sz w:val="24"/>
          <w:szCs w:val="24"/>
        </w:rPr>
        <w:t>ст.кв.м</w:t>
      </w:r>
      <w:proofErr w:type="spellEnd"/>
      <w:r w:rsidRPr="00435C46">
        <w:rPr>
          <w:color w:val="000000"/>
          <w:sz w:val="24"/>
          <w:szCs w:val="24"/>
        </w:rPr>
        <w:t xml:space="preserve">.  </w:t>
      </w:r>
      <w:proofErr w:type="gramStart"/>
      <w:r w:rsidRPr="00435C46">
        <w:rPr>
          <w:color w:val="000000"/>
          <w:sz w:val="24"/>
          <w:szCs w:val="24"/>
        </w:rPr>
        <w:t>=  кв.</w:t>
      </w:r>
      <w:proofErr w:type="gramEnd"/>
      <w:r w:rsidRPr="00435C46">
        <w:rPr>
          <w:color w:val="000000"/>
          <w:sz w:val="24"/>
          <w:szCs w:val="24"/>
        </w:rPr>
        <w:t xml:space="preserve"> м * К – </w:t>
      </w:r>
      <w:proofErr w:type="spellStart"/>
      <w:r w:rsidRPr="00435C46">
        <w:rPr>
          <w:color w:val="000000"/>
          <w:sz w:val="24"/>
          <w:szCs w:val="24"/>
        </w:rPr>
        <w:t>дефл</w:t>
      </w:r>
      <w:proofErr w:type="spellEnd"/>
      <w:r w:rsidRPr="00435C46">
        <w:rPr>
          <w:color w:val="000000"/>
          <w:sz w:val="24"/>
          <w:szCs w:val="24"/>
        </w:rPr>
        <w:t>.</w:t>
      </w:r>
    </w:p>
    <w:p w14:paraId="1DD00D04" w14:textId="19FA98FF" w:rsidR="00435C46" w:rsidRPr="00435C46" w:rsidRDefault="00435C46" w:rsidP="00435C46">
      <w:pPr>
        <w:rPr>
          <w:color w:val="000000"/>
          <w:sz w:val="24"/>
          <w:szCs w:val="24"/>
        </w:rPr>
      </w:pPr>
      <w:r w:rsidRPr="00435C46">
        <w:rPr>
          <w:color w:val="000000"/>
          <w:sz w:val="24"/>
          <w:szCs w:val="24"/>
        </w:rPr>
        <w:t xml:space="preserve">Ср. </w:t>
      </w:r>
      <w:proofErr w:type="spellStart"/>
      <w:r w:rsidRPr="00435C46">
        <w:rPr>
          <w:color w:val="000000"/>
          <w:sz w:val="24"/>
          <w:szCs w:val="24"/>
        </w:rPr>
        <w:t>ст.кв.м</w:t>
      </w:r>
      <w:proofErr w:type="spellEnd"/>
      <w:r w:rsidRPr="00435C46">
        <w:rPr>
          <w:color w:val="000000"/>
          <w:sz w:val="24"/>
          <w:szCs w:val="24"/>
        </w:rPr>
        <w:t>. = 101 598,87 * 10</w:t>
      </w:r>
      <w:r w:rsidR="00770AE4">
        <w:rPr>
          <w:color w:val="000000"/>
          <w:sz w:val="24"/>
          <w:szCs w:val="24"/>
        </w:rPr>
        <w:t>2</w:t>
      </w:r>
      <w:r w:rsidRPr="00435C46">
        <w:rPr>
          <w:color w:val="000000"/>
          <w:sz w:val="24"/>
          <w:szCs w:val="24"/>
        </w:rPr>
        <w:t>,</w:t>
      </w:r>
      <w:r w:rsidR="00770AE4">
        <w:rPr>
          <w:color w:val="000000"/>
          <w:sz w:val="24"/>
          <w:szCs w:val="24"/>
        </w:rPr>
        <w:t>4</w:t>
      </w:r>
      <w:r w:rsidRPr="00435C46">
        <w:rPr>
          <w:color w:val="000000"/>
          <w:sz w:val="24"/>
          <w:szCs w:val="24"/>
        </w:rPr>
        <w:t>= 10</w:t>
      </w:r>
      <w:r w:rsidR="00E9504A">
        <w:rPr>
          <w:color w:val="000000"/>
          <w:sz w:val="24"/>
          <w:szCs w:val="24"/>
        </w:rPr>
        <w:t>4</w:t>
      </w:r>
      <w:r w:rsidRPr="00435C46">
        <w:rPr>
          <w:color w:val="000000"/>
          <w:sz w:val="24"/>
          <w:szCs w:val="24"/>
        </w:rPr>
        <w:t> </w:t>
      </w:r>
      <w:r w:rsidR="00E9504A">
        <w:rPr>
          <w:color w:val="000000"/>
          <w:sz w:val="24"/>
          <w:szCs w:val="24"/>
        </w:rPr>
        <w:t>037</w:t>
      </w:r>
      <w:r w:rsidRPr="00435C46">
        <w:rPr>
          <w:color w:val="000000"/>
          <w:sz w:val="24"/>
          <w:szCs w:val="24"/>
        </w:rPr>
        <w:t>,</w:t>
      </w:r>
      <w:r w:rsidR="00E9504A">
        <w:rPr>
          <w:color w:val="000000"/>
          <w:sz w:val="24"/>
          <w:szCs w:val="24"/>
        </w:rPr>
        <w:t>24</w:t>
      </w:r>
    </w:p>
    <w:p w14:paraId="51901211" w14:textId="73665B9E" w:rsidR="00435C46" w:rsidRPr="00435C46" w:rsidRDefault="00435C46" w:rsidP="00435C46">
      <w:pPr>
        <w:rPr>
          <w:color w:val="000000"/>
          <w:sz w:val="24"/>
          <w:szCs w:val="24"/>
        </w:rPr>
      </w:pPr>
      <w:proofErr w:type="spellStart"/>
      <w:r w:rsidRPr="00435C46">
        <w:rPr>
          <w:color w:val="000000"/>
          <w:sz w:val="24"/>
          <w:szCs w:val="24"/>
        </w:rPr>
        <w:t>Ср.ст</w:t>
      </w:r>
      <w:proofErr w:type="spellEnd"/>
      <w:r w:rsidRPr="00435C46">
        <w:rPr>
          <w:color w:val="000000"/>
          <w:sz w:val="24"/>
          <w:szCs w:val="24"/>
        </w:rPr>
        <w:t>. 1 кв.м. = 10</w:t>
      </w:r>
      <w:r w:rsidR="00E9504A">
        <w:rPr>
          <w:color w:val="000000"/>
          <w:sz w:val="24"/>
          <w:szCs w:val="24"/>
        </w:rPr>
        <w:t>4</w:t>
      </w:r>
      <w:r w:rsidRPr="00435C46">
        <w:rPr>
          <w:color w:val="000000"/>
          <w:sz w:val="24"/>
          <w:szCs w:val="24"/>
        </w:rPr>
        <w:t xml:space="preserve"> </w:t>
      </w:r>
      <w:r w:rsidR="00E9504A">
        <w:rPr>
          <w:color w:val="000000"/>
          <w:sz w:val="24"/>
          <w:szCs w:val="24"/>
        </w:rPr>
        <w:t>037</w:t>
      </w:r>
      <w:r w:rsidRPr="00435C46">
        <w:rPr>
          <w:color w:val="000000"/>
          <w:sz w:val="24"/>
          <w:szCs w:val="24"/>
        </w:rPr>
        <w:t xml:space="preserve"> (сто </w:t>
      </w:r>
      <w:r w:rsidR="00E9504A">
        <w:rPr>
          <w:color w:val="000000"/>
          <w:sz w:val="24"/>
          <w:szCs w:val="24"/>
        </w:rPr>
        <w:t>четыре</w:t>
      </w:r>
      <w:r w:rsidRPr="00435C46">
        <w:rPr>
          <w:color w:val="000000"/>
          <w:sz w:val="24"/>
          <w:szCs w:val="24"/>
        </w:rPr>
        <w:t xml:space="preserve"> тысячи </w:t>
      </w:r>
      <w:r w:rsidR="00E9504A">
        <w:rPr>
          <w:color w:val="000000"/>
          <w:sz w:val="24"/>
          <w:szCs w:val="24"/>
        </w:rPr>
        <w:t>тридцать семь</w:t>
      </w:r>
      <w:r w:rsidRPr="00435C46">
        <w:rPr>
          <w:color w:val="000000"/>
          <w:sz w:val="24"/>
          <w:szCs w:val="24"/>
        </w:rPr>
        <w:t xml:space="preserve">) руб. </w:t>
      </w:r>
      <w:r w:rsidR="00E9504A">
        <w:rPr>
          <w:color w:val="000000"/>
          <w:sz w:val="24"/>
          <w:szCs w:val="24"/>
        </w:rPr>
        <w:t>24</w:t>
      </w:r>
      <w:r w:rsidRPr="00435C46">
        <w:rPr>
          <w:color w:val="000000"/>
          <w:sz w:val="24"/>
          <w:szCs w:val="24"/>
        </w:rPr>
        <w:t xml:space="preserve"> коп.</w:t>
      </w:r>
    </w:p>
    <w:p w14:paraId="1F11F82F" w14:textId="77777777" w:rsidR="00435C46" w:rsidRPr="00435C46" w:rsidRDefault="00435C46" w:rsidP="00435C46">
      <w:pPr>
        <w:shd w:val="clear" w:color="auto" w:fill="FFFFFF"/>
        <w:autoSpaceDE w:val="0"/>
        <w:autoSpaceDN w:val="0"/>
        <w:adjustRightInd w:val="0"/>
        <w:rPr>
          <w:color w:val="000000"/>
          <w:sz w:val="24"/>
          <w:szCs w:val="24"/>
        </w:rPr>
      </w:pPr>
    </w:p>
    <w:p w14:paraId="0F6AED08" w14:textId="77777777" w:rsidR="00435C46" w:rsidRPr="00003C2D" w:rsidRDefault="00435C46" w:rsidP="00435C46">
      <w:pPr>
        <w:pStyle w:val="a5"/>
        <w:jc w:val="center"/>
        <w:rPr>
          <w:rFonts w:ascii="Times New Roman" w:hAnsi="Times New Roman"/>
        </w:rPr>
      </w:pPr>
    </w:p>
    <w:p w14:paraId="6A70E537" w14:textId="77777777" w:rsidR="00435C46" w:rsidRPr="00435C46" w:rsidRDefault="00435C46" w:rsidP="00435C46"/>
    <w:p w14:paraId="1E9BAF1C" w14:textId="77777777" w:rsidR="00792C97" w:rsidRPr="00D81245" w:rsidRDefault="009F719F" w:rsidP="009F719F">
      <w:pPr>
        <w:jc w:val="both"/>
        <w:rPr>
          <w:i/>
          <w:color w:val="FFFFFF"/>
        </w:rPr>
      </w:pPr>
      <w:r w:rsidRPr="00D81245">
        <w:rPr>
          <w:i/>
          <w:sz w:val="22"/>
          <w:szCs w:val="22"/>
        </w:rPr>
        <w:t xml:space="preserve">  </w:t>
      </w:r>
    </w:p>
    <w:sectPr w:rsidR="00792C97" w:rsidRPr="00D81245" w:rsidSect="00124F45">
      <w:pgSz w:w="11906" w:h="16838" w:code="9"/>
      <w:pgMar w:top="1134" w:right="991" w:bottom="70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A2CB5"/>
    <w:multiLevelType w:val="hybridMultilevel"/>
    <w:tmpl w:val="BB486F1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6797588"/>
    <w:multiLevelType w:val="hybridMultilevel"/>
    <w:tmpl w:val="9B488FFC"/>
    <w:lvl w:ilvl="0" w:tplc="8410FEEE">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 w15:restartNumberingAfterBreak="0">
    <w:nsid w:val="59433388"/>
    <w:multiLevelType w:val="hybridMultilevel"/>
    <w:tmpl w:val="514C56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570846201">
    <w:abstractNumId w:val="1"/>
  </w:num>
  <w:num w:numId="2" w16cid:durableId="20602051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7099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C6"/>
    <w:rsid w:val="000313AF"/>
    <w:rsid w:val="00034FF8"/>
    <w:rsid w:val="00035691"/>
    <w:rsid w:val="00037190"/>
    <w:rsid w:val="000378C6"/>
    <w:rsid w:val="00044C5F"/>
    <w:rsid w:val="00051C64"/>
    <w:rsid w:val="00055468"/>
    <w:rsid w:val="00082139"/>
    <w:rsid w:val="00084C47"/>
    <w:rsid w:val="00087B0B"/>
    <w:rsid w:val="000952EF"/>
    <w:rsid w:val="000A6341"/>
    <w:rsid w:val="000B24A9"/>
    <w:rsid w:val="000C36FB"/>
    <w:rsid w:val="000D175F"/>
    <w:rsid w:val="000D4C42"/>
    <w:rsid w:val="000E1D1A"/>
    <w:rsid w:val="000E4AD5"/>
    <w:rsid w:val="000F22F6"/>
    <w:rsid w:val="0010623B"/>
    <w:rsid w:val="00111DE0"/>
    <w:rsid w:val="00121D8D"/>
    <w:rsid w:val="00124823"/>
    <w:rsid w:val="00124F45"/>
    <w:rsid w:val="00131814"/>
    <w:rsid w:val="00141ACB"/>
    <w:rsid w:val="001669D4"/>
    <w:rsid w:val="001849D4"/>
    <w:rsid w:val="00197A62"/>
    <w:rsid w:val="001A00A8"/>
    <w:rsid w:val="001A2394"/>
    <w:rsid w:val="001A7E23"/>
    <w:rsid w:val="001B190B"/>
    <w:rsid w:val="001C7D33"/>
    <w:rsid w:val="001E12DA"/>
    <w:rsid w:val="001F659B"/>
    <w:rsid w:val="001F7A58"/>
    <w:rsid w:val="00205433"/>
    <w:rsid w:val="0021119E"/>
    <w:rsid w:val="00221A5E"/>
    <w:rsid w:val="002232F7"/>
    <w:rsid w:val="0022545E"/>
    <w:rsid w:val="002254CC"/>
    <w:rsid w:val="00231B99"/>
    <w:rsid w:val="00245E57"/>
    <w:rsid w:val="00247031"/>
    <w:rsid w:val="00247DC8"/>
    <w:rsid w:val="00252A8D"/>
    <w:rsid w:val="00254AD5"/>
    <w:rsid w:val="00263210"/>
    <w:rsid w:val="00263BB6"/>
    <w:rsid w:val="00266B77"/>
    <w:rsid w:val="0027493A"/>
    <w:rsid w:val="00292305"/>
    <w:rsid w:val="002B153F"/>
    <w:rsid w:val="002B6321"/>
    <w:rsid w:val="002C3F0E"/>
    <w:rsid w:val="002E74CC"/>
    <w:rsid w:val="002F024F"/>
    <w:rsid w:val="00302D61"/>
    <w:rsid w:val="003034D0"/>
    <w:rsid w:val="00306E96"/>
    <w:rsid w:val="003072A7"/>
    <w:rsid w:val="0030740A"/>
    <w:rsid w:val="0031048F"/>
    <w:rsid w:val="00311037"/>
    <w:rsid w:val="003231D2"/>
    <w:rsid w:val="00323E76"/>
    <w:rsid w:val="00323F63"/>
    <w:rsid w:val="003324D5"/>
    <w:rsid w:val="003347AD"/>
    <w:rsid w:val="00352225"/>
    <w:rsid w:val="003526BA"/>
    <w:rsid w:val="003529FC"/>
    <w:rsid w:val="00360DF0"/>
    <w:rsid w:val="003645C0"/>
    <w:rsid w:val="00365277"/>
    <w:rsid w:val="00366306"/>
    <w:rsid w:val="00371F98"/>
    <w:rsid w:val="003905F1"/>
    <w:rsid w:val="00397111"/>
    <w:rsid w:val="003B4770"/>
    <w:rsid w:val="003C2530"/>
    <w:rsid w:val="003D50F6"/>
    <w:rsid w:val="003E698E"/>
    <w:rsid w:val="003F044C"/>
    <w:rsid w:val="003F04DF"/>
    <w:rsid w:val="003F6DB2"/>
    <w:rsid w:val="00400E21"/>
    <w:rsid w:val="00405316"/>
    <w:rsid w:val="00420F5E"/>
    <w:rsid w:val="004276F3"/>
    <w:rsid w:val="00435C46"/>
    <w:rsid w:val="00455C53"/>
    <w:rsid w:val="00457AD5"/>
    <w:rsid w:val="00470E6A"/>
    <w:rsid w:val="00475F6B"/>
    <w:rsid w:val="00484C1B"/>
    <w:rsid w:val="0049150F"/>
    <w:rsid w:val="00495D12"/>
    <w:rsid w:val="004A70ED"/>
    <w:rsid w:val="004B18F8"/>
    <w:rsid w:val="004B31B0"/>
    <w:rsid w:val="004C6E18"/>
    <w:rsid w:val="004D5184"/>
    <w:rsid w:val="004E776C"/>
    <w:rsid w:val="004F6892"/>
    <w:rsid w:val="0050086E"/>
    <w:rsid w:val="005017F7"/>
    <w:rsid w:val="0050293E"/>
    <w:rsid w:val="00504487"/>
    <w:rsid w:val="0051339B"/>
    <w:rsid w:val="00526855"/>
    <w:rsid w:val="00526C30"/>
    <w:rsid w:val="00532AEB"/>
    <w:rsid w:val="00537783"/>
    <w:rsid w:val="00543896"/>
    <w:rsid w:val="00543F97"/>
    <w:rsid w:val="00573011"/>
    <w:rsid w:val="00587E02"/>
    <w:rsid w:val="00592724"/>
    <w:rsid w:val="005B2E24"/>
    <w:rsid w:val="005B63F4"/>
    <w:rsid w:val="005B7A89"/>
    <w:rsid w:val="005C2735"/>
    <w:rsid w:val="005E0DE2"/>
    <w:rsid w:val="005E2B95"/>
    <w:rsid w:val="005F637B"/>
    <w:rsid w:val="00607715"/>
    <w:rsid w:val="00646D4F"/>
    <w:rsid w:val="00655738"/>
    <w:rsid w:val="00655AFD"/>
    <w:rsid w:val="00661288"/>
    <w:rsid w:val="006679E3"/>
    <w:rsid w:val="0067059D"/>
    <w:rsid w:val="006735BA"/>
    <w:rsid w:val="00684036"/>
    <w:rsid w:val="006A14AD"/>
    <w:rsid w:val="006A1F03"/>
    <w:rsid w:val="006A28E9"/>
    <w:rsid w:val="006A454D"/>
    <w:rsid w:val="006A4D70"/>
    <w:rsid w:val="006A5008"/>
    <w:rsid w:val="006B27F6"/>
    <w:rsid w:val="006C2CBF"/>
    <w:rsid w:val="006D6222"/>
    <w:rsid w:val="006E2FED"/>
    <w:rsid w:val="006E3A87"/>
    <w:rsid w:val="006E71A6"/>
    <w:rsid w:val="006F2C42"/>
    <w:rsid w:val="006F7BC8"/>
    <w:rsid w:val="00707565"/>
    <w:rsid w:val="00714C99"/>
    <w:rsid w:val="00722AFC"/>
    <w:rsid w:val="00724626"/>
    <w:rsid w:val="007629A0"/>
    <w:rsid w:val="00766A61"/>
    <w:rsid w:val="00766DAA"/>
    <w:rsid w:val="007676E2"/>
    <w:rsid w:val="00770AE4"/>
    <w:rsid w:val="0077479E"/>
    <w:rsid w:val="00774A27"/>
    <w:rsid w:val="00783550"/>
    <w:rsid w:val="00785CDD"/>
    <w:rsid w:val="00792C97"/>
    <w:rsid w:val="007978EC"/>
    <w:rsid w:val="007B51F0"/>
    <w:rsid w:val="007B7372"/>
    <w:rsid w:val="007C2606"/>
    <w:rsid w:val="007C7672"/>
    <w:rsid w:val="007D2C92"/>
    <w:rsid w:val="007D3E8E"/>
    <w:rsid w:val="007D6808"/>
    <w:rsid w:val="007E242E"/>
    <w:rsid w:val="007E50CC"/>
    <w:rsid w:val="00802A3D"/>
    <w:rsid w:val="00816D5F"/>
    <w:rsid w:val="00845A2E"/>
    <w:rsid w:val="00855964"/>
    <w:rsid w:val="00855AFA"/>
    <w:rsid w:val="00864539"/>
    <w:rsid w:val="0087756F"/>
    <w:rsid w:val="00891350"/>
    <w:rsid w:val="008959E4"/>
    <w:rsid w:val="00897017"/>
    <w:rsid w:val="008A26BC"/>
    <w:rsid w:val="008E6AF1"/>
    <w:rsid w:val="008F171A"/>
    <w:rsid w:val="008F43BE"/>
    <w:rsid w:val="008F517E"/>
    <w:rsid w:val="00904C35"/>
    <w:rsid w:val="00911FB4"/>
    <w:rsid w:val="00912B09"/>
    <w:rsid w:val="00922F19"/>
    <w:rsid w:val="009420C7"/>
    <w:rsid w:val="0095107E"/>
    <w:rsid w:val="00954C39"/>
    <w:rsid w:val="00967EB4"/>
    <w:rsid w:val="00971EBD"/>
    <w:rsid w:val="00983088"/>
    <w:rsid w:val="00985DE6"/>
    <w:rsid w:val="00990BC6"/>
    <w:rsid w:val="00994F39"/>
    <w:rsid w:val="009B5FB8"/>
    <w:rsid w:val="009B7EA9"/>
    <w:rsid w:val="009C0D91"/>
    <w:rsid w:val="009C1A0E"/>
    <w:rsid w:val="009D017D"/>
    <w:rsid w:val="009D4134"/>
    <w:rsid w:val="009D5901"/>
    <w:rsid w:val="009F719F"/>
    <w:rsid w:val="00A1095C"/>
    <w:rsid w:val="00A12068"/>
    <w:rsid w:val="00A148EA"/>
    <w:rsid w:val="00A21849"/>
    <w:rsid w:val="00A232A2"/>
    <w:rsid w:val="00A32AC6"/>
    <w:rsid w:val="00A3333E"/>
    <w:rsid w:val="00A42073"/>
    <w:rsid w:val="00A42165"/>
    <w:rsid w:val="00A42C79"/>
    <w:rsid w:val="00A521A8"/>
    <w:rsid w:val="00A57530"/>
    <w:rsid w:val="00A57CA3"/>
    <w:rsid w:val="00A639F2"/>
    <w:rsid w:val="00A74013"/>
    <w:rsid w:val="00A74E40"/>
    <w:rsid w:val="00A74EDE"/>
    <w:rsid w:val="00A76AD6"/>
    <w:rsid w:val="00A82F89"/>
    <w:rsid w:val="00A84FE4"/>
    <w:rsid w:val="00A963BF"/>
    <w:rsid w:val="00A9774F"/>
    <w:rsid w:val="00AA05CD"/>
    <w:rsid w:val="00AC3805"/>
    <w:rsid w:val="00AD3535"/>
    <w:rsid w:val="00AD626D"/>
    <w:rsid w:val="00AE1943"/>
    <w:rsid w:val="00AF1998"/>
    <w:rsid w:val="00AF225C"/>
    <w:rsid w:val="00AF6545"/>
    <w:rsid w:val="00AF7199"/>
    <w:rsid w:val="00B01270"/>
    <w:rsid w:val="00B11AD0"/>
    <w:rsid w:val="00B14A78"/>
    <w:rsid w:val="00B2028B"/>
    <w:rsid w:val="00B27871"/>
    <w:rsid w:val="00B40206"/>
    <w:rsid w:val="00B46956"/>
    <w:rsid w:val="00B544CE"/>
    <w:rsid w:val="00B64649"/>
    <w:rsid w:val="00B663CF"/>
    <w:rsid w:val="00BC44BD"/>
    <w:rsid w:val="00BD03AB"/>
    <w:rsid w:val="00BD155A"/>
    <w:rsid w:val="00BE0C78"/>
    <w:rsid w:val="00BE1E99"/>
    <w:rsid w:val="00BE396C"/>
    <w:rsid w:val="00BE63FD"/>
    <w:rsid w:val="00C019DA"/>
    <w:rsid w:val="00C044CA"/>
    <w:rsid w:val="00C051D7"/>
    <w:rsid w:val="00C05785"/>
    <w:rsid w:val="00C101CB"/>
    <w:rsid w:val="00C32D24"/>
    <w:rsid w:val="00C33966"/>
    <w:rsid w:val="00C36824"/>
    <w:rsid w:val="00C373CD"/>
    <w:rsid w:val="00C5576B"/>
    <w:rsid w:val="00C560A1"/>
    <w:rsid w:val="00C77222"/>
    <w:rsid w:val="00C81D3B"/>
    <w:rsid w:val="00C947DF"/>
    <w:rsid w:val="00C97E57"/>
    <w:rsid w:val="00CA0E1F"/>
    <w:rsid w:val="00CA4E5F"/>
    <w:rsid w:val="00CB29BF"/>
    <w:rsid w:val="00CB78E8"/>
    <w:rsid w:val="00CC13FE"/>
    <w:rsid w:val="00CC4FE0"/>
    <w:rsid w:val="00CD05A8"/>
    <w:rsid w:val="00CE1739"/>
    <w:rsid w:val="00CE3573"/>
    <w:rsid w:val="00CE5266"/>
    <w:rsid w:val="00CE56BD"/>
    <w:rsid w:val="00CE718B"/>
    <w:rsid w:val="00CF6B9B"/>
    <w:rsid w:val="00D01143"/>
    <w:rsid w:val="00D13C66"/>
    <w:rsid w:val="00D14B64"/>
    <w:rsid w:val="00D1547E"/>
    <w:rsid w:val="00D22692"/>
    <w:rsid w:val="00D41623"/>
    <w:rsid w:val="00D50216"/>
    <w:rsid w:val="00D627B2"/>
    <w:rsid w:val="00D6321C"/>
    <w:rsid w:val="00D6325E"/>
    <w:rsid w:val="00D63421"/>
    <w:rsid w:val="00D81245"/>
    <w:rsid w:val="00DA4C4C"/>
    <w:rsid w:val="00DB4589"/>
    <w:rsid w:val="00DB5F79"/>
    <w:rsid w:val="00DB6071"/>
    <w:rsid w:val="00DC05AD"/>
    <w:rsid w:val="00DC14A0"/>
    <w:rsid w:val="00DC7716"/>
    <w:rsid w:val="00DE01DA"/>
    <w:rsid w:val="00DE368C"/>
    <w:rsid w:val="00DF23F8"/>
    <w:rsid w:val="00E01974"/>
    <w:rsid w:val="00E11299"/>
    <w:rsid w:val="00E4340B"/>
    <w:rsid w:val="00E50812"/>
    <w:rsid w:val="00E61F7F"/>
    <w:rsid w:val="00E776A2"/>
    <w:rsid w:val="00E85FCD"/>
    <w:rsid w:val="00E871FC"/>
    <w:rsid w:val="00E92837"/>
    <w:rsid w:val="00E9504A"/>
    <w:rsid w:val="00EB0615"/>
    <w:rsid w:val="00EB2A4C"/>
    <w:rsid w:val="00EB2D67"/>
    <w:rsid w:val="00EC51DE"/>
    <w:rsid w:val="00EC7CF5"/>
    <w:rsid w:val="00ED7C22"/>
    <w:rsid w:val="00EE2E0B"/>
    <w:rsid w:val="00EE5684"/>
    <w:rsid w:val="00F029A7"/>
    <w:rsid w:val="00F11D84"/>
    <w:rsid w:val="00F214E2"/>
    <w:rsid w:val="00F375E8"/>
    <w:rsid w:val="00F61CA1"/>
    <w:rsid w:val="00F61E7F"/>
    <w:rsid w:val="00F6380A"/>
    <w:rsid w:val="00F64070"/>
    <w:rsid w:val="00F75267"/>
    <w:rsid w:val="00F756B5"/>
    <w:rsid w:val="00F77C5F"/>
    <w:rsid w:val="00F8333D"/>
    <w:rsid w:val="00F9273F"/>
    <w:rsid w:val="00F93C7A"/>
    <w:rsid w:val="00F948F7"/>
    <w:rsid w:val="00FA584A"/>
    <w:rsid w:val="00FC235D"/>
    <w:rsid w:val="00FD624D"/>
    <w:rsid w:val="00FD7615"/>
    <w:rsid w:val="00FE0361"/>
    <w:rsid w:val="00FE0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2D319"/>
  <w15:docId w15:val="{685AA687-47EA-4AEE-8A62-241B1764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05A8"/>
  </w:style>
  <w:style w:type="paragraph" w:styleId="1">
    <w:name w:val="heading 1"/>
    <w:basedOn w:val="a"/>
    <w:next w:val="a"/>
    <w:link w:val="10"/>
    <w:qFormat/>
    <w:rsid w:val="00CD05A8"/>
    <w:pPr>
      <w:keepNext/>
      <w:outlineLvl w:val="0"/>
    </w:pPr>
    <w:rPr>
      <w:sz w:val="24"/>
    </w:rPr>
  </w:style>
  <w:style w:type="paragraph" w:styleId="2">
    <w:name w:val="heading 2"/>
    <w:basedOn w:val="a"/>
    <w:next w:val="a"/>
    <w:qFormat/>
    <w:rsid w:val="00CD05A8"/>
    <w:pPr>
      <w:keepNext/>
      <w:jc w:val="center"/>
      <w:outlineLvl w:val="1"/>
    </w:pPr>
    <w:rPr>
      <w:sz w:val="24"/>
    </w:rPr>
  </w:style>
  <w:style w:type="paragraph" w:styleId="3">
    <w:name w:val="heading 3"/>
    <w:basedOn w:val="a"/>
    <w:next w:val="a"/>
    <w:qFormat/>
    <w:rsid w:val="00CD05A8"/>
    <w:pPr>
      <w:keepNext/>
      <w:jc w:val="both"/>
      <w:outlineLvl w:val="2"/>
    </w:pPr>
    <w:rPr>
      <w:sz w:val="24"/>
    </w:rPr>
  </w:style>
  <w:style w:type="paragraph" w:styleId="4">
    <w:name w:val="heading 4"/>
    <w:basedOn w:val="a"/>
    <w:next w:val="a"/>
    <w:qFormat/>
    <w:rsid w:val="00CD05A8"/>
    <w:pPr>
      <w:keepNext/>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D05A8"/>
    <w:pPr>
      <w:jc w:val="both"/>
    </w:pPr>
    <w:rPr>
      <w:sz w:val="24"/>
    </w:rPr>
  </w:style>
  <w:style w:type="paragraph" w:styleId="20">
    <w:name w:val="Body Text 2"/>
    <w:basedOn w:val="a"/>
    <w:rsid w:val="00CD05A8"/>
    <w:rPr>
      <w:sz w:val="24"/>
    </w:rPr>
  </w:style>
  <w:style w:type="paragraph" w:styleId="a4">
    <w:name w:val="Body Text Indent"/>
    <w:basedOn w:val="a"/>
    <w:rsid w:val="00CD05A8"/>
    <w:pPr>
      <w:ind w:left="1260"/>
    </w:pPr>
    <w:rPr>
      <w:sz w:val="24"/>
    </w:rPr>
  </w:style>
  <w:style w:type="character" w:customStyle="1" w:styleId="10">
    <w:name w:val="Заголовок 1 Знак"/>
    <w:basedOn w:val="a0"/>
    <w:link w:val="1"/>
    <w:rsid w:val="009F719F"/>
    <w:rPr>
      <w:sz w:val="24"/>
    </w:rPr>
  </w:style>
  <w:style w:type="paragraph" w:styleId="a5">
    <w:name w:val="No Spacing"/>
    <w:uiPriority w:val="1"/>
    <w:qFormat/>
    <w:rsid w:val="00435C4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39388">
      <w:bodyDiv w:val="1"/>
      <w:marLeft w:val="0"/>
      <w:marRight w:val="0"/>
      <w:marTop w:val="0"/>
      <w:marBottom w:val="0"/>
      <w:divBdr>
        <w:top w:val="none" w:sz="0" w:space="0" w:color="auto"/>
        <w:left w:val="none" w:sz="0" w:space="0" w:color="auto"/>
        <w:bottom w:val="none" w:sz="0" w:space="0" w:color="auto"/>
        <w:right w:val="none" w:sz="0" w:space="0" w:color="auto"/>
      </w:divBdr>
    </w:div>
    <w:div w:id="1407386128">
      <w:bodyDiv w:val="1"/>
      <w:marLeft w:val="0"/>
      <w:marRight w:val="0"/>
      <w:marTop w:val="0"/>
      <w:marBottom w:val="0"/>
      <w:divBdr>
        <w:top w:val="none" w:sz="0" w:space="0" w:color="auto"/>
        <w:left w:val="none" w:sz="0" w:space="0" w:color="auto"/>
        <w:bottom w:val="none" w:sz="0" w:space="0" w:color="auto"/>
        <w:right w:val="none" w:sz="0" w:space="0" w:color="auto"/>
      </w:divBdr>
    </w:div>
    <w:div w:id="181915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3734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ГЛАВА  АДМИНИСТРАЦИИ  АНТЕЛЕВСКОЙ  ВОЛОСТИ</vt:lpstr>
    </vt:vector>
  </TitlesOfParts>
  <Company>МО Антелевская волость</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АНТЕЛЕВСКОЙ  ВОЛОСТИ</dc:title>
  <dc:creator>Леонова</dc:creator>
  <cp:lastModifiedBy>Белан Полина Михайловна</cp:lastModifiedBy>
  <cp:revision>2</cp:revision>
  <cp:lastPrinted>2023-01-12T12:46:00Z</cp:lastPrinted>
  <dcterms:created xsi:type="dcterms:W3CDTF">2023-01-12T12:46:00Z</dcterms:created>
  <dcterms:modified xsi:type="dcterms:W3CDTF">2023-01-12T12:46:00Z</dcterms:modified>
</cp:coreProperties>
</file>