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782" w:rsidRDefault="000D4035" w:rsidP="004F1F4C">
      <w:pPr>
        <w:pStyle w:val="1"/>
        <w:spacing w:before="0" w:line="140" w:lineRule="atLeast"/>
        <w:ind w:left="4247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35A">
        <w:rPr>
          <w:b w:val="0"/>
        </w:rPr>
        <w:t xml:space="preserve">      </w:t>
      </w:r>
      <w:r w:rsidR="003F535A">
        <w:rPr>
          <w:b w:val="0"/>
        </w:rPr>
        <w:tab/>
      </w:r>
    </w:p>
    <w:p w:rsidR="003F535A" w:rsidRDefault="003F535A" w:rsidP="004F1F4C">
      <w:pPr>
        <w:pStyle w:val="1"/>
        <w:spacing w:before="0" w:line="140" w:lineRule="atLeast"/>
        <w:ind w:left="4247" w:firstLine="0"/>
        <w:rPr>
          <w:b w:val="0"/>
        </w:rPr>
      </w:pPr>
      <w:r>
        <w:rPr>
          <w:b w:val="0"/>
        </w:rPr>
        <w:t xml:space="preserve">         </w:t>
      </w:r>
    </w:p>
    <w:p w:rsidR="00E91782" w:rsidRPr="00E96E09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E96E09">
        <w:rPr>
          <w:rFonts w:ascii="Times New Roman" w:hAnsi="Times New Roman"/>
          <w:b/>
          <w:bCs/>
          <w:iCs/>
        </w:rPr>
        <w:t>СОВЕТ ДЕПУТАТОВ</w:t>
      </w:r>
    </w:p>
    <w:p w:rsidR="00E91782" w:rsidRPr="00E96E09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E96E09">
        <w:rPr>
          <w:rFonts w:ascii="Times New Roman" w:hAnsi="Times New Roman"/>
          <w:b/>
          <w:bCs/>
          <w:iCs/>
        </w:rPr>
        <w:t xml:space="preserve"> МУНИЦИПАЛЬНОГО ОБРАЗОВАНИЯ </w:t>
      </w:r>
    </w:p>
    <w:p w:rsidR="003F535A" w:rsidRPr="00E96E09" w:rsidRDefault="00446933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E96E09">
        <w:rPr>
          <w:rFonts w:ascii="Times New Roman" w:hAnsi="Times New Roman"/>
          <w:b/>
          <w:bCs/>
          <w:iCs/>
        </w:rPr>
        <w:t>«</w:t>
      </w:r>
      <w:r w:rsidR="003F535A" w:rsidRPr="00E96E09">
        <w:rPr>
          <w:rFonts w:ascii="Times New Roman" w:hAnsi="Times New Roman"/>
          <w:b/>
          <w:bCs/>
          <w:iCs/>
        </w:rPr>
        <w:t>ПУДОМЯГСКОЕ СЕЛЬСКОЕ ПОСЕЛЕНИЕ</w:t>
      </w:r>
      <w:r w:rsidRPr="00E96E09">
        <w:rPr>
          <w:rFonts w:ascii="Times New Roman" w:hAnsi="Times New Roman"/>
          <w:b/>
          <w:bCs/>
          <w:iCs/>
        </w:rPr>
        <w:t>»</w:t>
      </w:r>
    </w:p>
    <w:p w:rsidR="003F535A" w:rsidRPr="00E96E09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E96E09">
        <w:rPr>
          <w:rFonts w:ascii="Times New Roman" w:hAnsi="Times New Roman"/>
          <w:b/>
          <w:bCs/>
          <w:iCs/>
        </w:rPr>
        <w:t>ГАТЧИНСКОГО МУНИЦИПАЛЬНОГО РАЙОНА</w:t>
      </w:r>
    </w:p>
    <w:p w:rsidR="003F535A" w:rsidRPr="00E96E09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E96E09">
        <w:rPr>
          <w:rFonts w:ascii="Times New Roman" w:hAnsi="Times New Roman"/>
          <w:b/>
          <w:bCs/>
          <w:iCs/>
        </w:rPr>
        <w:t>ЛЕНИНГРАДСКОЙ ОБЛАСТИ</w:t>
      </w:r>
    </w:p>
    <w:p w:rsidR="003F535A" w:rsidRPr="00E96E09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</w:p>
    <w:p w:rsidR="003F535A" w:rsidRPr="00E96E09" w:rsidRDefault="003F535A" w:rsidP="002567C2">
      <w:pPr>
        <w:pStyle w:val="FR2"/>
        <w:ind w:left="0"/>
        <w:rPr>
          <w:rFonts w:ascii="Times New Roman" w:hAnsi="Times New Roman"/>
          <w:b/>
          <w:bCs/>
          <w:iCs/>
        </w:rPr>
      </w:pPr>
      <w:r w:rsidRPr="00E96E09">
        <w:rPr>
          <w:rFonts w:ascii="Times New Roman" w:hAnsi="Times New Roman"/>
          <w:b/>
          <w:bCs/>
          <w:iCs/>
        </w:rPr>
        <w:t>Р</w:t>
      </w:r>
      <w:r w:rsidR="002567C2" w:rsidRPr="00E96E09">
        <w:rPr>
          <w:rFonts w:ascii="Times New Roman" w:hAnsi="Times New Roman"/>
          <w:b/>
          <w:bCs/>
          <w:iCs/>
        </w:rPr>
        <w:t xml:space="preserve"> </w:t>
      </w:r>
      <w:r w:rsidRPr="00E96E09">
        <w:rPr>
          <w:rFonts w:ascii="Times New Roman" w:hAnsi="Times New Roman"/>
          <w:b/>
          <w:bCs/>
          <w:iCs/>
        </w:rPr>
        <w:t>Е</w:t>
      </w:r>
      <w:r w:rsidR="002567C2" w:rsidRPr="00E96E09">
        <w:rPr>
          <w:rFonts w:ascii="Times New Roman" w:hAnsi="Times New Roman"/>
          <w:b/>
          <w:bCs/>
          <w:iCs/>
        </w:rPr>
        <w:t xml:space="preserve"> </w:t>
      </w:r>
      <w:r w:rsidRPr="00E96E09">
        <w:rPr>
          <w:rFonts w:ascii="Times New Roman" w:hAnsi="Times New Roman"/>
          <w:b/>
          <w:bCs/>
          <w:iCs/>
        </w:rPr>
        <w:t>Ш</w:t>
      </w:r>
      <w:r w:rsidR="002567C2" w:rsidRPr="00E96E09">
        <w:rPr>
          <w:rFonts w:ascii="Times New Roman" w:hAnsi="Times New Roman"/>
          <w:b/>
          <w:bCs/>
          <w:iCs/>
        </w:rPr>
        <w:t xml:space="preserve"> </w:t>
      </w:r>
      <w:r w:rsidRPr="00E96E09">
        <w:rPr>
          <w:rFonts w:ascii="Times New Roman" w:hAnsi="Times New Roman"/>
          <w:b/>
          <w:bCs/>
          <w:iCs/>
        </w:rPr>
        <w:t>Е</w:t>
      </w:r>
      <w:r w:rsidR="002567C2" w:rsidRPr="00E96E09">
        <w:rPr>
          <w:rFonts w:ascii="Times New Roman" w:hAnsi="Times New Roman"/>
          <w:b/>
          <w:bCs/>
          <w:iCs/>
        </w:rPr>
        <w:t xml:space="preserve"> </w:t>
      </w:r>
      <w:r w:rsidRPr="00E96E09">
        <w:rPr>
          <w:rFonts w:ascii="Times New Roman" w:hAnsi="Times New Roman"/>
          <w:b/>
          <w:bCs/>
          <w:iCs/>
        </w:rPr>
        <w:t>Н</w:t>
      </w:r>
      <w:r w:rsidR="002567C2" w:rsidRPr="00E96E09">
        <w:rPr>
          <w:rFonts w:ascii="Times New Roman" w:hAnsi="Times New Roman"/>
          <w:b/>
          <w:bCs/>
          <w:iCs/>
        </w:rPr>
        <w:t xml:space="preserve"> </w:t>
      </w:r>
      <w:r w:rsidRPr="00E96E09">
        <w:rPr>
          <w:rFonts w:ascii="Times New Roman" w:hAnsi="Times New Roman"/>
          <w:b/>
          <w:bCs/>
          <w:iCs/>
        </w:rPr>
        <w:t>И</w:t>
      </w:r>
      <w:r w:rsidR="002567C2" w:rsidRPr="00E96E09">
        <w:rPr>
          <w:rFonts w:ascii="Times New Roman" w:hAnsi="Times New Roman"/>
          <w:b/>
          <w:bCs/>
          <w:iCs/>
        </w:rPr>
        <w:t xml:space="preserve"> </w:t>
      </w:r>
      <w:r w:rsidRPr="00E96E09">
        <w:rPr>
          <w:rFonts w:ascii="Times New Roman" w:hAnsi="Times New Roman"/>
          <w:b/>
          <w:bCs/>
          <w:iCs/>
        </w:rPr>
        <w:t>Е</w:t>
      </w:r>
    </w:p>
    <w:p w:rsidR="003F535A" w:rsidRDefault="000914D4" w:rsidP="002567C2">
      <w:pPr>
        <w:pStyle w:val="FR2"/>
        <w:ind w:left="0"/>
        <w:rPr>
          <w:rFonts w:ascii="Times New Roman" w:hAnsi="Times New Roman"/>
          <w:b/>
          <w:bCs/>
          <w:iCs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>От  16.12.</w:t>
      </w:r>
      <w:r w:rsidR="003F535A" w:rsidRPr="002567C2">
        <w:rPr>
          <w:rFonts w:ascii="Times New Roman" w:hAnsi="Times New Roman"/>
          <w:b/>
          <w:bCs/>
          <w:iCs/>
          <w:sz w:val="26"/>
          <w:szCs w:val="26"/>
        </w:rPr>
        <w:t>20</w:t>
      </w:r>
      <w:r w:rsidR="004F1F4C">
        <w:rPr>
          <w:rFonts w:ascii="Times New Roman" w:hAnsi="Times New Roman"/>
          <w:b/>
          <w:bCs/>
          <w:iCs/>
          <w:sz w:val="26"/>
          <w:szCs w:val="26"/>
        </w:rPr>
        <w:t>2</w:t>
      </w:r>
      <w:r w:rsidR="004830C2">
        <w:rPr>
          <w:rFonts w:ascii="Times New Roman" w:hAnsi="Times New Roman"/>
          <w:b/>
          <w:bCs/>
          <w:iCs/>
          <w:sz w:val="26"/>
          <w:szCs w:val="26"/>
        </w:rPr>
        <w:t>1</w:t>
      </w:r>
      <w:r w:rsidR="003F535A" w:rsidRPr="002567C2">
        <w:rPr>
          <w:rFonts w:ascii="Times New Roman" w:hAnsi="Times New Roman"/>
          <w:b/>
          <w:bCs/>
          <w:iCs/>
          <w:sz w:val="26"/>
          <w:szCs w:val="26"/>
        </w:rPr>
        <w:t xml:space="preserve"> г.                              </w:t>
      </w:r>
      <w:r w:rsidR="003F535A" w:rsidRPr="002567C2">
        <w:rPr>
          <w:rFonts w:ascii="Times New Roman" w:hAnsi="Times New Roman"/>
          <w:b/>
          <w:bCs/>
          <w:iCs/>
          <w:sz w:val="26"/>
          <w:szCs w:val="26"/>
        </w:rPr>
        <w:tab/>
      </w:r>
      <w:r w:rsidR="003F535A" w:rsidRPr="002567C2">
        <w:rPr>
          <w:rFonts w:ascii="Times New Roman" w:hAnsi="Times New Roman"/>
          <w:b/>
          <w:bCs/>
          <w:iCs/>
          <w:sz w:val="26"/>
          <w:szCs w:val="26"/>
        </w:rPr>
        <w:tab/>
        <w:t xml:space="preserve">                           №  </w:t>
      </w:r>
      <w:r>
        <w:rPr>
          <w:rFonts w:ascii="Times New Roman" w:hAnsi="Times New Roman"/>
          <w:b/>
          <w:bCs/>
          <w:iCs/>
          <w:sz w:val="26"/>
          <w:szCs w:val="26"/>
        </w:rPr>
        <w:t>136</w:t>
      </w:r>
    </w:p>
    <w:p w:rsidR="004F1F4C" w:rsidRPr="002567C2" w:rsidRDefault="004F1F4C" w:rsidP="002567C2">
      <w:pPr>
        <w:pStyle w:val="FR2"/>
        <w:ind w:left="0"/>
        <w:rPr>
          <w:rFonts w:ascii="Times New Roman" w:hAnsi="Times New Roman"/>
          <w:b/>
          <w:bCs/>
          <w:iCs/>
          <w:sz w:val="26"/>
          <w:szCs w:val="26"/>
        </w:rPr>
      </w:pPr>
    </w:p>
    <w:p w:rsidR="00E96E09" w:rsidRDefault="00DA7C87" w:rsidP="001A462A">
      <w:pPr>
        <w:pStyle w:val="ab"/>
        <w:spacing w:before="0" w:beforeAutospacing="0" w:after="0" w:afterAutospacing="0" w:line="160" w:lineRule="atLeast"/>
        <w:jc w:val="center"/>
        <w:rPr>
          <w:rStyle w:val="a9"/>
        </w:rPr>
      </w:pPr>
      <w:r w:rsidRPr="00C9445C">
        <w:rPr>
          <w:rStyle w:val="a9"/>
        </w:rPr>
        <w:t xml:space="preserve">О назначении публичных слушаний по проекту </w:t>
      </w:r>
      <w:r w:rsidR="008F579C">
        <w:rPr>
          <w:rStyle w:val="a9"/>
        </w:rPr>
        <w:t>изменений</w:t>
      </w:r>
    </w:p>
    <w:p w:rsidR="004F1F4C" w:rsidRPr="00C9445C" w:rsidRDefault="008F579C" w:rsidP="00E96E09">
      <w:pPr>
        <w:pStyle w:val="ab"/>
        <w:spacing w:before="0" w:beforeAutospacing="0" w:after="0" w:afterAutospacing="0" w:line="160" w:lineRule="atLeast"/>
        <w:jc w:val="center"/>
      </w:pPr>
      <w:r>
        <w:rPr>
          <w:rStyle w:val="a9"/>
        </w:rPr>
        <w:t xml:space="preserve"> в П</w:t>
      </w:r>
      <w:r w:rsidR="00DA7C87" w:rsidRPr="00C9445C">
        <w:rPr>
          <w:rStyle w:val="a9"/>
        </w:rPr>
        <w:t>равила благоустройства территории Пудомягского сельского поселения,</w:t>
      </w:r>
      <w:r w:rsidR="00112ABF" w:rsidRPr="00C9445C">
        <w:t xml:space="preserve"> </w:t>
      </w:r>
      <w:r w:rsidR="004F1F4C" w:rsidRPr="008F579C">
        <w:rPr>
          <w:b/>
        </w:rPr>
        <w:t>утвержденны</w:t>
      </w:r>
      <w:r w:rsidR="00DA7C87" w:rsidRPr="008F579C">
        <w:rPr>
          <w:b/>
        </w:rPr>
        <w:t>х</w:t>
      </w:r>
      <w:r w:rsidR="00E96E09">
        <w:rPr>
          <w:b/>
        </w:rPr>
        <w:t xml:space="preserve"> </w:t>
      </w:r>
      <w:r w:rsidR="00C9445C" w:rsidRPr="00E96E09">
        <w:rPr>
          <w:b/>
        </w:rPr>
        <w:t>решением с</w:t>
      </w:r>
      <w:r w:rsidR="004F1F4C" w:rsidRPr="00E96E09">
        <w:rPr>
          <w:b/>
        </w:rPr>
        <w:t>овета депутатов муниципального образования</w:t>
      </w:r>
    </w:p>
    <w:p w:rsidR="00E96E09" w:rsidRDefault="004F1F4C" w:rsidP="004F1F4C">
      <w:pPr>
        <w:pStyle w:val="1"/>
        <w:spacing w:before="0" w:after="0" w:line="1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9445C">
        <w:rPr>
          <w:rFonts w:ascii="Times New Roman" w:hAnsi="Times New Roman" w:cs="Times New Roman"/>
          <w:sz w:val="24"/>
          <w:szCs w:val="24"/>
        </w:rPr>
        <w:t xml:space="preserve">«Пудомягское сельское поселение» Гатчинского муниципального района </w:t>
      </w:r>
    </w:p>
    <w:p w:rsidR="005A141C" w:rsidRPr="00E96E09" w:rsidRDefault="004F1F4C" w:rsidP="00E96E09">
      <w:pPr>
        <w:pStyle w:val="1"/>
        <w:spacing w:before="0" w:after="0" w:line="140" w:lineRule="atLeast"/>
        <w:ind w:left="0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C9445C">
        <w:rPr>
          <w:rFonts w:ascii="Times New Roman" w:hAnsi="Times New Roman" w:cs="Times New Roman"/>
          <w:sz w:val="24"/>
          <w:szCs w:val="24"/>
        </w:rPr>
        <w:t>Ленинградской области от 30.10.2017 №173</w:t>
      </w:r>
      <w:r w:rsidR="00E96E09">
        <w:rPr>
          <w:rFonts w:ascii="Times New Roman" w:hAnsi="Times New Roman" w:cs="Times New Roman"/>
          <w:sz w:val="24"/>
          <w:szCs w:val="24"/>
        </w:rPr>
        <w:t xml:space="preserve"> </w:t>
      </w:r>
      <w:r w:rsidR="00112ABF" w:rsidRPr="00E96E09">
        <w:rPr>
          <w:rStyle w:val="a9"/>
          <w:rFonts w:ascii="Times New Roman" w:hAnsi="Times New Roman" w:cs="Times New Roman"/>
          <w:b/>
          <w:sz w:val="24"/>
          <w:szCs w:val="24"/>
        </w:rPr>
        <w:t xml:space="preserve">(с изм. от </w:t>
      </w:r>
      <w:r w:rsidR="00CB2CDF" w:rsidRPr="00E96E09">
        <w:rPr>
          <w:rStyle w:val="a9"/>
          <w:rFonts w:ascii="Times New Roman" w:hAnsi="Times New Roman" w:cs="Times New Roman"/>
          <w:b/>
          <w:sz w:val="24"/>
          <w:szCs w:val="24"/>
        </w:rPr>
        <w:t>25</w:t>
      </w:r>
      <w:r w:rsidR="00112ABF" w:rsidRPr="00E96E09">
        <w:rPr>
          <w:rStyle w:val="a9"/>
          <w:rFonts w:ascii="Times New Roman" w:hAnsi="Times New Roman" w:cs="Times New Roman"/>
          <w:b/>
          <w:sz w:val="24"/>
          <w:szCs w:val="24"/>
        </w:rPr>
        <w:t>.</w:t>
      </w:r>
      <w:r w:rsidR="00CB2CDF" w:rsidRPr="00E96E09">
        <w:rPr>
          <w:rStyle w:val="a9"/>
          <w:rFonts w:ascii="Times New Roman" w:hAnsi="Times New Roman" w:cs="Times New Roman"/>
          <w:b/>
          <w:sz w:val="24"/>
          <w:szCs w:val="24"/>
        </w:rPr>
        <w:t>0</w:t>
      </w:r>
      <w:r w:rsidR="00112ABF" w:rsidRPr="00E96E09">
        <w:rPr>
          <w:rStyle w:val="a9"/>
          <w:rFonts w:ascii="Times New Roman" w:hAnsi="Times New Roman" w:cs="Times New Roman"/>
          <w:b/>
          <w:sz w:val="24"/>
          <w:szCs w:val="24"/>
        </w:rPr>
        <w:t>2.20</w:t>
      </w:r>
      <w:r w:rsidR="00CB2CDF" w:rsidRPr="00E96E09">
        <w:rPr>
          <w:rStyle w:val="a9"/>
          <w:rFonts w:ascii="Times New Roman" w:hAnsi="Times New Roman" w:cs="Times New Roman"/>
          <w:b/>
          <w:sz w:val="24"/>
          <w:szCs w:val="24"/>
        </w:rPr>
        <w:t>2</w:t>
      </w:r>
      <w:r w:rsidR="00112ABF" w:rsidRPr="00E96E09">
        <w:rPr>
          <w:rStyle w:val="a9"/>
          <w:rFonts w:ascii="Times New Roman" w:hAnsi="Times New Roman" w:cs="Times New Roman"/>
          <w:b/>
          <w:sz w:val="24"/>
          <w:szCs w:val="24"/>
        </w:rPr>
        <w:t>1)</w:t>
      </w:r>
    </w:p>
    <w:p w:rsidR="002A00FD" w:rsidRPr="001A462A" w:rsidRDefault="002A00FD" w:rsidP="004F1F4C">
      <w:pPr>
        <w:pStyle w:val="ab"/>
        <w:spacing w:before="0" w:beforeAutospacing="0" w:after="0" w:afterAutospacing="0" w:line="140" w:lineRule="atLeast"/>
        <w:jc w:val="center"/>
      </w:pPr>
    </w:p>
    <w:p w:rsidR="003F535A" w:rsidRDefault="005A141C" w:rsidP="002A00FD">
      <w:pPr>
        <w:pStyle w:val="ab"/>
        <w:jc w:val="both"/>
      </w:pPr>
      <w:r w:rsidRPr="002567C2">
        <w:rPr>
          <w:sz w:val="26"/>
          <w:szCs w:val="26"/>
        </w:rPr>
        <w:t> </w:t>
      </w:r>
      <w:r w:rsidR="00D651A3" w:rsidRPr="001A462A">
        <w:t xml:space="preserve">        </w:t>
      </w:r>
      <w:r w:rsidRPr="001A462A">
        <w:rPr>
          <w:shd w:val="clear" w:color="auto" w:fill="FFFFFF"/>
        </w:rPr>
        <w:t>Руководствуясь пп. 19 п. 1 ст. 14 Федерального закона от 06.10.2003 года № 131 ФЗ «Об общих принципах организации</w:t>
      </w:r>
      <w:r w:rsidRPr="001A462A">
        <w:t xml:space="preserve"> местного самоуправления в Российской Федерации</w:t>
      </w:r>
      <w:r w:rsidRPr="001A462A">
        <w:rPr>
          <w:shd w:val="clear" w:color="auto" w:fill="FFFFFF"/>
        </w:rPr>
        <w:t xml:space="preserve">», </w:t>
      </w:r>
      <w:r w:rsidRPr="001A462A">
        <w:rPr>
          <w:spacing w:val="-13"/>
        </w:rPr>
        <w:t>п</w:t>
      </w:r>
      <w:r w:rsidRPr="001A462A">
        <w:t>риказом Минстроя России от 13.04.2017 № 711/пр</w:t>
      </w:r>
      <w:r w:rsidRPr="001A462A">
        <w:rPr>
          <w:spacing w:val="-13"/>
        </w:rPr>
        <w:t xml:space="preserve"> «</w:t>
      </w:r>
      <w:r w:rsidRPr="001A462A">
        <w:t xml:space="preserve">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1A462A">
        <w:rPr>
          <w:shd w:val="clear" w:color="auto" w:fill="FFFFFF"/>
        </w:rPr>
        <w:t xml:space="preserve">Уставом Пудомягского сельского поселения, </w:t>
      </w:r>
      <w:r w:rsidR="00CB2CDF" w:rsidRPr="00672CE3">
        <w:rPr>
          <w:shd w:val="clear" w:color="auto" w:fill="FFFFFF"/>
        </w:rPr>
        <w:t>решением Совета депутатов Пудомягского сельского поселения от 25.02.2021 №90 «</w:t>
      </w:r>
      <w:r w:rsidR="00CB2CDF" w:rsidRPr="00672CE3">
        <w:t>Об утверждении Порядка организации и проведения публичных слушаний  в муниципальном образовании «Пудомягское сельское поселение» Гатчинского муниципального района Ленинградской области</w:t>
      </w:r>
      <w:r w:rsidR="00CB2CDF" w:rsidRPr="00672CE3">
        <w:rPr>
          <w:b/>
        </w:rPr>
        <w:t>»,</w:t>
      </w:r>
      <w:r w:rsidRPr="001A462A">
        <w:rPr>
          <w:shd w:val="clear" w:color="auto" w:fill="FFFFFF"/>
        </w:rPr>
        <w:t xml:space="preserve"> </w:t>
      </w:r>
      <w:r w:rsidR="003F535A" w:rsidRPr="001A462A">
        <w:t xml:space="preserve"> учитывая результаты публичных слушаний,</w:t>
      </w:r>
    </w:p>
    <w:p w:rsidR="00E96E09" w:rsidRPr="00E96E09" w:rsidRDefault="00E96E09" w:rsidP="00E96E09">
      <w:pPr>
        <w:pStyle w:val="ab"/>
        <w:jc w:val="center"/>
        <w:rPr>
          <w:b/>
        </w:rPr>
      </w:pPr>
      <w:r w:rsidRPr="00E96E09">
        <w:rPr>
          <w:b/>
          <w:shd w:val="clear" w:color="auto" w:fill="FFFFFF"/>
        </w:rPr>
        <w:t>Совет депутатов Пудомягского сельского поселения</w:t>
      </w:r>
    </w:p>
    <w:p w:rsidR="003F535A" w:rsidRPr="001A462A" w:rsidRDefault="003F535A" w:rsidP="003F535A">
      <w:pPr>
        <w:spacing w:before="100" w:beforeAutospacing="1" w:after="100" w:afterAutospacing="1"/>
        <w:jc w:val="center"/>
        <w:rPr>
          <w:rFonts w:eastAsia="Times New Roman" w:cs="Times New Roman"/>
          <w:lang w:val="ru-RU" w:eastAsia="ru-RU"/>
        </w:rPr>
      </w:pPr>
      <w:r w:rsidRPr="001A462A">
        <w:rPr>
          <w:rFonts w:eastAsia="Times New Roman" w:cs="Times New Roman"/>
          <w:b/>
          <w:bCs/>
          <w:lang w:val="ru-RU" w:eastAsia="ru-RU"/>
        </w:rPr>
        <w:t>Р Е Ш И Л :</w:t>
      </w:r>
    </w:p>
    <w:p w:rsidR="00E96E09" w:rsidRDefault="00DA7C87" w:rsidP="00E96E09">
      <w:pPr>
        <w:ind w:firstLine="851"/>
        <w:jc w:val="both"/>
        <w:rPr>
          <w:lang w:val="ru-RU"/>
        </w:rPr>
      </w:pPr>
      <w:r w:rsidRPr="00E76D3C">
        <w:rPr>
          <w:lang w:val="ru-RU"/>
        </w:rPr>
        <w:t>1. Утвердить проект изменений в Правила благоустройства территории муниципального образования «Пудомягское сельское поселение» Гатчинского муниципального района Ленинградской области</w:t>
      </w:r>
      <w:r w:rsidR="00C9445C">
        <w:rPr>
          <w:lang w:val="ru-RU"/>
        </w:rPr>
        <w:t>,</w:t>
      </w:r>
      <w:r w:rsidRPr="00E76D3C">
        <w:rPr>
          <w:lang w:val="ru-RU"/>
        </w:rPr>
        <w:t xml:space="preserve"> </w:t>
      </w:r>
      <w:r w:rsidR="00C9445C">
        <w:rPr>
          <w:lang w:val="ru-RU"/>
        </w:rPr>
        <w:t>согласно приложения</w:t>
      </w:r>
      <w:r w:rsidRPr="00E76D3C">
        <w:rPr>
          <w:lang w:val="ru-RU"/>
        </w:rPr>
        <w:t xml:space="preserve"> </w:t>
      </w:r>
      <w:r w:rsidRPr="004B5489">
        <w:rPr>
          <w:lang w:val="ru-RU"/>
        </w:rPr>
        <w:t>(приложение 1</w:t>
      </w:r>
      <w:r w:rsidR="00C9445C">
        <w:rPr>
          <w:lang w:val="ru-RU"/>
        </w:rPr>
        <w:t>)</w:t>
      </w:r>
      <w:r w:rsidRPr="004B5489">
        <w:rPr>
          <w:lang w:val="ru-RU"/>
        </w:rPr>
        <w:t>.</w:t>
      </w:r>
      <w:r w:rsidRPr="004B5489">
        <w:rPr>
          <w:lang w:val="ru-RU"/>
        </w:rPr>
        <w:br/>
        <w:t xml:space="preserve">               2. Назначить публичные слушания по проекту </w:t>
      </w:r>
      <w:r w:rsidR="00C9445C">
        <w:rPr>
          <w:lang w:val="ru-RU"/>
        </w:rPr>
        <w:t xml:space="preserve">изменений в </w:t>
      </w:r>
      <w:r w:rsidRPr="004B5489">
        <w:rPr>
          <w:lang w:val="ru-RU"/>
        </w:rPr>
        <w:t>Правил</w:t>
      </w:r>
      <w:r w:rsidR="00C9445C">
        <w:rPr>
          <w:lang w:val="ru-RU"/>
        </w:rPr>
        <w:t>а</w:t>
      </w:r>
      <w:r w:rsidRPr="004B5489">
        <w:rPr>
          <w:lang w:val="ru-RU"/>
        </w:rPr>
        <w:t xml:space="preserve"> благоустройства территории муниципального образования «Пудомягское сельское поселение» Гатчинского муниципального района Ленинградской области (далее публичные слушания) в порядке, определенном пунктами 5, 6.2, 6.5 настоящего решения.</w:t>
      </w:r>
      <w:r w:rsidRPr="004B5489">
        <w:rPr>
          <w:lang w:val="ru-RU"/>
        </w:rPr>
        <w:br/>
        <w:t xml:space="preserve">               </w:t>
      </w:r>
      <w:r w:rsidRPr="004830C2">
        <w:rPr>
          <w:lang w:val="ru-RU"/>
        </w:rPr>
        <w:t>3. Утвердить текст информационного сообщения о проведении публичных слушаний</w:t>
      </w:r>
      <w:r w:rsidR="00C9445C">
        <w:rPr>
          <w:lang w:val="ru-RU"/>
        </w:rPr>
        <w:t>,</w:t>
      </w:r>
      <w:r w:rsidRPr="004830C2">
        <w:rPr>
          <w:lang w:val="ru-RU"/>
        </w:rPr>
        <w:t xml:space="preserve"> согласно приложению 2.</w:t>
      </w:r>
      <w:r w:rsidRPr="004830C2">
        <w:rPr>
          <w:lang w:val="ru-RU"/>
        </w:rPr>
        <w:br/>
        <w:t xml:space="preserve">               4. Организацию публичных слушаний возложить на администрацию </w:t>
      </w:r>
      <w:r w:rsidRPr="00C9445C">
        <w:rPr>
          <w:lang w:val="ru-RU"/>
        </w:rPr>
        <w:t>Пудомягского сельского поселения.</w:t>
      </w:r>
      <w:r w:rsidRPr="00C9445C">
        <w:rPr>
          <w:lang w:val="ru-RU"/>
        </w:rPr>
        <w:br/>
        <w:t xml:space="preserve">               </w:t>
      </w:r>
      <w:r w:rsidR="00E96E09">
        <w:rPr>
          <w:lang w:val="ru-RU"/>
        </w:rPr>
        <w:t>5. Установить:</w:t>
      </w:r>
      <w:r w:rsidR="00E96E09">
        <w:rPr>
          <w:lang w:val="ru-RU"/>
        </w:rPr>
        <w:br/>
        <w:t xml:space="preserve"> </w:t>
      </w:r>
      <w:r w:rsidRPr="00E76D3C">
        <w:rPr>
          <w:lang w:val="ru-RU"/>
        </w:rPr>
        <w:t>5.1. Публичные слушания проводятся на всей территории Пудомяг</w:t>
      </w:r>
      <w:r w:rsidR="00E96E09">
        <w:rPr>
          <w:lang w:val="ru-RU"/>
        </w:rPr>
        <w:t>ского сельского поселения;</w:t>
      </w:r>
      <w:r w:rsidR="00E96E09">
        <w:rPr>
          <w:lang w:val="ru-RU"/>
        </w:rPr>
        <w:br/>
        <w:t xml:space="preserve"> </w:t>
      </w:r>
      <w:r w:rsidRPr="00E76D3C">
        <w:rPr>
          <w:lang w:val="ru-RU"/>
        </w:rPr>
        <w:t xml:space="preserve">5.2. Дата, время и место проведения публичных слушаний по проекту </w:t>
      </w:r>
      <w:r w:rsidR="00C9445C">
        <w:rPr>
          <w:lang w:val="ru-RU"/>
        </w:rPr>
        <w:t xml:space="preserve">изменений в </w:t>
      </w:r>
      <w:r w:rsidRPr="00E76D3C">
        <w:rPr>
          <w:lang w:val="ru-RU"/>
        </w:rPr>
        <w:t>Правил</w:t>
      </w:r>
      <w:r w:rsidR="00C9445C">
        <w:rPr>
          <w:lang w:val="ru-RU"/>
        </w:rPr>
        <w:t>а</w:t>
      </w:r>
      <w:r w:rsidRPr="00E76D3C">
        <w:rPr>
          <w:lang w:val="ru-RU"/>
        </w:rPr>
        <w:t xml:space="preserve"> благоустройства территории Пудомягского сельского поселения - 2</w:t>
      </w:r>
      <w:r w:rsidR="004830C2">
        <w:rPr>
          <w:lang w:val="ru-RU"/>
        </w:rPr>
        <w:t>8</w:t>
      </w:r>
      <w:r w:rsidRPr="00E76D3C">
        <w:rPr>
          <w:lang w:val="ru-RU"/>
        </w:rPr>
        <w:t>.</w:t>
      </w:r>
      <w:r w:rsidR="00CB2CDF">
        <w:rPr>
          <w:lang w:val="ru-RU"/>
        </w:rPr>
        <w:t>0</w:t>
      </w:r>
      <w:r w:rsidRPr="00E76D3C">
        <w:rPr>
          <w:lang w:val="ru-RU"/>
        </w:rPr>
        <w:t>1.202</w:t>
      </w:r>
      <w:r w:rsidR="00CB2CDF">
        <w:rPr>
          <w:lang w:val="ru-RU"/>
        </w:rPr>
        <w:t>2</w:t>
      </w:r>
      <w:r w:rsidRPr="00E76D3C">
        <w:rPr>
          <w:lang w:val="ru-RU"/>
        </w:rPr>
        <w:t xml:space="preserve"> в 16.00 по адресу: Ленинградская обл., пос. </w:t>
      </w:r>
      <w:r w:rsidRPr="004830C2">
        <w:rPr>
          <w:lang w:val="ru-RU"/>
        </w:rPr>
        <w:t xml:space="preserve">Лукаши, ул. </w:t>
      </w:r>
      <w:r w:rsidRPr="004B5489">
        <w:rPr>
          <w:lang w:val="ru-RU"/>
        </w:rPr>
        <w:t>Ижорская, д. 8.</w:t>
      </w:r>
    </w:p>
    <w:p w:rsidR="004B5489" w:rsidRDefault="004B5489" w:rsidP="00E96E09">
      <w:pPr>
        <w:jc w:val="both"/>
        <w:rPr>
          <w:lang w:val="ru-RU"/>
        </w:rPr>
      </w:pPr>
      <w:r>
        <w:rPr>
          <w:lang w:val="ru-RU"/>
        </w:rPr>
        <w:t>5.3.</w:t>
      </w:r>
      <w:r w:rsidR="00DA7C87" w:rsidRPr="004B5489">
        <w:rPr>
          <w:lang w:val="ru-RU"/>
        </w:rPr>
        <w:t xml:space="preserve"> </w:t>
      </w:r>
      <w:r w:rsidRPr="004B5489">
        <w:rPr>
          <w:lang w:val="ru-RU"/>
        </w:rPr>
        <w:t xml:space="preserve">Предполагаемый состав участников: депутаты совета депутатов МО, </w:t>
      </w:r>
      <w:r w:rsidRPr="00E96E09">
        <w:rPr>
          <w:rStyle w:val="a9"/>
          <w:b w:val="0"/>
          <w:lang w:val="ru-RU"/>
        </w:rPr>
        <w:t>работники местной администрации, местные жители</w:t>
      </w:r>
      <w:r w:rsidRPr="004B5489">
        <w:rPr>
          <w:rStyle w:val="a9"/>
          <w:lang w:val="ru-RU"/>
        </w:rPr>
        <w:t xml:space="preserve">. </w:t>
      </w:r>
      <w:r w:rsidRPr="00C9445C">
        <w:rPr>
          <w:rStyle w:val="a9"/>
          <w:b w:val="0"/>
          <w:lang w:val="ru-RU"/>
        </w:rPr>
        <w:t>О</w:t>
      </w:r>
      <w:r w:rsidRPr="004B5489">
        <w:rPr>
          <w:lang w:val="ru-RU"/>
        </w:rPr>
        <w:t xml:space="preserve">знакомиться </w:t>
      </w:r>
      <w:r w:rsidR="00C9445C">
        <w:rPr>
          <w:lang w:val="ru-RU"/>
        </w:rPr>
        <w:t>с</w:t>
      </w:r>
      <w:r w:rsidRPr="004B5489">
        <w:rPr>
          <w:lang w:val="ru-RU"/>
        </w:rPr>
        <w:t xml:space="preserve"> документ</w:t>
      </w:r>
      <w:r w:rsidR="00C9445C">
        <w:rPr>
          <w:lang w:val="ru-RU"/>
        </w:rPr>
        <w:t>ами</w:t>
      </w:r>
      <w:r w:rsidRPr="004B5489">
        <w:rPr>
          <w:lang w:val="ru-RU"/>
        </w:rPr>
        <w:t>, предполагаемы</w:t>
      </w:r>
      <w:r w:rsidR="00C9445C">
        <w:rPr>
          <w:lang w:val="ru-RU"/>
        </w:rPr>
        <w:t>ми</w:t>
      </w:r>
      <w:r w:rsidRPr="004B5489">
        <w:rPr>
          <w:lang w:val="ru-RU"/>
        </w:rPr>
        <w:t xml:space="preserve"> к </w:t>
      </w:r>
      <w:r w:rsidRPr="004B5489">
        <w:rPr>
          <w:lang w:val="ru-RU"/>
        </w:rPr>
        <w:lastRenderedPageBreak/>
        <w:t>рассмотрению на публичных слушаниях, можно в здании администрации, в рабочее время (с 9.00 до 17.00 час., обеденный перерыв с 13.00 до 14.00 час.), а также ознакомиться на официальном сайте поселения.</w:t>
      </w:r>
    </w:p>
    <w:p w:rsidR="00DA7C87" w:rsidRPr="00E76D3C" w:rsidRDefault="00DA7C87" w:rsidP="004B5489">
      <w:pPr>
        <w:ind w:firstLine="851"/>
        <w:jc w:val="both"/>
        <w:rPr>
          <w:lang w:val="ru-RU"/>
        </w:rPr>
      </w:pPr>
      <w:r w:rsidRPr="00E76D3C">
        <w:rPr>
          <w:lang w:val="ru-RU"/>
        </w:rPr>
        <w:t xml:space="preserve">  </w:t>
      </w:r>
      <w:r w:rsidRPr="004830C2">
        <w:rPr>
          <w:lang w:val="ru-RU"/>
        </w:rPr>
        <w:t>6. Уполномочить администрацию Пудомя</w:t>
      </w:r>
      <w:r w:rsidR="00E96E09">
        <w:rPr>
          <w:lang w:val="ru-RU"/>
        </w:rPr>
        <w:t>гского сельского поселения:</w:t>
      </w:r>
      <w:r w:rsidR="00E96E09">
        <w:rPr>
          <w:lang w:val="ru-RU"/>
        </w:rPr>
        <w:br/>
      </w:r>
      <w:r w:rsidRPr="004830C2">
        <w:rPr>
          <w:lang w:val="ru-RU"/>
        </w:rPr>
        <w:t xml:space="preserve">6.1. </w:t>
      </w:r>
      <w:r w:rsidRPr="00E76D3C">
        <w:rPr>
          <w:lang w:val="ru-RU"/>
        </w:rPr>
        <w:t>Провести публичные слушания в порядке, установленном Положением о порядке организации и проведения публичных (общественных) слушаний в</w:t>
      </w:r>
      <w:r w:rsidR="00C9445C">
        <w:rPr>
          <w:lang w:val="ru-RU"/>
        </w:rPr>
        <w:t xml:space="preserve"> Пудомягском сельском поселении, утвержденном решением совета депутатов Пудомягского сельского поселения </w:t>
      </w:r>
      <w:r w:rsidRPr="00E76D3C">
        <w:rPr>
          <w:lang w:val="ru-RU"/>
        </w:rPr>
        <w:t xml:space="preserve">от </w:t>
      </w:r>
      <w:r w:rsidR="00CB2CDF">
        <w:rPr>
          <w:lang w:val="ru-RU"/>
        </w:rPr>
        <w:t>25</w:t>
      </w:r>
      <w:r w:rsidRPr="00E76D3C">
        <w:rPr>
          <w:lang w:val="ru-RU"/>
        </w:rPr>
        <w:t>.</w:t>
      </w:r>
      <w:r w:rsidR="00CB2CDF">
        <w:rPr>
          <w:lang w:val="ru-RU"/>
        </w:rPr>
        <w:t>02</w:t>
      </w:r>
      <w:r w:rsidRPr="00E76D3C">
        <w:rPr>
          <w:lang w:val="ru-RU"/>
        </w:rPr>
        <w:t>.20</w:t>
      </w:r>
      <w:r w:rsidR="00CB2CDF">
        <w:rPr>
          <w:lang w:val="ru-RU"/>
        </w:rPr>
        <w:t>21</w:t>
      </w:r>
      <w:r>
        <w:t> </w:t>
      </w:r>
      <w:r w:rsidRPr="00E76D3C">
        <w:rPr>
          <w:lang w:val="ru-RU"/>
        </w:rPr>
        <w:t xml:space="preserve"> № </w:t>
      </w:r>
      <w:r w:rsidR="00CB2CDF">
        <w:rPr>
          <w:lang w:val="ru-RU"/>
        </w:rPr>
        <w:t>90</w:t>
      </w:r>
      <w:r w:rsidRPr="00E76D3C">
        <w:rPr>
          <w:lang w:val="ru-RU"/>
        </w:rPr>
        <w:t xml:space="preserve"> и в соответствии с</w:t>
      </w:r>
      <w:r>
        <w:t> </w:t>
      </w:r>
      <w:r w:rsidR="00E96E09">
        <w:rPr>
          <w:lang w:val="ru-RU"/>
        </w:rPr>
        <w:t xml:space="preserve"> п. 5 настоящего решения;</w:t>
      </w:r>
      <w:r w:rsidR="00E96E09">
        <w:rPr>
          <w:lang w:val="ru-RU"/>
        </w:rPr>
        <w:br/>
      </w:r>
      <w:r w:rsidRPr="00E76D3C">
        <w:rPr>
          <w:lang w:val="ru-RU"/>
        </w:rPr>
        <w:t>6.2.</w:t>
      </w:r>
      <w:r>
        <w:t> </w:t>
      </w:r>
      <w:r w:rsidRPr="00E76D3C">
        <w:rPr>
          <w:lang w:val="ru-RU"/>
        </w:rPr>
        <w:t xml:space="preserve"> Обеспечить размещение проекта </w:t>
      </w:r>
      <w:r w:rsidR="004B5489" w:rsidRPr="00E76D3C">
        <w:rPr>
          <w:lang w:val="ru-RU"/>
        </w:rPr>
        <w:t xml:space="preserve">изменений в </w:t>
      </w:r>
      <w:r w:rsidRPr="00E76D3C">
        <w:rPr>
          <w:lang w:val="ru-RU"/>
        </w:rPr>
        <w:t>Правил</w:t>
      </w:r>
      <w:r w:rsidR="004B5489" w:rsidRPr="00E76D3C">
        <w:rPr>
          <w:lang w:val="ru-RU"/>
        </w:rPr>
        <w:t>а</w:t>
      </w:r>
      <w:r w:rsidRPr="00E76D3C">
        <w:rPr>
          <w:lang w:val="ru-RU"/>
        </w:rPr>
        <w:t xml:space="preserve"> благоустройства территории Пудомягского сельского поселения на официальном сайте Пудомягского сельского поселения не позднее 2</w:t>
      </w:r>
      <w:r w:rsidR="00CB2CDF">
        <w:rPr>
          <w:lang w:val="ru-RU"/>
        </w:rPr>
        <w:t>0</w:t>
      </w:r>
      <w:r w:rsidRPr="00E76D3C">
        <w:rPr>
          <w:lang w:val="ru-RU"/>
        </w:rPr>
        <w:t>.1</w:t>
      </w:r>
      <w:r w:rsidR="00CB2CDF">
        <w:rPr>
          <w:lang w:val="ru-RU"/>
        </w:rPr>
        <w:t>2</w:t>
      </w:r>
      <w:r w:rsidRPr="00E76D3C">
        <w:rPr>
          <w:lang w:val="ru-RU"/>
        </w:rPr>
        <w:t>.202</w:t>
      </w:r>
      <w:r w:rsidR="004830C2">
        <w:rPr>
          <w:lang w:val="ru-RU"/>
        </w:rPr>
        <w:t>1</w:t>
      </w:r>
      <w:r w:rsidRPr="00E76D3C">
        <w:rPr>
          <w:lang w:val="ru-RU"/>
        </w:rPr>
        <w:t>;</w:t>
      </w:r>
      <w:r w:rsidRPr="00E76D3C">
        <w:rPr>
          <w:lang w:val="ru-RU"/>
        </w:rPr>
        <w:br/>
        <w:t>6.3. Заключение о результатах проведения публичных слушаний опубликовать в газете «Гатчинская правда» и разместить на официальном сайте Пудомяг</w:t>
      </w:r>
      <w:r w:rsidR="00E96E09">
        <w:rPr>
          <w:lang w:val="ru-RU"/>
        </w:rPr>
        <w:t>ского сельского поселения;</w:t>
      </w:r>
      <w:r w:rsidR="00E96E09">
        <w:rPr>
          <w:lang w:val="ru-RU"/>
        </w:rPr>
        <w:br/>
      </w:r>
      <w:r w:rsidRPr="00E76D3C">
        <w:rPr>
          <w:lang w:val="ru-RU"/>
        </w:rPr>
        <w:t xml:space="preserve">6.5. Обеспечить доведение до населения информации о содержании </w:t>
      </w:r>
      <w:r w:rsidR="00C9445C">
        <w:rPr>
          <w:lang w:val="ru-RU"/>
        </w:rPr>
        <w:t>изменений в</w:t>
      </w:r>
      <w:r w:rsidRPr="00E76D3C">
        <w:rPr>
          <w:lang w:val="ru-RU"/>
        </w:rPr>
        <w:t xml:space="preserve"> Правил</w:t>
      </w:r>
      <w:r w:rsidR="00C9445C">
        <w:rPr>
          <w:lang w:val="ru-RU"/>
        </w:rPr>
        <w:t>а</w:t>
      </w:r>
      <w:r w:rsidRPr="00E76D3C">
        <w:rPr>
          <w:lang w:val="ru-RU"/>
        </w:rPr>
        <w:t xml:space="preserve"> благоустройства территории Пудомягского сельского поселения в вестибюле администрации Пудомягского сельского поселения по адресу: Ленинградская обл., пос. </w:t>
      </w:r>
      <w:r w:rsidRPr="004830C2">
        <w:rPr>
          <w:lang w:val="ru-RU"/>
        </w:rPr>
        <w:t>Лукаши, ул. Ижорская, д.8, с режимом работы: понедельник-четверг с 9-00 до 13-00 и с 14-00 до 18-00, пятница с 9-00 д</w:t>
      </w:r>
      <w:r w:rsidR="00E96E09">
        <w:rPr>
          <w:lang w:val="ru-RU"/>
        </w:rPr>
        <w:t>о 13-00 и с 14-00 до 17-00;</w:t>
      </w:r>
      <w:r w:rsidR="00E96E09">
        <w:rPr>
          <w:lang w:val="ru-RU"/>
        </w:rPr>
        <w:br/>
      </w:r>
      <w:r w:rsidRPr="004830C2">
        <w:rPr>
          <w:lang w:val="ru-RU"/>
        </w:rPr>
        <w:t xml:space="preserve">6.6. </w:t>
      </w:r>
      <w:r w:rsidRPr="00E76D3C">
        <w:rPr>
          <w:lang w:val="ru-RU"/>
        </w:rPr>
        <w:t>Определить ответственное лицо по проведению публичных слушаний – заместитель главы администрации Пудомягского сельского поселения.</w:t>
      </w:r>
      <w:r w:rsidRPr="00E76D3C">
        <w:rPr>
          <w:lang w:val="ru-RU"/>
        </w:rPr>
        <w:br/>
        <w:t xml:space="preserve">               7. Предложения и замечания по </w:t>
      </w:r>
      <w:r w:rsidR="00C9445C">
        <w:rPr>
          <w:lang w:val="ru-RU"/>
        </w:rPr>
        <w:t xml:space="preserve">изменениям в </w:t>
      </w:r>
      <w:r w:rsidRPr="00E76D3C">
        <w:rPr>
          <w:lang w:val="ru-RU"/>
        </w:rPr>
        <w:t>Правил</w:t>
      </w:r>
      <w:r w:rsidR="00C9445C">
        <w:rPr>
          <w:lang w:val="ru-RU"/>
        </w:rPr>
        <w:t>а</w:t>
      </w:r>
      <w:r w:rsidRPr="00E76D3C">
        <w:rPr>
          <w:lang w:val="ru-RU"/>
        </w:rPr>
        <w:t xml:space="preserve"> благоустройства территории Пудомягского сельского поселения принимаются в письменном виде до </w:t>
      </w:r>
      <w:r w:rsidR="004830C2">
        <w:rPr>
          <w:lang w:val="ru-RU"/>
        </w:rPr>
        <w:t>27</w:t>
      </w:r>
      <w:r w:rsidRPr="00E76D3C">
        <w:rPr>
          <w:lang w:val="ru-RU"/>
        </w:rPr>
        <w:t>.1</w:t>
      </w:r>
      <w:r w:rsidR="004830C2">
        <w:rPr>
          <w:lang w:val="ru-RU"/>
        </w:rPr>
        <w:t>2</w:t>
      </w:r>
      <w:r w:rsidRPr="00E76D3C">
        <w:rPr>
          <w:lang w:val="ru-RU"/>
        </w:rPr>
        <w:t xml:space="preserve">.2021 по рабочим дням с 9-00 до 13-00 и с 14-00 до 17-00 в администрации Пудомягского сельского поселения по адресу: Ленинградская обл., пос. </w:t>
      </w:r>
      <w:r w:rsidRPr="004830C2">
        <w:rPr>
          <w:lang w:val="ru-RU"/>
        </w:rPr>
        <w:t>Лукаши, ул. Ижорская, д.8, тел. 8(813-71) 64-730</w:t>
      </w:r>
      <w:r w:rsidRPr="004830C2">
        <w:rPr>
          <w:lang w:val="ru-RU"/>
        </w:rPr>
        <w:br/>
      </w:r>
      <w:r w:rsidR="004B5489" w:rsidRPr="004830C2">
        <w:rPr>
          <w:lang w:val="ru-RU"/>
        </w:rPr>
        <w:t xml:space="preserve">               </w:t>
      </w:r>
      <w:r w:rsidRPr="004830C2">
        <w:rPr>
          <w:lang w:val="ru-RU"/>
        </w:rPr>
        <w:t xml:space="preserve">8. </w:t>
      </w:r>
      <w:r w:rsidRPr="00E76D3C">
        <w:rPr>
          <w:lang w:val="ru-RU"/>
        </w:rPr>
        <w:t xml:space="preserve">Настоящее решение вступает в силу </w:t>
      </w:r>
      <w:r w:rsidR="004B5489" w:rsidRPr="00E76D3C">
        <w:rPr>
          <w:lang w:val="ru-RU"/>
        </w:rPr>
        <w:t>со дня принятия подлежит официальному опубликованию</w:t>
      </w:r>
      <w:r w:rsidRPr="00E76D3C">
        <w:rPr>
          <w:lang w:val="ru-RU"/>
        </w:rPr>
        <w:t xml:space="preserve"> в газете «Гатчинская правда», подлежит размещению на официальном сайте Пудомягского сельского поселения.</w:t>
      </w:r>
    </w:p>
    <w:p w:rsidR="00DA7C87" w:rsidRPr="00D651A3" w:rsidRDefault="00DA7C87" w:rsidP="00C51119">
      <w:pPr>
        <w:pStyle w:val="ab"/>
        <w:ind w:firstLine="851"/>
        <w:jc w:val="both"/>
        <w:rPr>
          <w:b/>
          <w:sz w:val="26"/>
          <w:szCs w:val="26"/>
        </w:rPr>
      </w:pPr>
    </w:p>
    <w:p w:rsidR="00016C58" w:rsidRPr="000914D4" w:rsidRDefault="005A141C" w:rsidP="00016C58">
      <w:pPr>
        <w:autoSpaceDE w:val="0"/>
        <w:autoSpaceDN w:val="0"/>
        <w:adjustRightInd w:val="0"/>
        <w:rPr>
          <w:rFonts w:eastAsia="Batang"/>
          <w:lang w:val="ru-RU"/>
        </w:rPr>
      </w:pPr>
      <w:r w:rsidRPr="002567C2">
        <w:rPr>
          <w:rFonts w:cs="Times New Roman"/>
          <w:sz w:val="26"/>
          <w:szCs w:val="26"/>
          <w:lang w:val="ru-RU"/>
        </w:rPr>
        <w:t xml:space="preserve"> </w:t>
      </w:r>
      <w:r w:rsidR="00016C58" w:rsidRPr="000914D4">
        <w:rPr>
          <w:rFonts w:eastAsia="Batang"/>
          <w:lang w:val="ru-RU"/>
        </w:rPr>
        <w:t>Председательствующий заседания                                                                            А.А.Алексеев</w:t>
      </w:r>
    </w:p>
    <w:p w:rsidR="00016C58" w:rsidRPr="000914D4" w:rsidRDefault="00016C58" w:rsidP="00016C58">
      <w:pPr>
        <w:autoSpaceDE w:val="0"/>
        <w:autoSpaceDN w:val="0"/>
        <w:adjustRightInd w:val="0"/>
        <w:rPr>
          <w:rFonts w:eastAsia="Batang"/>
          <w:lang w:val="ru-RU"/>
        </w:rPr>
      </w:pPr>
    </w:p>
    <w:p w:rsidR="003F535A" w:rsidRDefault="003F535A" w:rsidP="00016C58">
      <w:pPr>
        <w:spacing w:line="140" w:lineRule="atLeast"/>
        <w:rPr>
          <w:sz w:val="26"/>
          <w:szCs w:val="26"/>
          <w:lang w:val="ru-RU"/>
        </w:rPr>
      </w:pPr>
    </w:p>
    <w:p w:rsidR="00C51119" w:rsidRDefault="00C51119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97326F" w:rsidRDefault="0097326F" w:rsidP="003F535A">
      <w:pPr>
        <w:rPr>
          <w:sz w:val="26"/>
          <w:szCs w:val="26"/>
          <w:lang w:val="ru-RU"/>
        </w:rPr>
      </w:pPr>
    </w:p>
    <w:p w:rsidR="0097326F" w:rsidRDefault="0097326F" w:rsidP="003F535A">
      <w:pPr>
        <w:rPr>
          <w:sz w:val="26"/>
          <w:szCs w:val="26"/>
          <w:lang w:val="ru-RU"/>
        </w:rPr>
      </w:pPr>
    </w:p>
    <w:p w:rsidR="0097326F" w:rsidRDefault="0097326F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3A1F2F" w:rsidRDefault="003A1F2F" w:rsidP="003F535A">
      <w:pPr>
        <w:rPr>
          <w:sz w:val="26"/>
          <w:szCs w:val="26"/>
          <w:lang w:val="ru-RU"/>
        </w:rPr>
      </w:pPr>
    </w:p>
    <w:p w:rsidR="00016C58" w:rsidRDefault="00016C58" w:rsidP="003F535A">
      <w:pPr>
        <w:rPr>
          <w:sz w:val="26"/>
          <w:szCs w:val="26"/>
          <w:lang w:val="ru-RU"/>
        </w:rPr>
      </w:pPr>
    </w:p>
    <w:p w:rsidR="003A1F2F" w:rsidRDefault="003A1F2F" w:rsidP="003F535A">
      <w:pPr>
        <w:rPr>
          <w:sz w:val="26"/>
          <w:szCs w:val="26"/>
          <w:lang w:val="ru-RU"/>
        </w:rPr>
      </w:pPr>
    </w:p>
    <w:p w:rsidR="00E96E09" w:rsidRDefault="00E96E09" w:rsidP="003F535A">
      <w:pPr>
        <w:rPr>
          <w:sz w:val="26"/>
          <w:szCs w:val="26"/>
          <w:lang w:val="ru-RU"/>
        </w:rPr>
      </w:pPr>
    </w:p>
    <w:p w:rsidR="00DA7C87" w:rsidRDefault="00DA7C87" w:rsidP="003F535A">
      <w:pPr>
        <w:rPr>
          <w:sz w:val="26"/>
          <w:szCs w:val="26"/>
          <w:lang w:val="ru-RU"/>
        </w:rPr>
      </w:pPr>
    </w:p>
    <w:p w:rsidR="0046408A" w:rsidRPr="0046408A" w:rsidRDefault="0046408A" w:rsidP="0046408A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>
        <w:rPr>
          <w:lang w:val="ru-RU"/>
        </w:rPr>
        <w:lastRenderedPageBreak/>
        <w:t xml:space="preserve">Приложение </w:t>
      </w:r>
    </w:p>
    <w:p w:rsidR="0046408A" w:rsidRPr="0046408A" w:rsidRDefault="0046408A" w:rsidP="0046408A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 w:rsidRPr="0046408A">
        <w:rPr>
          <w:lang w:val="ru-RU"/>
        </w:rPr>
        <w:t xml:space="preserve">к решению совета депутатов </w:t>
      </w:r>
    </w:p>
    <w:p w:rsidR="0046408A" w:rsidRPr="0046408A" w:rsidRDefault="0046408A" w:rsidP="0046408A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 w:rsidRPr="0046408A">
        <w:rPr>
          <w:lang w:val="ru-RU"/>
        </w:rPr>
        <w:t>Пудомягско</w:t>
      </w:r>
      <w:r w:rsidR="00E91782">
        <w:rPr>
          <w:lang w:val="ru-RU"/>
        </w:rPr>
        <w:t>го</w:t>
      </w:r>
      <w:r w:rsidR="00D651A3">
        <w:rPr>
          <w:lang w:val="ru-RU"/>
        </w:rPr>
        <w:t xml:space="preserve"> сельско</w:t>
      </w:r>
      <w:r w:rsidR="00E91782">
        <w:rPr>
          <w:lang w:val="ru-RU"/>
        </w:rPr>
        <w:t>го</w:t>
      </w:r>
      <w:r w:rsidR="00D651A3">
        <w:rPr>
          <w:lang w:val="ru-RU"/>
        </w:rPr>
        <w:t xml:space="preserve"> поселени</w:t>
      </w:r>
      <w:r w:rsidR="00E91782">
        <w:rPr>
          <w:lang w:val="ru-RU"/>
        </w:rPr>
        <w:t>я</w:t>
      </w:r>
    </w:p>
    <w:p w:rsidR="00D759A4" w:rsidRDefault="00D651A3" w:rsidP="0046408A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>
        <w:rPr>
          <w:lang w:val="ru-RU"/>
        </w:rPr>
        <w:t>о</w:t>
      </w:r>
      <w:r w:rsidR="0046408A" w:rsidRPr="0046408A">
        <w:rPr>
          <w:lang w:val="ru-RU"/>
        </w:rPr>
        <w:t>т</w:t>
      </w:r>
      <w:r>
        <w:rPr>
          <w:lang w:val="ru-RU"/>
        </w:rPr>
        <w:t xml:space="preserve"> </w:t>
      </w:r>
      <w:r w:rsidR="0046408A" w:rsidRPr="0046408A">
        <w:rPr>
          <w:lang w:val="ru-RU"/>
        </w:rPr>
        <w:t xml:space="preserve"> </w:t>
      </w:r>
      <w:r w:rsidR="00E942D9">
        <w:rPr>
          <w:lang w:val="ru-RU"/>
        </w:rPr>
        <w:t>16.12.</w:t>
      </w:r>
      <w:r>
        <w:rPr>
          <w:lang w:val="ru-RU"/>
        </w:rPr>
        <w:t>20</w:t>
      </w:r>
      <w:r w:rsidR="00C51119">
        <w:rPr>
          <w:lang w:val="ru-RU"/>
        </w:rPr>
        <w:t>2</w:t>
      </w:r>
      <w:r w:rsidR="004830C2">
        <w:rPr>
          <w:lang w:val="ru-RU"/>
        </w:rPr>
        <w:t>1</w:t>
      </w:r>
      <w:r>
        <w:rPr>
          <w:lang w:val="ru-RU"/>
        </w:rPr>
        <w:t xml:space="preserve"> года №</w:t>
      </w:r>
      <w:bookmarkStart w:id="0" w:name="_GoBack"/>
      <w:bookmarkEnd w:id="0"/>
      <w:r w:rsidR="00E942D9">
        <w:rPr>
          <w:lang w:val="ru-RU"/>
        </w:rPr>
        <w:t>136</w:t>
      </w:r>
      <w:r w:rsidR="00D759A4">
        <w:rPr>
          <w:lang w:val="ru-RU"/>
        </w:rPr>
        <w:t xml:space="preserve"> </w:t>
      </w:r>
    </w:p>
    <w:p w:rsidR="0046408A" w:rsidRPr="0046408A" w:rsidRDefault="0046408A" w:rsidP="0046408A">
      <w:pPr>
        <w:jc w:val="center"/>
        <w:rPr>
          <w:b/>
          <w:lang w:val="ru-RU"/>
        </w:rPr>
      </w:pPr>
    </w:p>
    <w:p w:rsidR="0046408A" w:rsidRPr="0046408A" w:rsidRDefault="0046408A" w:rsidP="00D651A3">
      <w:pPr>
        <w:jc w:val="center"/>
        <w:rPr>
          <w:b/>
          <w:lang w:val="ru-RU"/>
        </w:rPr>
      </w:pPr>
    </w:p>
    <w:p w:rsidR="004F1F4C" w:rsidRPr="00E96E09" w:rsidRDefault="004F1F4C" w:rsidP="00E96E09">
      <w:pPr>
        <w:ind w:right="-2" w:firstLine="720"/>
        <w:jc w:val="center"/>
        <w:rPr>
          <w:b/>
          <w:lang w:val="ru-RU"/>
        </w:rPr>
      </w:pPr>
      <w:r w:rsidRPr="00E96E09">
        <w:rPr>
          <w:b/>
          <w:lang w:val="ru-RU"/>
        </w:rPr>
        <w:t>Изменения</w:t>
      </w:r>
    </w:p>
    <w:p w:rsidR="004F1F4C" w:rsidRPr="00E96E09" w:rsidRDefault="004F1F4C" w:rsidP="00E96E09">
      <w:pPr>
        <w:ind w:right="-2" w:firstLine="720"/>
        <w:jc w:val="center"/>
        <w:rPr>
          <w:b/>
          <w:lang w:val="ru-RU"/>
        </w:rPr>
      </w:pPr>
      <w:r w:rsidRPr="00E96E09">
        <w:rPr>
          <w:b/>
          <w:lang w:val="ru-RU"/>
        </w:rPr>
        <w:t>в Правила благоустройства территории</w:t>
      </w:r>
    </w:p>
    <w:p w:rsidR="00E96E09" w:rsidRDefault="00C51119" w:rsidP="00E96E09">
      <w:pPr>
        <w:jc w:val="center"/>
        <w:rPr>
          <w:b/>
          <w:lang w:val="ru-RU"/>
        </w:rPr>
      </w:pPr>
      <w:r w:rsidRPr="00E96E09">
        <w:rPr>
          <w:b/>
          <w:lang w:val="ru-RU"/>
        </w:rPr>
        <w:t>муниципального образования «Пудомягское сельское поселение»</w:t>
      </w:r>
    </w:p>
    <w:p w:rsidR="0046408A" w:rsidRPr="00E96E09" w:rsidRDefault="00C51119" w:rsidP="00E96E09">
      <w:pPr>
        <w:jc w:val="center"/>
        <w:rPr>
          <w:b/>
          <w:lang w:val="ru-RU"/>
        </w:rPr>
      </w:pPr>
      <w:r w:rsidRPr="00E96E09">
        <w:rPr>
          <w:b/>
          <w:lang w:val="ru-RU"/>
        </w:rPr>
        <w:t>Гатчинского муниципального района Ленинградской области</w:t>
      </w:r>
    </w:p>
    <w:p w:rsidR="00C51119" w:rsidRPr="00E96E09" w:rsidRDefault="00C51119" w:rsidP="00E96E09">
      <w:pPr>
        <w:jc w:val="center"/>
        <w:rPr>
          <w:b/>
          <w:lang w:val="ru-RU"/>
        </w:rPr>
      </w:pPr>
    </w:p>
    <w:p w:rsidR="00CB2CDF" w:rsidRPr="00D63EAA" w:rsidRDefault="00725517" w:rsidP="00D63EAA">
      <w:pPr>
        <w:pStyle w:val="af3"/>
        <w:numPr>
          <w:ilvl w:val="0"/>
          <w:numId w:val="17"/>
        </w:numPr>
        <w:rPr>
          <w:b/>
        </w:rPr>
      </w:pPr>
      <w:r w:rsidRPr="00D63EAA">
        <w:rPr>
          <w:b/>
        </w:rPr>
        <w:t xml:space="preserve">Внести изменения в раздел </w:t>
      </w:r>
      <w:r w:rsidR="00CB2CDF" w:rsidRPr="00D63EAA">
        <w:rPr>
          <w:b/>
        </w:rPr>
        <w:t>1. Общие положения</w:t>
      </w:r>
    </w:p>
    <w:p w:rsidR="0046408A" w:rsidRPr="0046408A" w:rsidRDefault="0046408A" w:rsidP="0046408A">
      <w:pPr>
        <w:jc w:val="center"/>
        <w:rPr>
          <w:b/>
          <w:lang w:val="ru-RU"/>
        </w:rPr>
      </w:pPr>
    </w:p>
    <w:p w:rsidR="00CB2CDF" w:rsidRPr="00E8335F" w:rsidRDefault="00CB2CDF" w:rsidP="00CB2CDF">
      <w:pPr>
        <w:ind w:right="-2" w:firstLine="709"/>
        <w:jc w:val="both"/>
        <w:rPr>
          <w:b/>
          <w:lang w:val="ru-RU"/>
        </w:rPr>
      </w:pPr>
      <w:r w:rsidRPr="00E8335F">
        <w:rPr>
          <w:b/>
          <w:lang w:val="ru-RU"/>
        </w:rPr>
        <w:t>1.</w:t>
      </w:r>
      <w:r w:rsidR="00D63EAA">
        <w:rPr>
          <w:b/>
          <w:lang w:val="ru-RU"/>
        </w:rPr>
        <w:t>1.</w:t>
      </w:r>
      <w:r w:rsidRPr="00E8335F">
        <w:rPr>
          <w:b/>
          <w:lang w:val="ru-RU"/>
        </w:rPr>
        <w:t xml:space="preserve"> Статью </w:t>
      </w:r>
      <w:r>
        <w:rPr>
          <w:b/>
          <w:lang w:val="ru-RU"/>
        </w:rPr>
        <w:t>1</w:t>
      </w:r>
      <w:r w:rsidRPr="00E8335F">
        <w:rPr>
          <w:b/>
          <w:lang w:val="ru-RU"/>
        </w:rPr>
        <w:t>.</w:t>
      </w:r>
      <w:r>
        <w:rPr>
          <w:b/>
          <w:lang w:val="ru-RU"/>
        </w:rPr>
        <w:t>1</w:t>
      </w:r>
      <w:r w:rsidRPr="00E8335F">
        <w:rPr>
          <w:b/>
          <w:lang w:val="ru-RU"/>
        </w:rPr>
        <w:t>. изложить в новой редакции:</w:t>
      </w:r>
    </w:p>
    <w:p w:rsidR="0046408A" w:rsidRPr="001133C2" w:rsidRDefault="0046408A" w:rsidP="0046408A">
      <w:pPr>
        <w:pStyle w:val="210"/>
        <w:spacing w:after="0" w:line="240" w:lineRule="auto"/>
        <w:ind w:left="0" w:firstLine="708"/>
        <w:jc w:val="both"/>
      </w:pPr>
    </w:p>
    <w:p w:rsidR="00CB2CDF" w:rsidRPr="0046408A" w:rsidRDefault="00725517" w:rsidP="00D63EAA">
      <w:pPr>
        <w:jc w:val="both"/>
        <w:rPr>
          <w:lang w:val="ru-RU"/>
        </w:rPr>
      </w:pPr>
      <w:r w:rsidRPr="0013049C">
        <w:rPr>
          <w:color w:val="C00000"/>
          <w:lang w:val="ru-RU"/>
        </w:rPr>
        <w:t xml:space="preserve">    </w:t>
      </w:r>
      <w:r w:rsidR="00D63EAA" w:rsidRPr="00A0347B">
        <w:rPr>
          <w:color w:val="auto"/>
          <w:lang w:val="ru-RU"/>
        </w:rPr>
        <w:t>«</w:t>
      </w:r>
      <w:r w:rsidR="00CB2CDF" w:rsidRPr="0046408A">
        <w:rPr>
          <w:b/>
          <w:lang w:val="ru-RU"/>
        </w:rPr>
        <w:t>1.1.</w:t>
      </w:r>
      <w:r w:rsidR="00CB2CDF" w:rsidRPr="0046408A">
        <w:rPr>
          <w:lang w:val="ru-RU"/>
        </w:rPr>
        <w:t xml:space="preserve"> Настоящие Правила благоустройства территории муниципального образования «Пудомягское сельское поселение» Гатчинского муниципального района Ленинградской области разработаны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Кодексом Российской Федерации об административных правонарушениях, Федеральным законом от 06.10.2003 №131-ФЗ «Об общих принципах организации местного самоуправления в Российской Федерации», </w:t>
      </w:r>
      <w:r w:rsidR="00CB2CDF" w:rsidRPr="00CB2CDF">
        <w:rPr>
          <w:color w:val="22272F"/>
          <w:shd w:val="clear" w:color="auto" w:fill="FFFFFF"/>
          <w:lang w:val="ru-RU"/>
        </w:rPr>
        <w:t>Постановлением Главного государственного санитарного врача РФ от 28 января 2021</w:t>
      </w:r>
      <w:r w:rsidR="00CB2CDF" w:rsidRPr="00CB2CDF">
        <w:rPr>
          <w:color w:val="22272F"/>
          <w:shd w:val="clear" w:color="auto" w:fill="FFFFFF"/>
        </w:rPr>
        <w:t> </w:t>
      </w:r>
      <w:r w:rsidR="00CB2CDF" w:rsidRPr="00CB2CDF">
        <w:rPr>
          <w:color w:val="22272F"/>
          <w:shd w:val="clear" w:color="auto" w:fill="FFFFFF"/>
          <w:lang w:val="ru-RU"/>
        </w:rPr>
        <w:t xml:space="preserve">г. </w:t>
      </w:r>
      <w:r w:rsidR="00CB2CDF" w:rsidRPr="00CB2CDF">
        <w:rPr>
          <w:color w:val="22272F"/>
          <w:shd w:val="clear" w:color="auto" w:fill="FFFFFF"/>
        </w:rPr>
        <w:t>N </w:t>
      </w:r>
      <w:r w:rsidR="00CB2CDF" w:rsidRPr="00CB2CDF">
        <w:rPr>
          <w:color w:val="22272F"/>
          <w:shd w:val="clear" w:color="auto" w:fill="FFFFFF"/>
          <w:lang w:val="ru-RU"/>
        </w:rPr>
        <w:t>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</w:t>
      </w:r>
      <w:r w:rsidR="00CB2CDF" w:rsidRPr="00CB2CDF">
        <w:rPr>
          <w:color w:val="22272F"/>
          <w:sz w:val="32"/>
          <w:szCs w:val="32"/>
          <w:shd w:val="clear" w:color="auto" w:fill="FFFFFF"/>
          <w:lang w:val="ru-RU"/>
        </w:rPr>
        <w:t xml:space="preserve"> </w:t>
      </w:r>
      <w:r w:rsidR="00CB2CDF" w:rsidRPr="0046408A">
        <w:rPr>
          <w:lang w:val="ru-RU"/>
        </w:rPr>
        <w:t>приказом Минстроя России от 13.04.2017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</w:t>
      </w:r>
      <w:r w:rsidR="00CB2CDF" w:rsidRPr="0046408A">
        <w:rPr>
          <w:b/>
          <w:bCs/>
          <w:lang w:val="ru-RU"/>
        </w:rPr>
        <w:t xml:space="preserve"> </w:t>
      </w:r>
      <w:r w:rsidR="00CB2CDF" w:rsidRPr="0046408A">
        <w:rPr>
          <w:bCs/>
          <w:lang w:val="ru-RU"/>
        </w:rPr>
        <w:t xml:space="preserve">областным законом Ленинградской области от 02.07.2003  №47-оз «Об административных правонарушениях», </w:t>
      </w:r>
      <w:r w:rsidR="00CB2CDF" w:rsidRPr="0046408A">
        <w:rPr>
          <w:lang w:val="ru-RU"/>
        </w:rPr>
        <w:t>Уставом муниципального образования «Пудомягское сельское поселение» Гатчинского муниципального района Ленинградской области и иными нормативными правовыми актами.</w:t>
      </w:r>
      <w:r w:rsidR="00D63EAA">
        <w:rPr>
          <w:lang w:val="ru-RU"/>
        </w:rPr>
        <w:t>»</w:t>
      </w:r>
    </w:p>
    <w:p w:rsidR="00CB2CDF" w:rsidRDefault="00CB2CDF" w:rsidP="00D63EAA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DE7A19" w:rsidRDefault="00D63EAA" w:rsidP="00D63EAA">
      <w:pPr>
        <w:rPr>
          <w:b/>
          <w:lang w:val="ru-RU"/>
        </w:rPr>
      </w:pPr>
      <w:r>
        <w:rPr>
          <w:b/>
          <w:lang w:val="ru-RU"/>
        </w:rPr>
        <w:t>2.</w:t>
      </w:r>
      <w:r w:rsidR="00CB2CDF" w:rsidRPr="00D637CC">
        <w:rPr>
          <w:b/>
          <w:lang w:val="ru-RU"/>
        </w:rPr>
        <w:t xml:space="preserve">Внести изменения в раздел </w:t>
      </w:r>
      <w:r w:rsidR="00DE7A19" w:rsidRPr="0046408A">
        <w:rPr>
          <w:b/>
          <w:lang w:val="ru-RU"/>
        </w:rPr>
        <w:t>3. Благоустройство и содержание территории поселения</w:t>
      </w:r>
    </w:p>
    <w:p w:rsidR="00DE7A19" w:rsidRPr="0046408A" w:rsidRDefault="00DE7A19" w:rsidP="00DE7A19">
      <w:pPr>
        <w:jc w:val="center"/>
        <w:rPr>
          <w:b/>
          <w:lang w:val="ru-RU"/>
        </w:rPr>
      </w:pPr>
    </w:p>
    <w:p w:rsidR="00CB2CDF" w:rsidRDefault="00CB2CDF" w:rsidP="00D63EAA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2</w:t>
      </w:r>
      <w:r w:rsidR="00D63EAA">
        <w:rPr>
          <w:b/>
          <w:lang w:val="ru-RU"/>
        </w:rPr>
        <w:t xml:space="preserve">.1. </w:t>
      </w:r>
      <w:r w:rsidR="00DE7A19">
        <w:rPr>
          <w:b/>
          <w:lang w:val="ru-RU"/>
        </w:rPr>
        <w:t>Пункт</w:t>
      </w:r>
      <w:r w:rsidRPr="00E8335F">
        <w:rPr>
          <w:b/>
          <w:lang w:val="ru-RU"/>
        </w:rPr>
        <w:t xml:space="preserve"> </w:t>
      </w:r>
      <w:r>
        <w:rPr>
          <w:b/>
          <w:lang w:val="ru-RU"/>
        </w:rPr>
        <w:t>3.6</w:t>
      </w:r>
      <w:r w:rsidRPr="00E8335F">
        <w:rPr>
          <w:b/>
          <w:lang w:val="ru-RU"/>
        </w:rPr>
        <w:t>.</w:t>
      </w:r>
      <w:r>
        <w:rPr>
          <w:b/>
          <w:lang w:val="ru-RU"/>
        </w:rPr>
        <w:t>2</w:t>
      </w:r>
      <w:r w:rsidRPr="00E8335F">
        <w:rPr>
          <w:b/>
          <w:lang w:val="ru-RU"/>
        </w:rPr>
        <w:t>. изложить в новой редакции:</w:t>
      </w:r>
    </w:p>
    <w:p w:rsidR="00CB2CDF" w:rsidRPr="00E8335F" w:rsidRDefault="00CB2CDF" w:rsidP="00CB2CDF">
      <w:pPr>
        <w:ind w:right="-2" w:firstLine="709"/>
        <w:jc w:val="both"/>
        <w:rPr>
          <w:b/>
          <w:lang w:val="ru-RU"/>
        </w:rPr>
      </w:pPr>
    </w:p>
    <w:p w:rsidR="00CB2CDF" w:rsidRPr="0046408A" w:rsidRDefault="00D63EAA" w:rsidP="00E96E09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«</w:t>
      </w:r>
      <w:r w:rsidR="00CB2CDF" w:rsidRPr="0046408A">
        <w:rPr>
          <w:b/>
          <w:lang w:val="ru-RU"/>
        </w:rPr>
        <w:t>3.6.2.</w:t>
      </w:r>
      <w:r w:rsidR="00CB2CDF" w:rsidRPr="0046408A">
        <w:rPr>
          <w:lang w:val="ru-RU"/>
        </w:rPr>
        <w:t xml:space="preserve"> </w:t>
      </w:r>
      <w:r w:rsidR="00CB2CDF" w:rsidRPr="0046408A">
        <w:rPr>
          <w:b/>
          <w:lang w:val="ru-RU"/>
        </w:rPr>
        <w:t>Ртутьсодержащие отходы</w:t>
      </w:r>
    </w:p>
    <w:p w:rsidR="00CB2CDF" w:rsidRPr="0046408A" w:rsidRDefault="00CB2CDF" w:rsidP="00E96E09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  <w:r w:rsidRPr="0046408A">
        <w:rPr>
          <w:b/>
          <w:lang w:val="ru-RU"/>
        </w:rPr>
        <w:t>3.6.2.1.</w:t>
      </w:r>
      <w:r w:rsidRPr="0046408A">
        <w:rPr>
          <w:lang w:val="ru-RU"/>
        </w:rPr>
        <w:t xml:space="preserve"> К ртутьсодержащим отходам относятся металлическая ртуть, отработанные ртутьсодержащие лампы, использованные люминесцентные лампы, термометры, приборы и другие изделия и устройства, потерявшие потребительские свойства, содержащие ртуть.</w:t>
      </w:r>
    </w:p>
    <w:p w:rsidR="00CB2CDF" w:rsidRPr="0046408A" w:rsidRDefault="00CB2CDF" w:rsidP="00E96E09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  <w:r w:rsidRPr="0046408A">
        <w:rPr>
          <w:lang w:val="ru-RU"/>
        </w:rPr>
        <w:t>Ртутьсодержащие отходы относятся к 1 классу опасности.</w:t>
      </w:r>
    </w:p>
    <w:p w:rsidR="00CB2CDF" w:rsidRPr="00CB2CDF" w:rsidRDefault="00CB2CDF" w:rsidP="00E96E09">
      <w:pPr>
        <w:autoSpaceDE w:val="0"/>
        <w:autoSpaceDN w:val="0"/>
        <w:adjustRightInd w:val="0"/>
        <w:ind w:firstLine="720"/>
        <w:jc w:val="both"/>
        <w:outlineLvl w:val="1"/>
        <w:rPr>
          <w:strike/>
          <w:color w:val="auto"/>
          <w:lang w:val="ru-RU"/>
        </w:rPr>
      </w:pPr>
      <w:r w:rsidRPr="0046408A">
        <w:rPr>
          <w:lang w:val="ru-RU"/>
        </w:rPr>
        <w:t xml:space="preserve">Обращение с ртутьсодержащими отходами должно осуществляться с учетом требований </w:t>
      </w:r>
      <w:r w:rsidRPr="00CB2CDF">
        <w:rPr>
          <w:color w:val="22272F"/>
          <w:shd w:val="clear" w:color="auto" w:fill="FFFFFF"/>
          <w:lang w:val="ru-RU"/>
        </w:rPr>
        <w:t xml:space="preserve">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</w:t>
      </w:r>
      <w:r>
        <w:rPr>
          <w:bCs/>
          <w:color w:val="22272F"/>
          <w:shd w:val="clear" w:color="auto" w:fill="FFFFFF"/>
          <w:lang w:val="ru-RU"/>
        </w:rPr>
        <w:t>утвержденны</w:t>
      </w:r>
      <w:r w:rsidRPr="00CB2CDF">
        <w:rPr>
          <w:bCs/>
          <w:color w:val="22272F"/>
          <w:shd w:val="clear" w:color="auto" w:fill="FFFFFF"/>
          <w:lang w:val="ru-RU"/>
        </w:rPr>
        <w:t xml:space="preserve">х </w:t>
      </w:r>
      <w:hyperlink r:id="rId9" w:anchor="/document/400165422/entry/0" w:history="1">
        <w:r w:rsidRPr="00CB2CDF">
          <w:rPr>
            <w:rStyle w:val="af2"/>
            <w:bCs/>
            <w:color w:val="3272C0"/>
            <w:shd w:val="clear" w:color="auto" w:fill="FFFFFF"/>
            <w:lang w:val="ru-RU"/>
          </w:rPr>
          <w:t>постановлением</w:t>
        </w:r>
      </w:hyperlink>
      <w:r w:rsidRPr="00CB2CDF">
        <w:rPr>
          <w:bCs/>
          <w:color w:val="22272F"/>
          <w:shd w:val="clear" w:color="auto" w:fill="FFFFFF"/>
        </w:rPr>
        <w:t> </w:t>
      </w:r>
      <w:r w:rsidRPr="00CB2CDF">
        <w:rPr>
          <w:bCs/>
          <w:color w:val="22272F"/>
          <w:shd w:val="clear" w:color="auto" w:fill="FFFFFF"/>
          <w:lang w:val="ru-RU"/>
        </w:rPr>
        <w:t>Правительства Российской Федерации от 28 декабря 2020</w:t>
      </w:r>
      <w:r w:rsidRPr="00CB2CDF">
        <w:rPr>
          <w:bCs/>
          <w:color w:val="22272F"/>
          <w:shd w:val="clear" w:color="auto" w:fill="FFFFFF"/>
        </w:rPr>
        <w:t> </w:t>
      </w:r>
      <w:r w:rsidRPr="00CB2CDF">
        <w:rPr>
          <w:bCs/>
          <w:color w:val="22272F"/>
          <w:shd w:val="clear" w:color="auto" w:fill="FFFFFF"/>
          <w:lang w:val="ru-RU"/>
        </w:rPr>
        <w:t xml:space="preserve">г. </w:t>
      </w:r>
      <w:r w:rsidRPr="00CB2CDF">
        <w:rPr>
          <w:bCs/>
          <w:color w:val="22272F"/>
          <w:shd w:val="clear" w:color="auto" w:fill="FFFFFF"/>
        </w:rPr>
        <w:t>N </w:t>
      </w:r>
      <w:r w:rsidRPr="00CB2CDF">
        <w:rPr>
          <w:bCs/>
          <w:color w:val="22272F"/>
          <w:shd w:val="clear" w:color="auto" w:fill="FFFFFF"/>
          <w:lang w:val="ru-RU"/>
        </w:rPr>
        <w:t>2314.</w:t>
      </w:r>
    </w:p>
    <w:p w:rsidR="00CB2CDF" w:rsidRPr="009F5B1F" w:rsidRDefault="00CB2CD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46408A">
        <w:rPr>
          <w:b/>
        </w:rPr>
        <w:t>3</w:t>
      </w:r>
      <w:r w:rsidRPr="009F5B1F">
        <w:rPr>
          <w:b/>
        </w:rPr>
        <w:t>.6.2.2.</w:t>
      </w:r>
      <w:r w:rsidRPr="009F5B1F">
        <w:t xml:space="preserve"> </w:t>
      </w:r>
      <w:r w:rsidRPr="009F5B1F">
        <w:rPr>
          <w:color w:val="22272F"/>
        </w:rPr>
        <w:t xml:space="preserve">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CB2CDF" w:rsidRPr="009F5B1F" w:rsidRDefault="00CB2CD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46408A">
        <w:rPr>
          <w:b/>
        </w:rPr>
        <w:lastRenderedPageBreak/>
        <w:t>3.6.2.</w:t>
      </w:r>
      <w:r>
        <w:rPr>
          <w:b/>
        </w:rPr>
        <w:t>3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 </w:t>
      </w:r>
      <w:hyperlink r:id="rId10" w:anchor="/document/12148944/entry/1200" w:history="1">
        <w:r w:rsidRPr="009F5B1F">
          <w:rPr>
            <w:rStyle w:val="af2"/>
            <w:color w:val="3272C0"/>
          </w:rPr>
          <w:t>Правилами</w:t>
        </w:r>
      </w:hyperlink>
      <w:r w:rsidRPr="009F5B1F">
        <w:rPr>
          <w:color w:val="22272F"/>
        </w:rPr>
        <w:t> содержания общего имущества в многоквартирном доме, утвержденными </w:t>
      </w:r>
      <w:hyperlink r:id="rId11" w:anchor="/document/12148944/entry/0" w:history="1">
        <w:r w:rsidRPr="009F5B1F">
          <w:rPr>
            <w:rStyle w:val="af2"/>
            <w:color w:val="3272C0"/>
          </w:rPr>
          <w:t>постановлением</w:t>
        </w:r>
      </w:hyperlink>
      <w:r w:rsidRPr="009F5B1F">
        <w:rPr>
          <w:color w:val="22272F"/>
        </w:rPr>
        <w:t> Правительства Российской Федерации от 13 августа 2006 г. N 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CB2CDF" w:rsidRPr="009F5B1F" w:rsidRDefault="00CB2CD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46408A">
        <w:rPr>
          <w:b/>
        </w:rPr>
        <w:t>3.6.2.</w:t>
      </w:r>
      <w:r>
        <w:rPr>
          <w:b/>
        </w:rPr>
        <w:t>4</w:t>
      </w:r>
      <w:r w:rsidRPr="009F5B1F">
        <w:rPr>
          <w:b/>
        </w:rPr>
        <w:t>.</w:t>
      </w:r>
      <w:r w:rsidRPr="009F5B1F">
        <w:t xml:space="preserve">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 </w:t>
      </w:r>
      <w:hyperlink r:id="rId12" w:anchor="/document/400165422/entry/1004" w:history="1">
        <w:r w:rsidRPr="009F5B1F">
          <w:rPr>
            <w:rStyle w:val="af2"/>
            <w:color w:val="auto"/>
            <w:u w:val="none"/>
          </w:rPr>
          <w:t xml:space="preserve">пунктом </w:t>
        </w:r>
        <w:r w:rsidRPr="009F5B1F">
          <w:t xml:space="preserve">3.6.2.3. </w:t>
        </w:r>
      </w:hyperlink>
      <w:r w:rsidRPr="009F5B1F">
        <w:t> данного раздела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CB2CDF" w:rsidRPr="009F5B1F" w:rsidRDefault="009F5B1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46408A">
        <w:rPr>
          <w:b/>
        </w:rPr>
        <w:t>3.6.2.</w:t>
      </w:r>
      <w:r>
        <w:rPr>
          <w:b/>
        </w:rPr>
        <w:t>5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  <w:sz w:val="23"/>
          <w:szCs w:val="23"/>
        </w:rPr>
        <w:t xml:space="preserve"> </w:t>
      </w:r>
      <w:r w:rsidR="00CB2CDF" w:rsidRPr="009F5B1F">
        <w:rPr>
          <w:color w:val="22272F"/>
          <w:sz w:val="23"/>
          <w:szCs w:val="23"/>
        </w:rPr>
        <w:t xml:space="preserve"> </w:t>
      </w:r>
      <w:r w:rsidR="00CB2CDF" w:rsidRPr="009F5B1F">
        <w:rPr>
          <w:color w:val="22272F"/>
        </w:rPr>
        <w:t>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CB2CDF" w:rsidRPr="009F5B1F" w:rsidRDefault="009F5B1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  <w:r w:rsidRPr="009F5B1F">
        <w:rPr>
          <w:b/>
        </w:rPr>
        <w:t>3.6.2.6.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="00CB2CDF" w:rsidRPr="009F5B1F">
        <w:rPr>
          <w:color w:val="22272F"/>
        </w:rPr>
        <w:t xml:space="preserve">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  <w:r w:rsidR="002A00FD">
        <w:rPr>
          <w:color w:val="22272F"/>
        </w:rPr>
        <w:t xml:space="preserve"> </w:t>
      </w:r>
      <w:r w:rsidR="00CB2CDF" w:rsidRPr="009F5B1F">
        <w:rPr>
          <w:color w:val="22272F"/>
        </w:rPr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CB2CDF" w:rsidRPr="009F5B1F" w:rsidRDefault="009F5B1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7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="00CB2CDF" w:rsidRPr="009F5B1F">
        <w:rPr>
          <w:color w:val="22272F"/>
          <w:sz w:val="23"/>
          <w:szCs w:val="23"/>
        </w:rPr>
        <w:t xml:space="preserve">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CB2CDF" w:rsidRPr="009F5B1F" w:rsidRDefault="009F5B1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8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="00CB2CDF" w:rsidRPr="009F5B1F">
        <w:rPr>
          <w:color w:val="22272F"/>
          <w:sz w:val="23"/>
          <w:szCs w:val="23"/>
        </w:rPr>
        <w:t xml:space="preserve"> Транспортирование отработанных ртутьсодержащих ламп осуществляется оператором в соответствии с требованиями </w:t>
      </w:r>
      <w:hyperlink r:id="rId13" w:anchor="/document/12112084/entry/16" w:history="1">
        <w:r w:rsidR="00CB2CDF" w:rsidRPr="009F5B1F">
          <w:rPr>
            <w:rStyle w:val="af2"/>
            <w:color w:val="3272C0"/>
            <w:sz w:val="23"/>
            <w:szCs w:val="23"/>
          </w:rPr>
          <w:t>статьи 16</w:t>
        </w:r>
      </w:hyperlink>
      <w:r w:rsidR="00CB2CDF" w:rsidRPr="009F5B1F">
        <w:rPr>
          <w:color w:val="22272F"/>
          <w:sz w:val="23"/>
          <w:szCs w:val="23"/>
        </w:rPr>
        <w:t> Федерального закона "Об отходах производства и потребления".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CB2CDF" w:rsidRPr="009F5B1F" w:rsidRDefault="009F5B1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9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="00CB2CDF" w:rsidRPr="009F5B1F">
        <w:rPr>
          <w:color w:val="22272F"/>
          <w:sz w:val="23"/>
          <w:szCs w:val="23"/>
        </w:rPr>
        <w:t xml:space="preserve">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CB2CDF" w:rsidRPr="009F5B1F" w:rsidRDefault="009F5B1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10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="00CB2CDF" w:rsidRPr="009F5B1F">
        <w:rPr>
          <w:color w:val="22272F"/>
          <w:sz w:val="23"/>
          <w:szCs w:val="23"/>
        </w:rPr>
        <w:t xml:space="preserve">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CB2CDF" w:rsidRPr="009F5B1F" w:rsidRDefault="009F5B1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lastRenderedPageBreak/>
        <w:t>3.6.2.</w:t>
      </w:r>
      <w:r>
        <w:rPr>
          <w:b/>
        </w:rPr>
        <w:t>11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="00CB2CDF" w:rsidRPr="009F5B1F">
        <w:rPr>
          <w:color w:val="22272F"/>
          <w:sz w:val="23"/>
          <w:szCs w:val="23"/>
        </w:rPr>
        <w:t xml:space="preserve">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CB2CDF" w:rsidRPr="009F5B1F" w:rsidRDefault="009F5B1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12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="00CB2CDF" w:rsidRPr="009F5B1F">
        <w:rPr>
          <w:color w:val="22272F"/>
          <w:sz w:val="23"/>
          <w:szCs w:val="23"/>
        </w:rPr>
        <w:t xml:space="preserve"> 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 </w:t>
      </w:r>
      <w:hyperlink r:id="rId14" w:anchor="/document/12112084/entry/19" w:history="1">
        <w:r w:rsidR="00CB2CDF" w:rsidRPr="009F5B1F">
          <w:rPr>
            <w:rStyle w:val="af2"/>
            <w:color w:val="3272C0"/>
            <w:sz w:val="23"/>
            <w:szCs w:val="23"/>
          </w:rPr>
          <w:t>статьей 19</w:t>
        </w:r>
      </w:hyperlink>
      <w:r w:rsidR="00CB2CDF" w:rsidRPr="009F5B1F">
        <w:rPr>
          <w:color w:val="22272F"/>
          <w:sz w:val="23"/>
          <w:szCs w:val="23"/>
        </w:rPr>
        <w:t> Федерального закона "Об отходах производства и потребления".</w:t>
      </w:r>
    </w:p>
    <w:p w:rsidR="00CB2CDF" w:rsidRDefault="009F5B1F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  <w:sz w:val="23"/>
          <w:szCs w:val="23"/>
        </w:rPr>
      </w:pPr>
      <w:r w:rsidRPr="009F5B1F">
        <w:rPr>
          <w:b/>
        </w:rPr>
        <w:t>3.6.2.</w:t>
      </w:r>
      <w:r>
        <w:rPr>
          <w:b/>
        </w:rPr>
        <w:t>13</w:t>
      </w:r>
      <w:r w:rsidRPr="009F5B1F">
        <w:rPr>
          <w:b/>
        </w:rPr>
        <w:t>.</w:t>
      </w:r>
      <w:r w:rsidRPr="009F5B1F">
        <w:t xml:space="preserve"> </w:t>
      </w:r>
      <w:r w:rsidRPr="009F5B1F">
        <w:rPr>
          <w:color w:val="22272F"/>
        </w:rPr>
        <w:t xml:space="preserve"> </w:t>
      </w:r>
      <w:r w:rsidR="00CB2CDF" w:rsidRPr="009F5B1F">
        <w:rPr>
          <w:color w:val="22272F"/>
          <w:sz w:val="23"/>
          <w:szCs w:val="23"/>
        </w:rPr>
        <w:t xml:space="preserve"> Захоронение отработанных ртутьсодержащих ламп запрещено.</w:t>
      </w:r>
      <w:r w:rsidR="00D63EAA">
        <w:rPr>
          <w:color w:val="22272F"/>
          <w:sz w:val="23"/>
          <w:szCs w:val="23"/>
        </w:rPr>
        <w:t>»</w:t>
      </w:r>
    </w:p>
    <w:p w:rsidR="00E96E09" w:rsidRPr="009F5B1F" w:rsidRDefault="00E96E09" w:rsidP="00E96E09">
      <w:pPr>
        <w:pStyle w:val="s1"/>
        <w:shd w:val="clear" w:color="auto" w:fill="FFFFFF"/>
        <w:spacing w:before="0" w:beforeAutospacing="0" w:after="0" w:afterAutospacing="0"/>
        <w:ind w:firstLine="851"/>
        <w:jc w:val="both"/>
        <w:rPr>
          <w:color w:val="22272F"/>
        </w:rPr>
      </w:pPr>
    </w:p>
    <w:p w:rsidR="007C77FE" w:rsidRDefault="00D63EAA" w:rsidP="00E96E09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2.2</w:t>
      </w:r>
      <w:r w:rsidR="007C77FE" w:rsidRPr="00E8335F">
        <w:rPr>
          <w:b/>
          <w:lang w:val="ru-RU"/>
        </w:rPr>
        <w:t xml:space="preserve">. </w:t>
      </w:r>
      <w:r w:rsidR="00DE7A19">
        <w:rPr>
          <w:b/>
          <w:lang w:val="ru-RU"/>
        </w:rPr>
        <w:t>Пункт</w:t>
      </w:r>
      <w:r w:rsidR="007C77FE" w:rsidRPr="00E8335F">
        <w:rPr>
          <w:b/>
          <w:lang w:val="ru-RU"/>
        </w:rPr>
        <w:t xml:space="preserve"> </w:t>
      </w:r>
      <w:r w:rsidR="007C77FE">
        <w:rPr>
          <w:b/>
          <w:lang w:val="ru-RU"/>
        </w:rPr>
        <w:t>3.6</w:t>
      </w:r>
      <w:r w:rsidR="007C77FE" w:rsidRPr="00E8335F">
        <w:rPr>
          <w:b/>
          <w:lang w:val="ru-RU"/>
        </w:rPr>
        <w:t>.</w:t>
      </w:r>
      <w:r w:rsidR="007C77FE">
        <w:rPr>
          <w:b/>
          <w:lang w:val="ru-RU"/>
        </w:rPr>
        <w:t>3</w:t>
      </w:r>
      <w:r w:rsidR="007C77FE" w:rsidRPr="00E8335F">
        <w:rPr>
          <w:b/>
          <w:lang w:val="ru-RU"/>
        </w:rPr>
        <w:t>. изложить в новой редакции:</w:t>
      </w:r>
    </w:p>
    <w:p w:rsidR="00CB2CDF" w:rsidRDefault="00CB2CDF" w:rsidP="00E96E09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7C77FE" w:rsidRPr="0046408A" w:rsidRDefault="00D63EAA" w:rsidP="00E96E09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«</w:t>
      </w:r>
      <w:r w:rsidR="007C77FE" w:rsidRPr="0046408A">
        <w:rPr>
          <w:b/>
          <w:lang w:val="ru-RU"/>
        </w:rPr>
        <w:t xml:space="preserve">3.6.3. </w:t>
      </w:r>
      <w:r w:rsidR="007C77FE" w:rsidRPr="0046408A">
        <w:rPr>
          <w:lang w:val="ru-RU"/>
        </w:rPr>
        <w:t xml:space="preserve"> </w:t>
      </w:r>
      <w:r w:rsidR="007C77FE" w:rsidRPr="0046408A">
        <w:rPr>
          <w:b/>
          <w:lang w:val="ru-RU"/>
        </w:rPr>
        <w:t>Медицинские отходы</w:t>
      </w:r>
    </w:p>
    <w:p w:rsidR="007C77FE" w:rsidRPr="0046408A" w:rsidRDefault="007C77FE" w:rsidP="00E96E09">
      <w:pPr>
        <w:autoSpaceDE w:val="0"/>
        <w:autoSpaceDN w:val="0"/>
        <w:adjustRightInd w:val="0"/>
        <w:ind w:firstLine="720"/>
        <w:jc w:val="both"/>
        <w:outlineLvl w:val="1"/>
        <w:rPr>
          <w:lang w:val="ru-RU"/>
        </w:rPr>
      </w:pPr>
      <w:r w:rsidRPr="0046408A">
        <w:rPr>
          <w:b/>
          <w:lang w:val="ru-RU"/>
        </w:rPr>
        <w:t>3.6.3.1.</w:t>
      </w:r>
      <w:r w:rsidRPr="0046408A">
        <w:rPr>
          <w:lang w:val="ru-RU"/>
        </w:rPr>
        <w:t xml:space="preserve"> Обращение с отходами медицинских учреждений осуществляется в соответствии с требованиями </w:t>
      </w:r>
      <w:r w:rsidRPr="007C77FE">
        <w:rPr>
          <w:color w:val="22272F"/>
          <w:shd w:val="clear" w:color="auto" w:fill="FFFFFF"/>
          <w:lang w:val="ru-RU"/>
        </w:rPr>
        <w:t>Санитарные правила и нормы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="00B45311">
        <w:rPr>
          <w:color w:val="22272F"/>
          <w:shd w:val="clear" w:color="auto" w:fill="FFFFFF"/>
          <w:lang w:val="ru-RU"/>
        </w:rPr>
        <w:t xml:space="preserve"> </w:t>
      </w:r>
      <w:r w:rsidRPr="0046408A">
        <w:rPr>
          <w:lang w:val="ru-RU"/>
        </w:rPr>
        <w:t>и Федерального закона от 30.03.1999 №52-ФЗ «О санитарно-эпидемиологическом благополучии населения».</w:t>
      </w:r>
    </w:p>
    <w:p w:rsidR="00CB2CDF" w:rsidRDefault="00CB2CDF" w:rsidP="00E96E09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7C77FE" w:rsidRDefault="00D63EAA" w:rsidP="00E96E09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2.3</w:t>
      </w:r>
      <w:r w:rsidR="007C77FE" w:rsidRPr="00E8335F">
        <w:rPr>
          <w:b/>
          <w:lang w:val="ru-RU"/>
        </w:rPr>
        <w:t xml:space="preserve">. </w:t>
      </w:r>
      <w:r w:rsidR="00DE7A19">
        <w:rPr>
          <w:b/>
          <w:lang w:val="ru-RU"/>
        </w:rPr>
        <w:t>Пункт</w:t>
      </w:r>
      <w:r w:rsidR="007C77FE" w:rsidRPr="00E8335F">
        <w:rPr>
          <w:b/>
          <w:lang w:val="ru-RU"/>
        </w:rPr>
        <w:t xml:space="preserve"> </w:t>
      </w:r>
      <w:r w:rsidR="007C77FE">
        <w:rPr>
          <w:b/>
          <w:lang w:val="ru-RU"/>
        </w:rPr>
        <w:t>3.6</w:t>
      </w:r>
      <w:r w:rsidR="007C77FE" w:rsidRPr="00E8335F">
        <w:rPr>
          <w:b/>
          <w:lang w:val="ru-RU"/>
        </w:rPr>
        <w:t>.</w:t>
      </w:r>
      <w:r w:rsidR="007C77FE">
        <w:rPr>
          <w:b/>
          <w:lang w:val="ru-RU"/>
        </w:rPr>
        <w:t>4</w:t>
      </w:r>
      <w:r w:rsidR="007C77FE" w:rsidRPr="00E8335F">
        <w:rPr>
          <w:b/>
          <w:lang w:val="ru-RU"/>
        </w:rPr>
        <w:t>. изложить в новой редакции:</w:t>
      </w:r>
    </w:p>
    <w:p w:rsidR="007C77FE" w:rsidRDefault="007C77FE" w:rsidP="00E96E09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7C77FE" w:rsidRDefault="00D63EAA" w:rsidP="00E96E09">
      <w:pPr>
        <w:autoSpaceDE w:val="0"/>
        <w:autoSpaceDN w:val="0"/>
        <w:adjustRightInd w:val="0"/>
        <w:jc w:val="center"/>
        <w:outlineLvl w:val="1"/>
        <w:rPr>
          <w:b/>
          <w:lang w:val="ru-RU"/>
        </w:rPr>
      </w:pPr>
      <w:r>
        <w:rPr>
          <w:b/>
          <w:lang w:val="ru-RU"/>
        </w:rPr>
        <w:t>«</w:t>
      </w:r>
      <w:r w:rsidR="007C77FE" w:rsidRPr="0046408A">
        <w:rPr>
          <w:b/>
          <w:lang w:val="ru-RU"/>
        </w:rPr>
        <w:t xml:space="preserve">3.6.4. </w:t>
      </w:r>
      <w:r w:rsidR="007C77FE" w:rsidRPr="0046408A">
        <w:rPr>
          <w:lang w:val="ru-RU"/>
        </w:rPr>
        <w:t xml:space="preserve"> </w:t>
      </w:r>
      <w:r w:rsidR="007C77FE" w:rsidRPr="0046408A">
        <w:rPr>
          <w:b/>
          <w:lang w:val="ru-RU"/>
        </w:rPr>
        <w:t>Биологические отходы.</w:t>
      </w:r>
    </w:p>
    <w:p w:rsidR="00B45311" w:rsidRDefault="007C77FE" w:rsidP="00E96E09">
      <w:pPr>
        <w:autoSpaceDE w:val="0"/>
        <w:autoSpaceDN w:val="0"/>
        <w:adjustRightInd w:val="0"/>
        <w:ind w:firstLine="720"/>
        <w:jc w:val="both"/>
        <w:outlineLvl w:val="1"/>
        <w:rPr>
          <w:color w:val="22272F"/>
          <w:shd w:val="clear" w:color="auto" w:fill="FFFFFF"/>
          <w:lang w:val="ru-RU"/>
        </w:rPr>
      </w:pPr>
      <w:r w:rsidRPr="0046408A">
        <w:rPr>
          <w:b/>
          <w:lang w:val="ru-RU"/>
        </w:rPr>
        <w:t>3.6.4.1.</w:t>
      </w:r>
      <w:r w:rsidRPr="0046408A">
        <w:rPr>
          <w:lang w:val="ru-RU"/>
        </w:rPr>
        <w:t xml:space="preserve"> Обращение с биологическими отходами осуществляется в соответствии с </w:t>
      </w:r>
      <w:r w:rsidRPr="007C77FE">
        <w:rPr>
          <w:color w:val="22272F"/>
          <w:shd w:val="clear" w:color="auto" w:fill="FFFFFF"/>
          <w:lang w:val="ru-RU"/>
        </w:rPr>
        <w:t>Приказом Министерства сельского хозяйства РФ от 26 октября 2020</w:t>
      </w:r>
      <w:r w:rsidRPr="007C77FE">
        <w:rPr>
          <w:color w:val="22272F"/>
          <w:shd w:val="clear" w:color="auto" w:fill="FFFFFF"/>
        </w:rPr>
        <w:t> </w:t>
      </w:r>
      <w:r w:rsidRPr="007C77FE">
        <w:rPr>
          <w:color w:val="22272F"/>
          <w:shd w:val="clear" w:color="auto" w:fill="FFFFFF"/>
          <w:lang w:val="ru-RU"/>
        </w:rPr>
        <w:t xml:space="preserve">г. </w:t>
      </w:r>
      <w:r w:rsidRPr="007C77FE">
        <w:rPr>
          <w:color w:val="22272F"/>
          <w:shd w:val="clear" w:color="auto" w:fill="FFFFFF"/>
        </w:rPr>
        <w:t>N </w:t>
      </w:r>
      <w:r w:rsidRPr="007C77FE">
        <w:rPr>
          <w:color w:val="22272F"/>
          <w:shd w:val="clear" w:color="auto" w:fill="FFFFFF"/>
          <w:lang w:val="ru-RU"/>
        </w:rPr>
        <w:t>626 "Об утверждении Ветеринарных</w:t>
      </w:r>
      <w:r w:rsidRPr="007C77FE">
        <w:rPr>
          <w:color w:val="22272F"/>
          <w:shd w:val="clear" w:color="auto" w:fill="FFFFFF"/>
        </w:rPr>
        <w:t> </w:t>
      </w:r>
      <w:r w:rsidRPr="00A0347B">
        <w:rPr>
          <w:rStyle w:val="aa"/>
          <w:i w:val="0"/>
          <w:iCs w:val="0"/>
          <w:color w:val="22272F"/>
          <w:shd w:val="clear" w:color="auto" w:fill="FFFABB"/>
          <w:lang w:val="ru-RU"/>
        </w:rPr>
        <w:t>правил</w:t>
      </w:r>
      <w:r w:rsidRPr="00A0347B">
        <w:rPr>
          <w:color w:val="22272F"/>
          <w:shd w:val="clear" w:color="auto" w:fill="FFFFFF"/>
        </w:rPr>
        <w:t> </w:t>
      </w:r>
      <w:r w:rsidRPr="00A0347B">
        <w:rPr>
          <w:color w:val="22272F"/>
          <w:shd w:val="clear" w:color="auto" w:fill="FFFFFF"/>
          <w:lang w:val="ru-RU"/>
        </w:rPr>
        <w:t>перемещения, хранения, переработки</w:t>
      </w:r>
      <w:r w:rsidR="00B45311">
        <w:rPr>
          <w:color w:val="22272F"/>
          <w:shd w:val="clear" w:color="auto" w:fill="FFFFFF"/>
          <w:lang w:val="ru-RU"/>
        </w:rPr>
        <w:t xml:space="preserve"> и утилизации биологических отходов.»</w:t>
      </w:r>
    </w:p>
    <w:p w:rsidR="00D63EAA" w:rsidRDefault="00B45311" w:rsidP="00E96E09">
      <w:pPr>
        <w:autoSpaceDE w:val="0"/>
        <w:autoSpaceDN w:val="0"/>
        <w:adjustRightInd w:val="0"/>
        <w:ind w:firstLine="720"/>
        <w:jc w:val="both"/>
        <w:outlineLvl w:val="1"/>
        <w:rPr>
          <w:b/>
          <w:lang w:val="ru-RU"/>
        </w:rPr>
      </w:pPr>
      <w:r>
        <w:rPr>
          <w:color w:val="22272F"/>
          <w:shd w:val="clear" w:color="auto" w:fill="FFFFFF"/>
          <w:lang w:val="ru-RU"/>
        </w:rPr>
        <w:t xml:space="preserve"> </w:t>
      </w:r>
    </w:p>
    <w:p w:rsidR="00DE7A19" w:rsidRDefault="00D63EAA" w:rsidP="00E96E09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2.4</w:t>
      </w:r>
      <w:r w:rsidR="00DE7A19" w:rsidRPr="00E8335F">
        <w:rPr>
          <w:b/>
          <w:lang w:val="ru-RU"/>
        </w:rPr>
        <w:t xml:space="preserve">. </w:t>
      </w:r>
      <w:r w:rsidR="00DE7A19">
        <w:rPr>
          <w:b/>
          <w:lang w:val="ru-RU"/>
        </w:rPr>
        <w:t>Подпункт 3.6.5.3. пункта</w:t>
      </w:r>
      <w:r w:rsidR="00DE7A19" w:rsidRPr="00E8335F">
        <w:rPr>
          <w:b/>
          <w:lang w:val="ru-RU"/>
        </w:rPr>
        <w:t xml:space="preserve"> </w:t>
      </w:r>
      <w:r w:rsidR="00DE7A19">
        <w:rPr>
          <w:b/>
          <w:lang w:val="ru-RU"/>
        </w:rPr>
        <w:t>3.6</w:t>
      </w:r>
      <w:r w:rsidR="00DE7A19" w:rsidRPr="00E8335F">
        <w:rPr>
          <w:b/>
          <w:lang w:val="ru-RU"/>
        </w:rPr>
        <w:t>.</w:t>
      </w:r>
      <w:r w:rsidR="00DE7A19">
        <w:rPr>
          <w:b/>
          <w:lang w:val="ru-RU"/>
        </w:rPr>
        <w:t>5</w:t>
      </w:r>
      <w:r w:rsidR="00DE7A19" w:rsidRPr="00E8335F">
        <w:rPr>
          <w:b/>
          <w:lang w:val="ru-RU"/>
        </w:rPr>
        <w:t>. изложить в новой редакции:</w:t>
      </w:r>
    </w:p>
    <w:p w:rsidR="00DE7A19" w:rsidRPr="00DE7A19" w:rsidRDefault="00D63EAA" w:rsidP="00E96E09">
      <w:pPr>
        <w:pStyle w:val="210"/>
        <w:suppressAutoHyphens w:val="0"/>
        <w:spacing w:after="0" w:line="240" w:lineRule="auto"/>
        <w:ind w:left="0" w:firstLine="708"/>
        <w:jc w:val="both"/>
        <w:rPr>
          <w:iCs/>
          <w:strike/>
          <w:color w:val="FF0000"/>
        </w:rPr>
      </w:pPr>
      <w:r>
        <w:rPr>
          <w:b/>
        </w:rPr>
        <w:t>«</w:t>
      </w:r>
      <w:r w:rsidR="00DE7A19" w:rsidRPr="001133C2">
        <w:rPr>
          <w:b/>
        </w:rPr>
        <w:t>3.6.5.3.</w:t>
      </w:r>
      <w:r w:rsidR="00DE7A19" w:rsidRPr="001133C2">
        <w:t xml:space="preserve"> </w:t>
      </w:r>
      <w:r w:rsidR="00DE7A19" w:rsidRPr="001133C2">
        <w:rPr>
          <w:iCs/>
        </w:rPr>
        <w:t xml:space="preserve">Контейнерные площадки должны быть оборудованы в соответствии с требованиями </w:t>
      </w:r>
      <w:r w:rsidR="00DE7A19" w:rsidRPr="00DE7A19">
        <w:rPr>
          <w:color w:val="22272F"/>
          <w:shd w:val="clear" w:color="auto" w:fill="FFFFFF"/>
        </w:rPr>
        <w:t>Санитарны</w:t>
      </w:r>
      <w:r w:rsidR="00DE7A19">
        <w:rPr>
          <w:color w:val="22272F"/>
          <w:shd w:val="clear" w:color="auto" w:fill="FFFFFF"/>
        </w:rPr>
        <w:t>х</w:t>
      </w:r>
      <w:r w:rsidR="00DE7A19" w:rsidRPr="00DE7A19">
        <w:rPr>
          <w:color w:val="22272F"/>
          <w:shd w:val="clear" w:color="auto" w:fill="FFFFFF"/>
        </w:rPr>
        <w:t xml:space="preserve"> правил и норм СанПиН 2.1.3684-21</w:t>
      </w:r>
      <w:r w:rsidR="00DE7A19">
        <w:rPr>
          <w:color w:val="22272F"/>
          <w:shd w:val="clear" w:color="auto" w:fill="FFFFFF"/>
        </w:rPr>
        <w:t xml:space="preserve"> </w:t>
      </w:r>
      <w:r w:rsidR="00DE7A19" w:rsidRPr="00DE7A19">
        <w:rPr>
          <w:color w:val="22272F"/>
          <w:shd w:val="clear" w:color="auto" w:fill="FFFFFF"/>
        </w:rPr>
        <w:t>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</w:p>
    <w:p w:rsidR="007C77FE" w:rsidRDefault="007C77FE" w:rsidP="00E96E09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DE7A19" w:rsidRDefault="00D63EAA" w:rsidP="00E96E09">
      <w:pPr>
        <w:ind w:right="-2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="00DE7A19" w:rsidRPr="00E8335F">
        <w:rPr>
          <w:b/>
          <w:lang w:val="ru-RU"/>
        </w:rPr>
        <w:t xml:space="preserve">. </w:t>
      </w:r>
      <w:r w:rsidR="00DE7A19">
        <w:rPr>
          <w:b/>
          <w:lang w:val="ru-RU"/>
        </w:rPr>
        <w:t>Статью</w:t>
      </w:r>
      <w:r w:rsidR="00DE7A19" w:rsidRPr="00E8335F">
        <w:rPr>
          <w:b/>
          <w:lang w:val="ru-RU"/>
        </w:rPr>
        <w:t xml:space="preserve"> </w:t>
      </w:r>
      <w:r w:rsidR="00DE7A19">
        <w:rPr>
          <w:b/>
          <w:lang w:val="ru-RU"/>
        </w:rPr>
        <w:t>3.18</w:t>
      </w:r>
      <w:r w:rsidR="00DE7A19" w:rsidRPr="00E8335F">
        <w:rPr>
          <w:b/>
          <w:lang w:val="ru-RU"/>
        </w:rPr>
        <w:t>. изложить в новой редакции:</w:t>
      </w:r>
    </w:p>
    <w:p w:rsidR="007C77FE" w:rsidRDefault="007C77FE" w:rsidP="00E96E09">
      <w:pPr>
        <w:tabs>
          <w:tab w:val="left" w:pos="5954"/>
        </w:tabs>
        <w:ind w:firstLine="567"/>
        <w:jc w:val="both"/>
        <w:rPr>
          <w:color w:val="C00000"/>
          <w:lang w:val="ru-RU"/>
        </w:rPr>
      </w:pPr>
    </w:p>
    <w:p w:rsidR="00DE7A19" w:rsidRPr="002A00FD" w:rsidRDefault="00725517" w:rsidP="00E96E09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A00FD">
        <w:rPr>
          <w:b/>
          <w:color w:val="C00000"/>
        </w:rPr>
        <w:t xml:space="preserve"> </w:t>
      </w:r>
      <w:r w:rsidR="00D63EAA" w:rsidRPr="00A0347B">
        <w:rPr>
          <w:b/>
        </w:rPr>
        <w:t>«</w:t>
      </w:r>
      <w:r w:rsidR="00DE7A19" w:rsidRPr="002A00FD">
        <w:rPr>
          <w:b/>
        </w:rPr>
        <w:t>3.18</w:t>
      </w:r>
      <w:r w:rsidR="00DE7A19" w:rsidRPr="002A00FD">
        <w:rPr>
          <w:b/>
          <w:strike/>
          <w:color w:val="FF0000"/>
        </w:rPr>
        <w:t xml:space="preserve"> </w:t>
      </w:r>
      <w:r w:rsidR="00DE7A19" w:rsidRPr="002A00FD">
        <w:rPr>
          <w:b/>
          <w:bCs/>
        </w:rPr>
        <w:t>Детские и спортивные площадки</w:t>
      </w:r>
    </w:p>
    <w:p w:rsidR="00DE7A19" w:rsidRPr="00E02BA6" w:rsidRDefault="00DE7A19" w:rsidP="00E96E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</w:rPr>
      </w:pPr>
      <w:r w:rsidRPr="00E02BA6">
        <w:rPr>
          <w:bCs/>
        </w:rPr>
        <w:t>1. Проектирование детских и спортивных площадок осуществляется в соответствии с действующими нормативными правовыми актами Российской Федерации, Ленинградской области, муниципальными правовыми актами, включая приказ Минстроя России № 897/пр, Минспорта России № 1128 от 27.12.2019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инфраструктуры».</w:t>
      </w:r>
    </w:p>
    <w:p w:rsidR="00DE7A19" w:rsidRPr="00E02BA6" w:rsidRDefault="00DE7A19" w:rsidP="00E96E09">
      <w:pPr>
        <w:ind w:firstLine="709"/>
        <w:jc w:val="both"/>
        <w:rPr>
          <w:lang w:val="ru-RU"/>
        </w:rPr>
      </w:pPr>
      <w:r w:rsidRPr="00E02BA6">
        <w:rPr>
          <w:rFonts w:eastAsia="Calibri"/>
          <w:bCs/>
          <w:lang w:val="ru-RU"/>
        </w:rPr>
        <w:t xml:space="preserve">2. </w:t>
      </w:r>
      <w:r w:rsidRPr="00E02BA6">
        <w:rPr>
          <w:lang w:val="ru-RU"/>
        </w:rPr>
        <w:t>Расстояние от границы площадки до мест хранения легковых автомобилей должно соответствовать действующим санитарным правилам и нормам.</w:t>
      </w:r>
    </w:p>
    <w:p w:rsidR="00DE7A19" w:rsidRPr="00E02BA6" w:rsidRDefault="00DE7A19" w:rsidP="00E96E09">
      <w:pPr>
        <w:ind w:firstLine="709"/>
        <w:jc w:val="both"/>
        <w:rPr>
          <w:lang w:val="ru-RU"/>
        </w:rPr>
      </w:pPr>
      <w:r w:rsidRPr="00E02BA6">
        <w:rPr>
          <w:lang w:val="ru-RU"/>
        </w:rPr>
        <w:t>3. Ответственность за содержание детских и спортивных площадок, расположенных на придомовых территориях, и обеспечение безопасности на них возлагается на управляющие компании и ТСЖ, если иное не предусмотрено законом или договором.</w:t>
      </w:r>
    </w:p>
    <w:p w:rsidR="00DE7A19" w:rsidRPr="00E02BA6" w:rsidRDefault="00DE7A19" w:rsidP="00E96E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E02BA6">
        <w:rPr>
          <w:rFonts w:eastAsia="Calibri"/>
          <w:bCs/>
        </w:rPr>
        <w:lastRenderedPageBreak/>
        <w:t>4.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</w:t>
      </w:r>
    </w:p>
    <w:p w:rsidR="00DE7A19" w:rsidRPr="00E02BA6" w:rsidRDefault="00DE7A19" w:rsidP="00E96E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E02BA6">
        <w:rPr>
          <w:rFonts w:eastAsia="Calibri"/>
          <w:bCs/>
        </w:rPr>
        <w:t>Они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DE7A19" w:rsidRPr="00E02BA6" w:rsidRDefault="00DE7A19" w:rsidP="00E96E09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E02BA6">
        <w:rPr>
          <w:rFonts w:eastAsia="Calibri"/>
          <w:bCs/>
        </w:rPr>
        <w:t>Для детей и подростков (12 - 16 лет) организуются спортивно-игровые комплексы (хоккейные коробки, площадки для активных игр и т.п.) и оборудование специальных мест для катания на самокатах, роликовых досках и коньках.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/>
        </w:rPr>
      </w:pPr>
      <w:r w:rsidRPr="00E02BA6">
        <w:rPr>
          <w:lang w:val="ru-RU"/>
        </w:rPr>
        <w:t xml:space="preserve">5. Детские площадки изолируются от транзитного пешеходного движения, проездов, разворотных площадок, гостевых стоянок автомобилей, площадок </w:t>
      </w:r>
      <w:r w:rsidRPr="00E02BA6">
        <w:rPr>
          <w:lang w:val="ru-RU"/>
        </w:rPr>
        <w:br/>
        <w:t>для установки мусоросборников.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6. Детские площадки должны отвечать требованиям: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 xml:space="preserve">- </w:t>
      </w:r>
      <w:hyperlink r:id="rId15" w:history="1">
        <w:r w:rsidRPr="00E02BA6">
          <w:rPr>
            <w:rStyle w:val="af2"/>
            <w:rFonts w:eastAsia="Calibri"/>
            <w:bCs/>
            <w:color w:val="auto"/>
            <w:lang w:val="ru-RU"/>
          </w:rPr>
          <w:t>ГОСТ Р 52301-2013</w:t>
        </w:r>
      </w:hyperlink>
      <w:r w:rsidRPr="00E02BA6">
        <w:rPr>
          <w:rFonts w:eastAsia="Calibri"/>
          <w:bCs/>
          <w:lang w:val="ru-RU"/>
        </w:rPr>
        <w:t xml:space="preserve"> «Национальный стандарт Российской Федерации. Оборудование и покрытия детских игровых площадок. Безопасность при эксплуатации. Общие требования» (утв. и введен в действие </w:t>
      </w:r>
      <w:hyperlink r:id="rId16" w:history="1">
        <w:r w:rsidRPr="00E02BA6">
          <w:rPr>
            <w:rStyle w:val="af2"/>
            <w:rFonts w:eastAsia="Calibri"/>
            <w:bCs/>
            <w:color w:val="auto"/>
            <w:lang w:val="ru-RU"/>
          </w:rPr>
          <w:t>приказом</w:t>
        </w:r>
      </w:hyperlink>
      <w:r w:rsidRPr="00E02BA6">
        <w:rPr>
          <w:rFonts w:eastAsia="Calibri"/>
          <w:bCs/>
          <w:lang w:val="ru-RU"/>
        </w:rPr>
        <w:t xml:space="preserve"> Росстандарта от 24.06.2013 № 182-ст);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 xml:space="preserve">- </w:t>
      </w:r>
      <w:hyperlink r:id="rId17" w:history="1">
        <w:r w:rsidRPr="00E02BA6">
          <w:rPr>
            <w:rStyle w:val="af2"/>
            <w:rFonts w:eastAsia="Calibri"/>
            <w:bCs/>
            <w:color w:val="auto"/>
            <w:lang w:val="ru-RU"/>
          </w:rPr>
          <w:t>ГОСТ Р 52169-2012</w:t>
        </w:r>
      </w:hyperlink>
      <w:r w:rsidRPr="00E02BA6">
        <w:rPr>
          <w:rFonts w:eastAsia="Calibri"/>
          <w:bCs/>
          <w:lang w:val="ru-RU"/>
        </w:rPr>
        <w:t xml:space="preserve"> «Национальный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требования» (утв. и введен в действие </w:t>
      </w:r>
      <w:hyperlink r:id="rId18" w:history="1">
        <w:r w:rsidRPr="00E02BA6">
          <w:rPr>
            <w:rStyle w:val="af2"/>
            <w:rFonts w:eastAsia="Calibri"/>
            <w:bCs/>
            <w:color w:val="auto"/>
            <w:lang w:val="ru-RU"/>
          </w:rPr>
          <w:t>приказом</w:t>
        </w:r>
      </w:hyperlink>
      <w:r w:rsidRPr="00E02BA6">
        <w:rPr>
          <w:rFonts w:eastAsia="Calibri"/>
          <w:bCs/>
          <w:lang w:val="ru-RU"/>
        </w:rPr>
        <w:t xml:space="preserve"> Росстандарта от 23.11.2012).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7. Игровое оборудование должно быть сертифицировано,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Размещение игрового оборудования следует проектировать с учетом нормативных параметров безопасности. Требования к конструкциям игрового оборудования должны исключать острые углы, застревание частей тела ребенка, их попадание под элементы оборудования при движениях; поручни оборудования должны полностью охватываться рукой ребенка.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8. При выборе оборудования детских и спортивных площадок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(в том числе по дизайну, функциональному назначению и эксплуатационным свойствам оборудования), а также учитывать: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материалы, использованные при производстве, подходящие к климатическим и географическим условиям региона, их соответствие требованиям санитарных норм и правил;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устойчивость конструкций, надежную фиксацию, крепление оборудования к основанию площадки и между собой или обеспечение возможности перемещения конструкций в зависимости от условий расположения;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антивандальную защищенность от разрушения, устойчивость к механическим воздействиям пользователей, включая сознательную порчу оборудования, оклейку, нанесение надписей и изображений;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возможность всесезонной эксплуатации;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дизайн и расцветку в зависимости от вида площадки, специализации функциональной зоны площадки;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удобство монтажа и эксплуатации;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возможность ремонта и (или) быстрой замены деталей и комплектующих оборудования;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удобство обслуживания, а также механизированной и ручной очистки территории рядом с площадками и под конструкциями.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9. Не рекомендуется оснащать территории населенных пунктов муниципального образования однотипным и однообразным, а также морально устаревшим в части дизайна и функционала оборудованием.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10. При выборе покрытия детских игровых площадок рекомендуется отдать предпочтение покрытиям, обладающим амортизирующими свойствами, для предотвращения травмирования детей при падении (использовать ударопоглощающие (мягкие) виды покрытия).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val="ru-RU"/>
        </w:rPr>
      </w:pPr>
      <w:r w:rsidRPr="00E02BA6">
        <w:rPr>
          <w:rFonts w:eastAsia="Calibri"/>
          <w:bCs/>
          <w:lang w:val="ru-RU"/>
        </w:rPr>
        <w:t>11. Осветительное оборудование должно функционировать в режиме освещения территории, на которой расположена площадка.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12. Все площадки должны быть обеспечены подъездами для инвалидов либо пандусами.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13. Спортивные площадки, предназначенные для занятий физкультурой и спортом всех возрастных групп населения, следует проектировать в составе территорий жилого и рекреационного назначения, участков спортивных сооружений, участков общеобразовательных школ.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14. Минимальное расстояние от границ спортплощадок до окон жилых домов следует принимать от 20 до 40 м в зависимости от шумовых характеристик площадки.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15. При создании и эксплуатации спортивных площадок учитываются следующие основные функциональные свойства: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разнообразие функциональных зон площадки;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безопасность для населения (разделение функциональных зон, соблюдение зон безопасности при размещении оборудования, экологическая защита, по необходимости - защитные ограждения площадки);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количество элементов и виды оборудования;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антивандальность оборудования;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всесезонная эксплуатация оборудования (возможно применение вспомогательного оборудования в виде навесов, шатров, павильонов);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привлекательный современный дизайн;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ремонтопригодность или возможность быстрой и недорогой замены сломанных элементов оборудования;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удобство в эксплуатации (наличие информационных стендов с описанием упражнений/правил использования, наличие скамеек для отдыха и переодевания, навесов, урн);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удобство в регулярном обслуживании площадки и уборке (включая отчистку площадки от снега).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val="ru-RU"/>
        </w:rPr>
      </w:pPr>
      <w:r w:rsidRPr="00E02BA6">
        <w:rPr>
          <w:lang w:val="ru-RU"/>
        </w:rPr>
        <w:t xml:space="preserve">16. </w:t>
      </w:r>
      <w:r w:rsidRPr="00E02BA6">
        <w:rPr>
          <w:rFonts w:eastAsia="Calibri"/>
          <w:bCs/>
          <w:lang w:val="ru-RU"/>
        </w:rPr>
        <w:t>В перечень элементов комплексного благоустройства на спортивной площадке входят «мягкие» или газонные виды покрытия, спортивное оборудование.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lang w:val="ru-RU"/>
        </w:rPr>
        <w:t xml:space="preserve">17. В зависимости от вида спорта, для занятий которым организовывается площадка, рекомендуется подбирать различные материалы покрытия, в том числе резиновое покрытие для спортивных площадок, искусственный газон, специальный ковровый настил, песок. 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18. Рекомендуется озеленение и ограждение площадки.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 xml:space="preserve">19. </w:t>
      </w:r>
      <w:r w:rsidRPr="00E02BA6">
        <w:rPr>
          <w:lang w:val="ru-RU"/>
        </w:rPr>
        <w:t>Площадки озеленяются посадками быстрорастущими породами деревьев и кустарников с учетом их инсоляции в течение 5 часов светового дня.</w:t>
      </w:r>
    </w:p>
    <w:p w:rsidR="00DE7A19" w:rsidRPr="00E02BA6" w:rsidRDefault="00DE7A19" w:rsidP="00E96E0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Не допускается применение колючих видов растений, применение растений с ядовитыми плодами,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lang w:val="ru-RU"/>
        </w:rPr>
      </w:pPr>
      <w:r w:rsidRPr="00E02BA6">
        <w:rPr>
          <w:rFonts w:eastAsia="Calibri"/>
          <w:bCs/>
          <w:lang w:val="ru-RU"/>
        </w:rPr>
        <w:t>Озеленение размещается по периметру площадки на расстоянии не менее 2 м от края площадки.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Для ограждения площадки возможно применять вертикальное озеленение.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rFonts w:eastAsia="Calibri"/>
          <w:bCs/>
          <w:lang w:val="ru-RU"/>
        </w:rPr>
        <w:t>20. Площадки оборудуются ограждением высотой 2,5 - 3 м, а в местах примыкания спортивных площадок друг к другу - высотой не менее 1,2 м.</w:t>
      </w:r>
    </w:p>
    <w:p w:rsidR="00DE7A19" w:rsidRPr="00E02BA6" w:rsidRDefault="00DE7A19" w:rsidP="00E96E0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val="ru-RU"/>
        </w:rPr>
      </w:pPr>
      <w:r w:rsidRPr="00E02BA6">
        <w:rPr>
          <w:lang w:val="ru-RU"/>
        </w:rPr>
        <w:t>Ограждение площадок рекомендуется проектировать с использованием изгородей, элементов дизайна, ландшафтной архитектуры, вертикального озеленения, с учетом требований по безопасности.</w:t>
      </w:r>
    </w:p>
    <w:p w:rsidR="00D63EAA" w:rsidRDefault="00DE7A19" w:rsidP="00E96E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A6">
        <w:rPr>
          <w:rFonts w:ascii="Times New Roman" w:hAnsi="Times New Roman" w:cs="Times New Roman"/>
          <w:sz w:val="24"/>
          <w:szCs w:val="24"/>
        </w:rPr>
        <w:t>21. Рекомендуется применять осветительные элементы, обладающие антивандальными свойствами.</w:t>
      </w:r>
      <w:r w:rsidR="00D63EAA">
        <w:rPr>
          <w:rFonts w:ascii="Times New Roman" w:hAnsi="Times New Roman" w:cs="Times New Roman"/>
          <w:sz w:val="24"/>
          <w:szCs w:val="24"/>
        </w:rPr>
        <w:t>»</w:t>
      </w:r>
    </w:p>
    <w:p w:rsidR="00D63EAA" w:rsidRDefault="00D63EAA" w:rsidP="00E96E0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8335F" w:rsidRDefault="00D63EAA" w:rsidP="00E96E0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EAA">
        <w:rPr>
          <w:rFonts w:ascii="Times New Roman" w:hAnsi="Times New Roman" w:cs="Times New Roman"/>
          <w:sz w:val="24"/>
          <w:szCs w:val="24"/>
        </w:rPr>
        <w:t>4</w:t>
      </w:r>
      <w:r w:rsidR="00E8335F" w:rsidRPr="00D63EAA">
        <w:rPr>
          <w:rFonts w:ascii="Times New Roman" w:hAnsi="Times New Roman" w:cs="Times New Roman"/>
          <w:b/>
          <w:sz w:val="24"/>
          <w:szCs w:val="24"/>
        </w:rPr>
        <w:t>.</w:t>
      </w:r>
      <w:r w:rsidR="00E02BA6" w:rsidRPr="00D63EA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02BA6" w:rsidRPr="00D63EAA">
        <w:rPr>
          <w:rFonts w:ascii="Times New Roman" w:hAnsi="Times New Roman" w:cs="Times New Roman"/>
          <w:b/>
          <w:sz w:val="24"/>
          <w:szCs w:val="24"/>
        </w:rPr>
        <w:t>ункт</w:t>
      </w:r>
      <w:r>
        <w:rPr>
          <w:rFonts w:ascii="Times New Roman" w:hAnsi="Times New Roman" w:cs="Times New Roman"/>
          <w:b/>
          <w:sz w:val="24"/>
          <w:szCs w:val="24"/>
        </w:rPr>
        <w:t xml:space="preserve"> 3.19 признать утратившим силу</w:t>
      </w:r>
      <w:r w:rsidR="006B4840">
        <w:rPr>
          <w:rFonts w:ascii="Times New Roman" w:hAnsi="Times New Roman" w:cs="Times New Roman"/>
          <w:b/>
          <w:sz w:val="24"/>
          <w:szCs w:val="24"/>
        </w:rPr>
        <w:t>.</w:t>
      </w:r>
    </w:p>
    <w:p w:rsidR="006B4840" w:rsidRDefault="006B4840" w:rsidP="00E96E0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40" w:rsidRDefault="006B4840" w:rsidP="00D63EA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40" w:rsidRPr="0046408A" w:rsidRDefault="00E96E09" w:rsidP="006B4840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>
        <w:rPr>
          <w:lang w:val="ru-RU"/>
        </w:rPr>
        <w:t>П</w:t>
      </w:r>
      <w:r w:rsidR="006B4840">
        <w:rPr>
          <w:lang w:val="ru-RU"/>
        </w:rPr>
        <w:t xml:space="preserve">риложение 2 </w:t>
      </w:r>
    </w:p>
    <w:p w:rsidR="006B4840" w:rsidRPr="0046408A" w:rsidRDefault="006B4840" w:rsidP="006B4840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 w:rsidRPr="0046408A">
        <w:rPr>
          <w:lang w:val="ru-RU"/>
        </w:rPr>
        <w:t xml:space="preserve">к решению совета депутатов </w:t>
      </w:r>
    </w:p>
    <w:p w:rsidR="006B4840" w:rsidRPr="0046408A" w:rsidRDefault="006B4840" w:rsidP="006B4840">
      <w:pPr>
        <w:autoSpaceDE w:val="0"/>
        <w:autoSpaceDN w:val="0"/>
        <w:adjustRightInd w:val="0"/>
        <w:jc w:val="right"/>
        <w:textAlignment w:val="baseline"/>
        <w:rPr>
          <w:lang w:val="ru-RU"/>
        </w:rPr>
      </w:pPr>
      <w:r>
        <w:rPr>
          <w:lang w:val="ru-RU"/>
        </w:rPr>
        <w:t>П</w:t>
      </w:r>
      <w:r w:rsidRPr="0046408A">
        <w:rPr>
          <w:lang w:val="ru-RU"/>
        </w:rPr>
        <w:t>удомягско</w:t>
      </w:r>
      <w:r>
        <w:rPr>
          <w:lang w:val="ru-RU"/>
        </w:rPr>
        <w:t>го сельского поселения</w:t>
      </w:r>
    </w:p>
    <w:p w:rsidR="006B4840" w:rsidRDefault="006B4840" w:rsidP="006B4840">
      <w:pPr>
        <w:pStyle w:val="ab"/>
        <w:jc w:val="right"/>
      </w:pPr>
      <w:r>
        <w:t>о</w:t>
      </w:r>
      <w:r w:rsidRPr="0046408A">
        <w:t>т</w:t>
      </w:r>
      <w:r>
        <w:t xml:space="preserve"> </w:t>
      </w:r>
      <w:r w:rsidRPr="0046408A">
        <w:t xml:space="preserve"> </w:t>
      </w:r>
      <w:r>
        <w:t>_________.2021 года №______, </w:t>
      </w:r>
    </w:p>
    <w:p w:rsidR="006B4840" w:rsidRDefault="006B4840" w:rsidP="006B4840">
      <w:pPr>
        <w:pStyle w:val="ab"/>
        <w:jc w:val="center"/>
      </w:pPr>
      <w:r>
        <w:rPr>
          <w:rStyle w:val="a9"/>
        </w:rPr>
        <w:t>Информационное сообщение</w:t>
      </w:r>
      <w:r>
        <w:br/>
        <w:t>о проведении публичных слушаний</w:t>
      </w:r>
    </w:p>
    <w:p w:rsidR="006B4840" w:rsidRDefault="006B4840" w:rsidP="006B4840">
      <w:pPr>
        <w:pStyle w:val="ab"/>
        <w:ind w:firstLine="851"/>
        <w:jc w:val="both"/>
      </w:pPr>
      <w:r>
        <w:t>Администрация Пудомягского сельского поселения приглашает всех заинтересованных лиц принять участие в публичных слушаниях по проекту изменений в Правила благоустройства территории Пудомягского сельского поселения».</w:t>
      </w:r>
    </w:p>
    <w:p w:rsidR="006B4840" w:rsidRDefault="006B4840" w:rsidP="006B4840">
      <w:pPr>
        <w:pStyle w:val="ab"/>
        <w:jc w:val="both"/>
      </w:pPr>
      <w:r>
        <w:t xml:space="preserve">            Дата и время проведения публичных слушаний – 28.01.2022, в 16-00.</w:t>
      </w:r>
      <w:r>
        <w:br/>
        <w:t xml:space="preserve">            Место проведения публичных слушаний – </w:t>
      </w:r>
      <w:r w:rsidRPr="00723226">
        <w:t>Ленинградская обл., пос. Лукаши, ул. Ижорская, д.8</w:t>
      </w:r>
      <w:r>
        <w:br/>
        <w:t xml:space="preserve">            Организатор публичных слушаний – администрация Пудомягского сельского поселения, </w:t>
      </w:r>
      <w:r w:rsidRPr="00723226">
        <w:t>Ленинградская обл., пос. Лукаши, ул. Ижорская, д.8</w:t>
      </w:r>
      <w:r>
        <w:t>, тел. 8 (81371)64-730.</w:t>
      </w:r>
      <w:r>
        <w:br/>
        <w:t xml:space="preserve">            Экспозиция материалов проекта Правил благоустройства территории МО</w:t>
      </w:r>
      <w:r w:rsidRPr="00E1567E">
        <w:t xml:space="preserve"> </w:t>
      </w:r>
      <w:r>
        <w:t>«Пудомягское сельское поселение» Гатчинского муниципального района Ленинградской области организована с 20.12.2021 по 28.01.2022 в вестибюле администрации режимом работы: понедельник-четверг с 9-00 до 13-00 и с 14-00 до 18-00, пятница с 9-00 до 13-00 и с 14-00 до 17-00;</w:t>
      </w:r>
      <w:r>
        <w:br/>
        <w:t xml:space="preserve">            Информационные материалы размещены также и на официальном сайте </w:t>
      </w:r>
      <w:r w:rsidRPr="00F42808">
        <w:t>Пудомягского сельского поселения в сети «интернет» по адресу: http://www.adm-pudomyagi.ru/</w:t>
      </w:r>
      <w:r w:rsidRPr="00F42808">
        <w:rPr>
          <w:color w:val="7030A0"/>
        </w:rPr>
        <w:br/>
      </w:r>
      <w:r>
        <w:rPr>
          <w:color w:val="7030A0"/>
        </w:rPr>
        <w:t xml:space="preserve">            </w:t>
      </w:r>
      <w:r w:rsidRPr="008967DA">
        <w:t xml:space="preserve">Предложения и замечания по проекту Правил благоустройства территории </w:t>
      </w:r>
      <w:r>
        <w:t>МО «Пудомягское сельское поселение» Гатчинского муниципального района Ленинградской области</w:t>
      </w:r>
      <w:r w:rsidRPr="008967DA">
        <w:t xml:space="preserve"> принимаются в письменном виде до </w:t>
      </w:r>
      <w:r>
        <w:t>21</w:t>
      </w:r>
      <w:r w:rsidRPr="008967DA">
        <w:t>.01.202</w:t>
      </w:r>
      <w:r>
        <w:t>2</w:t>
      </w:r>
      <w:r w:rsidRPr="008967DA">
        <w:t xml:space="preserve"> по рабочим дням с 9-00 до 13-00 и с 14-00 до 17-00 в отделе по управлению имуществом администрации Пудомягского сельского поселения по адресу: Ленинградская обл., пос. Лукаши, ул. Ижорская, д.8</w:t>
      </w:r>
      <w:r w:rsidRPr="008967DA">
        <w:br/>
        <w:t>тел. 8(81371)64-743.</w:t>
      </w:r>
    </w:p>
    <w:p w:rsidR="006B4840" w:rsidRDefault="006B4840" w:rsidP="006B4840">
      <w:pPr>
        <w:pStyle w:val="ab"/>
        <w:jc w:val="both"/>
      </w:pPr>
      <w:r>
        <w:t> </w:t>
      </w:r>
    </w:p>
    <w:p w:rsidR="006B4840" w:rsidRDefault="006B4840" w:rsidP="00D63EA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40" w:rsidRDefault="006B4840" w:rsidP="00D63EA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40" w:rsidRDefault="006B4840" w:rsidP="00D63EA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40" w:rsidRDefault="006B4840" w:rsidP="00D63EA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40" w:rsidRDefault="006B4840" w:rsidP="00D63EA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40" w:rsidRDefault="006B4840" w:rsidP="00D63EA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840" w:rsidRPr="00D63EAA" w:rsidRDefault="006B4840" w:rsidP="00D63EAA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B4840" w:rsidRPr="00D63EAA" w:rsidSect="002567C2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E3" w:rsidRDefault="00632BE3" w:rsidP="006D6F60">
      <w:r>
        <w:separator/>
      </w:r>
    </w:p>
  </w:endnote>
  <w:endnote w:type="continuationSeparator" w:id="0">
    <w:p w:rsidR="00632BE3" w:rsidRDefault="00632BE3" w:rsidP="006D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E3" w:rsidRDefault="00632BE3" w:rsidP="006D6F60">
      <w:r>
        <w:separator/>
      </w:r>
    </w:p>
  </w:footnote>
  <w:footnote w:type="continuationSeparator" w:id="0">
    <w:p w:rsidR="00632BE3" w:rsidRDefault="00632BE3" w:rsidP="006D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F9A7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A82984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6" w15:restartNumberingAfterBreak="0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C6BDC6">
      <w:start w:val="1"/>
      <w:numFmt w:val="decimal"/>
      <w:lvlText w:val="%3)"/>
      <w:lvlJc w:val="left"/>
      <w:pPr>
        <w:ind w:left="2689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2092929"/>
    <w:multiLevelType w:val="hybridMultilevel"/>
    <w:tmpl w:val="D6C25BAC"/>
    <w:lvl w:ilvl="0" w:tplc="B40CBC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5A30E29"/>
    <w:multiLevelType w:val="hybridMultilevel"/>
    <w:tmpl w:val="0010D518"/>
    <w:lvl w:ilvl="0" w:tplc="04190011">
      <w:start w:val="1"/>
      <w:numFmt w:val="decimal"/>
      <w:lvlText w:val="%1)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9" w15:restartNumberingAfterBreak="0">
    <w:nsid w:val="2F7D153E"/>
    <w:multiLevelType w:val="hybridMultilevel"/>
    <w:tmpl w:val="47E0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4ADA"/>
    <w:multiLevelType w:val="multilevel"/>
    <w:tmpl w:val="DBFE5A1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1B00DED"/>
    <w:multiLevelType w:val="multilevel"/>
    <w:tmpl w:val="FFFFFFFF"/>
    <w:lvl w:ilvl="0">
      <w:start w:val="1"/>
      <w:numFmt w:val="decimal"/>
      <w:lvlText w:val="%1."/>
      <w:lvlJc w:val="left"/>
      <w:pPr>
        <w:ind w:left="1069" w:firstLine="709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rFonts w:cs="Times New Roman"/>
        <w:vertAlign w:val="baseline"/>
      </w:rPr>
    </w:lvl>
  </w:abstractNum>
  <w:abstractNum w:abstractNumId="13" w15:restartNumberingAfterBreak="0">
    <w:nsid w:val="5A2A412D"/>
    <w:multiLevelType w:val="hybridMultilevel"/>
    <w:tmpl w:val="973ED3D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6057F0"/>
    <w:multiLevelType w:val="multilevel"/>
    <w:tmpl w:val="B12C9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A941F7"/>
    <w:multiLevelType w:val="hybridMultilevel"/>
    <w:tmpl w:val="9C142DF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745C2F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4"/>
  </w:num>
  <w:num w:numId="6">
    <w:abstractNumId w:val="15"/>
  </w:num>
  <w:num w:numId="7">
    <w:abstractNumId w:val="7"/>
  </w:num>
  <w:num w:numId="8">
    <w:abstractNumId w:val="8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6"/>
  </w:num>
  <w:num w:numId="14">
    <w:abstractNumId w:val="13"/>
  </w:num>
  <w:num w:numId="15">
    <w:abstractNumId w:val="6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A4"/>
    <w:rsid w:val="00016C58"/>
    <w:rsid w:val="000414A5"/>
    <w:rsid w:val="000536C5"/>
    <w:rsid w:val="00061914"/>
    <w:rsid w:val="000747BC"/>
    <w:rsid w:val="00077D31"/>
    <w:rsid w:val="000914D4"/>
    <w:rsid w:val="00091C90"/>
    <w:rsid w:val="000A6C51"/>
    <w:rsid w:val="000B12A4"/>
    <w:rsid w:val="000B73D9"/>
    <w:rsid w:val="000B7EAE"/>
    <w:rsid w:val="000C733C"/>
    <w:rsid w:val="000D4035"/>
    <w:rsid w:val="00104FC0"/>
    <w:rsid w:val="00112ABF"/>
    <w:rsid w:val="001155AB"/>
    <w:rsid w:val="001172F3"/>
    <w:rsid w:val="0013049C"/>
    <w:rsid w:val="001555E9"/>
    <w:rsid w:val="00155998"/>
    <w:rsid w:val="0015698C"/>
    <w:rsid w:val="001655F5"/>
    <w:rsid w:val="001916DB"/>
    <w:rsid w:val="001A462A"/>
    <w:rsid w:val="001E16B1"/>
    <w:rsid w:val="001E2EE1"/>
    <w:rsid w:val="001E6041"/>
    <w:rsid w:val="00211B99"/>
    <w:rsid w:val="00245715"/>
    <w:rsid w:val="002567C2"/>
    <w:rsid w:val="00261F32"/>
    <w:rsid w:val="002A00FD"/>
    <w:rsid w:val="002A3BDE"/>
    <w:rsid w:val="002B62C1"/>
    <w:rsid w:val="00304C92"/>
    <w:rsid w:val="00311CD2"/>
    <w:rsid w:val="003339E9"/>
    <w:rsid w:val="00351D5F"/>
    <w:rsid w:val="003572F9"/>
    <w:rsid w:val="00363367"/>
    <w:rsid w:val="00375AF1"/>
    <w:rsid w:val="00377EE7"/>
    <w:rsid w:val="003A1F2F"/>
    <w:rsid w:val="003F21D9"/>
    <w:rsid w:val="003F4A86"/>
    <w:rsid w:val="003F535A"/>
    <w:rsid w:val="00401299"/>
    <w:rsid w:val="00405C58"/>
    <w:rsid w:val="00423F80"/>
    <w:rsid w:val="00446933"/>
    <w:rsid w:val="00450F30"/>
    <w:rsid w:val="00455990"/>
    <w:rsid w:val="0046408A"/>
    <w:rsid w:val="004830C2"/>
    <w:rsid w:val="004A05FB"/>
    <w:rsid w:val="004B5489"/>
    <w:rsid w:val="004C382E"/>
    <w:rsid w:val="004D7C64"/>
    <w:rsid w:val="004E4E77"/>
    <w:rsid w:val="004F1F4C"/>
    <w:rsid w:val="0052521A"/>
    <w:rsid w:val="0057011A"/>
    <w:rsid w:val="0057264F"/>
    <w:rsid w:val="00586A3A"/>
    <w:rsid w:val="005A141C"/>
    <w:rsid w:val="005A6CA5"/>
    <w:rsid w:val="005B40A6"/>
    <w:rsid w:val="005C0447"/>
    <w:rsid w:val="005C6535"/>
    <w:rsid w:val="00602E51"/>
    <w:rsid w:val="006220A7"/>
    <w:rsid w:val="00622868"/>
    <w:rsid w:val="00632BE3"/>
    <w:rsid w:val="00632F6B"/>
    <w:rsid w:val="00636570"/>
    <w:rsid w:val="00655B7F"/>
    <w:rsid w:val="00667B94"/>
    <w:rsid w:val="00672CE3"/>
    <w:rsid w:val="00680704"/>
    <w:rsid w:val="006A77DF"/>
    <w:rsid w:val="006B4840"/>
    <w:rsid w:val="006D6F60"/>
    <w:rsid w:val="007043E6"/>
    <w:rsid w:val="00704C03"/>
    <w:rsid w:val="00713470"/>
    <w:rsid w:val="00725517"/>
    <w:rsid w:val="00731515"/>
    <w:rsid w:val="00751E8E"/>
    <w:rsid w:val="007C227D"/>
    <w:rsid w:val="007C77FE"/>
    <w:rsid w:val="007E4BEA"/>
    <w:rsid w:val="007F5995"/>
    <w:rsid w:val="008028A3"/>
    <w:rsid w:val="00807B1A"/>
    <w:rsid w:val="00813754"/>
    <w:rsid w:val="008202B4"/>
    <w:rsid w:val="00821D56"/>
    <w:rsid w:val="00823F91"/>
    <w:rsid w:val="00826978"/>
    <w:rsid w:val="00835DF8"/>
    <w:rsid w:val="00837AB3"/>
    <w:rsid w:val="00846A45"/>
    <w:rsid w:val="00863CDD"/>
    <w:rsid w:val="0087145B"/>
    <w:rsid w:val="00873E76"/>
    <w:rsid w:val="0088641D"/>
    <w:rsid w:val="00890359"/>
    <w:rsid w:val="008C7C4A"/>
    <w:rsid w:val="008F0823"/>
    <w:rsid w:val="008F579C"/>
    <w:rsid w:val="008F642B"/>
    <w:rsid w:val="009230D6"/>
    <w:rsid w:val="00923C8C"/>
    <w:rsid w:val="00924627"/>
    <w:rsid w:val="00926BD6"/>
    <w:rsid w:val="00933CA4"/>
    <w:rsid w:val="00970BC8"/>
    <w:rsid w:val="0097326F"/>
    <w:rsid w:val="00993C8B"/>
    <w:rsid w:val="00995AB3"/>
    <w:rsid w:val="009A0C09"/>
    <w:rsid w:val="009A52EA"/>
    <w:rsid w:val="009C12D5"/>
    <w:rsid w:val="009C16A6"/>
    <w:rsid w:val="009E2AD0"/>
    <w:rsid w:val="009F5B1F"/>
    <w:rsid w:val="00A0347B"/>
    <w:rsid w:val="00A06043"/>
    <w:rsid w:val="00A147F1"/>
    <w:rsid w:val="00A31639"/>
    <w:rsid w:val="00A32951"/>
    <w:rsid w:val="00A43771"/>
    <w:rsid w:val="00A94F63"/>
    <w:rsid w:val="00AB7664"/>
    <w:rsid w:val="00AC1206"/>
    <w:rsid w:val="00AD6411"/>
    <w:rsid w:val="00B0161A"/>
    <w:rsid w:val="00B26B92"/>
    <w:rsid w:val="00B41EAB"/>
    <w:rsid w:val="00B4319D"/>
    <w:rsid w:val="00B45311"/>
    <w:rsid w:val="00B61FC0"/>
    <w:rsid w:val="00B725A4"/>
    <w:rsid w:val="00B935E4"/>
    <w:rsid w:val="00B96B43"/>
    <w:rsid w:val="00BA353A"/>
    <w:rsid w:val="00BB5835"/>
    <w:rsid w:val="00BC5231"/>
    <w:rsid w:val="00BC5E4C"/>
    <w:rsid w:val="00C0152F"/>
    <w:rsid w:val="00C01663"/>
    <w:rsid w:val="00C337C5"/>
    <w:rsid w:val="00C51119"/>
    <w:rsid w:val="00C53B65"/>
    <w:rsid w:val="00C65CBE"/>
    <w:rsid w:val="00C831C2"/>
    <w:rsid w:val="00C9445C"/>
    <w:rsid w:val="00CB2CDF"/>
    <w:rsid w:val="00CB3B1D"/>
    <w:rsid w:val="00CD52A1"/>
    <w:rsid w:val="00CF68C8"/>
    <w:rsid w:val="00D4627F"/>
    <w:rsid w:val="00D637CC"/>
    <w:rsid w:val="00D63EAA"/>
    <w:rsid w:val="00D651A3"/>
    <w:rsid w:val="00D71A6D"/>
    <w:rsid w:val="00D759A4"/>
    <w:rsid w:val="00D81D28"/>
    <w:rsid w:val="00D82A8A"/>
    <w:rsid w:val="00D854BF"/>
    <w:rsid w:val="00D91627"/>
    <w:rsid w:val="00D93941"/>
    <w:rsid w:val="00D96728"/>
    <w:rsid w:val="00DA78E3"/>
    <w:rsid w:val="00DA7C87"/>
    <w:rsid w:val="00DC144B"/>
    <w:rsid w:val="00DD0305"/>
    <w:rsid w:val="00DD0E2B"/>
    <w:rsid w:val="00DE7A19"/>
    <w:rsid w:val="00E02194"/>
    <w:rsid w:val="00E02BA6"/>
    <w:rsid w:val="00E45042"/>
    <w:rsid w:val="00E46995"/>
    <w:rsid w:val="00E50DCD"/>
    <w:rsid w:val="00E76D3C"/>
    <w:rsid w:val="00E77960"/>
    <w:rsid w:val="00E8335F"/>
    <w:rsid w:val="00E833E3"/>
    <w:rsid w:val="00E91782"/>
    <w:rsid w:val="00E942D9"/>
    <w:rsid w:val="00E96E09"/>
    <w:rsid w:val="00EC0D01"/>
    <w:rsid w:val="00F06363"/>
    <w:rsid w:val="00F55017"/>
    <w:rsid w:val="00F94C5A"/>
    <w:rsid w:val="00F9506C"/>
    <w:rsid w:val="00FE0E6F"/>
    <w:rsid w:val="00FE7A5D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70A16-45CA-4A85-9228-0BE4D491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868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3339E9"/>
    <w:pPr>
      <w:keepNext/>
      <w:widowControl/>
      <w:tabs>
        <w:tab w:val="num" w:pos="432"/>
      </w:tabs>
      <w:spacing w:before="240" w:after="60"/>
      <w:ind w:left="432" w:hanging="432"/>
      <w:outlineLvl w:val="0"/>
    </w:pPr>
    <w:rPr>
      <w:rFonts w:ascii="Arial" w:eastAsia="Times New Roman" w:hAnsi="Arial" w:cs="Arial"/>
      <w:b/>
      <w:bCs/>
      <w:color w:val="auto"/>
      <w:kern w:val="1"/>
      <w:sz w:val="32"/>
      <w:szCs w:val="32"/>
      <w:lang w:val="ru-RU" w:eastAsia="ar-SA" w:bidi="ar-SA"/>
    </w:rPr>
  </w:style>
  <w:style w:type="paragraph" w:styleId="2">
    <w:name w:val="heading 2"/>
    <w:basedOn w:val="a"/>
    <w:next w:val="a"/>
    <w:link w:val="20"/>
    <w:uiPriority w:val="99"/>
    <w:unhideWhenUsed/>
    <w:qFormat/>
    <w:rsid w:val="0040129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6408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08A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401299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9"/>
    <w:rsid w:val="0046408A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 w:bidi="en-US"/>
    </w:rPr>
  </w:style>
  <w:style w:type="character" w:customStyle="1" w:styleId="Absatz-Standardschriftart">
    <w:name w:val="Absatz-Standardschriftart"/>
    <w:rsid w:val="00622868"/>
  </w:style>
  <w:style w:type="character" w:customStyle="1" w:styleId="WW-Absatz-Standardschriftart">
    <w:name w:val="WW-Absatz-Standardschriftart"/>
    <w:rsid w:val="00622868"/>
  </w:style>
  <w:style w:type="paragraph" w:customStyle="1" w:styleId="a3">
    <w:name w:val="Заголовок"/>
    <w:basedOn w:val="a"/>
    <w:next w:val="a4"/>
    <w:rsid w:val="0062286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aliases w:val="Основной текст Знак Знак Знак Знак Знак Знак Знак Знак Знак Знак Знак"/>
    <w:basedOn w:val="a"/>
    <w:link w:val="a5"/>
    <w:uiPriority w:val="99"/>
    <w:rsid w:val="00622868"/>
    <w:pPr>
      <w:jc w:val="both"/>
    </w:pPr>
  </w:style>
  <w:style w:type="character" w:customStyle="1" w:styleId="a5">
    <w:name w:val="Основной текст Знак"/>
    <w:aliases w:val="Основной текст Знак Знак Знак Знак Знак Знак Знак Знак Знак Знак Знак Знак1"/>
    <w:basedOn w:val="a0"/>
    <w:link w:val="a4"/>
    <w:uiPriority w:val="99"/>
    <w:rsid w:val="0046408A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6">
    <w:name w:val="List"/>
    <w:basedOn w:val="a4"/>
    <w:rsid w:val="00622868"/>
    <w:rPr>
      <w:rFonts w:ascii="Arial" w:hAnsi="Arial"/>
    </w:rPr>
  </w:style>
  <w:style w:type="paragraph" w:customStyle="1" w:styleId="11">
    <w:name w:val="Название1"/>
    <w:basedOn w:val="a"/>
    <w:rsid w:val="00622868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rsid w:val="00622868"/>
    <w:pPr>
      <w:suppressLineNumbers/>
    </w:pPr>
    <w:rPr>
      <w:rFonts w:ascii="Arial" w:hAnsi="Arial"/>
    </w:rPr>
  </w:style>
  <w:style w:type="paragraph" w:customStyle="1" w:styleId="ConsPlusNormal">
    <w:name w:val="ConsPlusNormal"/>
    <w:rsid w:val="0062286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uiPriority w:val="99"/>
    <w:rsid w:val="00FE7A5D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styleId="a7">
    <w:name w:val="Body Text Indent"/>
    <w:basedOn w:val="a"/>
    <w:link w:val="a8"/>
    <w:uiPriority w:val="99"/>
    <w:rsid w:val="003339E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F535A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FR2">
    <w:name w:val="FR2"/>
    <w:rsid w:val="003339E9"/>
    <w:pPr>
      <w:widowControl w:val="0"/>
      <w:suppressAutoHyphens/>
      <w:autoSpaceDE w:val="0"/>
      <w:ind w:left="1080" w:right="200"/>
      <w:jc w:val="center"/>
    </w:pPr>
    <w:rPr>
      <w:rFonts w:ascii="Arial Narrow" w:eastAsia="Arial" w:hAnsi="Arial Narrow"/>
      <w:sz w:val="24"/>
      <w:szCs w:val="24"/>
      <w:lang w:eastAsia="ar-SA"/>
    </w:rPr>
  </w:style>
  <w:style w:type="paragraph" w:customStyle="1" w:styleId="rtejustify">
    <w:name w:val="rtejustify"/>
    <w:basedOn w:val="a"/>
    <w:rsid w:val="002B62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9">
    <w:name w:val="Strong"/>
    <w:basedOn w:val="a0"/>
    <w:uiPriority w:val="22"/>
    <w:qFormat/>
    <w:rsid w:val="002B62C1"/>
    <w:rPr>
      <w:b/>
      <w:bCs/>
    </w:rPr>
  </w:style>
  <w:style w:type="character" w:styleId="aa">
    <w:name w:val="Emphasis"/>
    <w:basedOn w:val="a0"/>
    <w:qFormat/>
    <w:rsid w:val="002B62C1"/>
    <w:rPr>
      <w:i/>
      <w:iCs/>
    </w:rPr>
  </w:style>
  <w:style w:type="paragraph" w:styleId="ab">
    <w:name w:val="Normal (Web)"/>
    <w:basedOn w:val="a"/>
    <w:uiPriority w:val="99"/>
    <w:rsid w:val="002B62C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13">
    <w:name w:val="Абзац списка1"/>
    <w:basedOn w:val="a"/>
    <w:rsid w:val="00B935E4"/>
    <w:pPr>
      <w:widowControl/>
      <w:suppressAutoHyphens w:val="0"/>
      <w:ind w:left="720"/>
    </w:pPr>
    <w:rPr>
      <w:rFonts w:eastAsia="Times New Roman" w:cs="Times New Roman"/>
      <w:color w:val="auto"/>
      <w:lang w:val="ru-RU" w:eastAsia="ru-RU" w:bidi="ar-SA"/>
    </w:rPr>
  </w:style>
  <w:style w:type="paragraph" w:customStyle="1" w:styleId="21">
    <w:name w:val="Обычный2"/>
    <w:rsid w:val="001916DB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3">
    <w:name w:val="List 3"/>
    <w:basedOn w:val="a"/>
    <w:unhideWhenUsed/>
    <w:rsid w:val="00DA78E3"/>
    <w:pPr>
      <w:ind w:left="849" w:hanging="283"/>
      <w:contextualSpacing/>
    </w:pPr>
    <w:rPr>
      <w:rFonts w:eastAsia="Andale Sans UI" w:cs="Times New Roman"/>
      <w:color w:val="auto"/>
      <w:kern w:val="1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077D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077D31"/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6D6F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6F60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footer"/>
    <w:basedOn w:val="a"/>
    <w:link w:val="af"/>
    <w:uiPriority w:val="99"/>
    <w:rsid w:val="006D6F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6F60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0">
    <w:name w:val="Title"/>
    <w:basedOn w:val="a"/>
    <w:next w:val="a"/>
    <w:link w:val="af1"/>
    <w:uiPriority w:val="99"/>
    <w:qFormat/>
    <w:rsid w:val="005C0447"/>
    <w:pPr>
      <w:widowControl/>
      <w:jc w:val="center"/>
    </w:pPr>
    <w:rPr>
      <w:rFonts w:ascii="Arial" w:eastAsia="Times New Roman" w:hAnsi="Arial" w:cs="Arial"/>
      <w:b/>
      <w:bCs/>
      <w:color w:val="auto"/>
      <w:sz w:val="28"/>
      <w:szCs w:val="28"/>
      <w:lang w:val="ru-RU" w:eastAsia="ar-SA" w:bidi="ar-SA"/>
    </w:rPr>
  </w:style>
  <w:style w:type="character" w:customStyle="1" w:styleId="af1">
    <w:name w:val="Название Знак"/>
    <w:basedOn w:val="a0"/>
    <w:link w:val="af0"/>
    <w:uiPriority w:val="99"/>
    <w:rsid w:val="005C0447"/>
    <w:rPr>
      <w:rFonts w:ascii="Arial" w:hAnsi="Arial" w:cs="Arial"/>
      <w:b/>
      <w:bCs/>
      <w:sz w:val="28"/>
      <w:szCs w:val="28"/>
      <w:lang w:eastAsia="ar-SA"/>
    </w:rPr>
  </w:style>
  <w:style w:type="paragraph" w:customStyle="1" w:styleId="ConsPlusTitle">
    <w:name w:val="ConsPlusTitle"/>
    <w:uiPriority w:val="99"/>
    <w:rsid w:val="004640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uiPriority w:val="99"/>
    <w:rsid w:val="0046408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2">
    <w:name w:val="Hyperlink"/>
    <w:uiPriority w:val="99"/>
    <w:rsid w:val="0046408A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46408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paragraph" w:styleId="af3">
    <w:name w:val="List Paragraph"/>
    <w:basedOn w:val="a"/>
    <w:uiPriority w:val="99"/>
    <w:qFormat/>
    <w:rsid w:val="0046408A"/>
    <w:pPr>
      <w:widowControl/>
      <w:suppressAutoHyphens w:val="0"/>
      <w:ind w:left="720"/>
      <w:contextualSpacing/>
    </w:pPr>
    <w:rPr>
      <w:rFonts w:eastAsia="Times New Roman" w:cs="Times New Roman"/>
      <w:color w:val="auto"/>
      <w:lang w:val="ru-RU" w:eastAsia="ru-RU" w:bidi="ar-SA"/>
    </w:rPr>
  </w:style>
  <w:style w:type="paragraph" w:customStyle="1" w:styleId="Heading">
    <w:name w:val="Heading"/>
    <w:uiPriority w:val="99"/>
    <w:rsid w:val="004640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f4">
    <w:name w:val="Balloon Text"/>
    <w:basedOn w:val="a"/>
    <w:link w:val="af5"/>
    <w:uiPriority w:val="99"/>
    <w:rsid w:val="0046408A"/>
    <w:pPr>
      <w:widowControl/>
      <w:suppressAutoHyphens w:val="0"/>
    </w:pPr>
    <w:rPr>
      <w:rFonts w:ascii="Tahoma" w:eastAsia="Times New Roman" w:hAnsi="Tahoma" w:cs="Times New Roman"/>
      <w:color w:val="auto"/>
      <w:sz w:val="16"/>
      <w:szCs w:val="16"/>
      <w:lang w:val="ru-RU" w:eastAsia="ru-RU" w:bidi="ar-SA"/>
    </w:rPr>
  </w:style>
  <w:style w:type="character" w:customStyle="1" w:styleId="af5">
    <w:name w:val="Текст выноски Знак"/>
    <w:basedOn w:val="a0"/>
    <w:link w:val="af4"/>
    <w:uiPriority w:val="99"/>
    <w:rsid w:val="0046408A"/>
    <w:rPr>
      <w:rFonts w:ascii="Tahoma" w:hAnsi="Tahoma"/>
      <w:sz w:val="16"/>
      <w:szCs w:val="16"/>
    </w:rPr>
  </w:style>
  <w:style w:type="paragraph" w:styleId="22">
    <w:name w:val="Body Text Indent 2"/>
    <w:basedOn w:val="a"/>
    <w:link w:val="23"/>
    <w:uiPriority w:val="99"/>
    <w:rsid w:val="0046408A"/>
    <w:pPr>
      <w:widowControl/>
      <w:suppressAutoHyphens w:val="0"/>
      <w:spacing w:after="120" w:line="480" w:lineRule="auto"/>
      <w:ind w:left="283"/>
    </w:pPr>
    <w:rPr>
      <w:rFonts w:eastAsia="Times New Roman" w:cs="Times New Roman"/>
      <w:color w:val="auto"/>
      <w:lang w:val="ru-RU" w:eastAsia="ru-RU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6408A"/>
    <w:rPr>
      <w:sz w:val="24"/>
      <w:szCs w:val="24"/>
    </w:rPr>
  </w:style>
  <w:style w:type="paragraph" w:styleId="30">
    <w:name w:val="Body Text Indent 3"/>
    <w:basedOn w:val="a"/>
    <w:link w:val="31"/>
    <w:uiPriority w:val="99"/>
    <w:rsid w:val="0046408A"/>
    <w:pPr>
      <w:widowControl/>
      <w:suppressAutoHyphens w:val="0"/>
      <w:spacing w:after="120"/>
      <w:ind w:left="283"/>
    </w:pPr>
    <w:rPr>
      <w:rFonts w:eastAsia="Times New Roman" w:cs="Times New Roman"/>
      <w:color w:val="auto"/>
      <w:sz w:val="16"/>
      <w:szCs w:val="16"/>
      <w:lang w:val="ru-RU" w:eastAsia="ru-RU" w:bidi="ar-SA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46408A"/>
    <w:rPr>
      <w:sz w:val="16"/>
      <w:szCs w:val="16"/>
    </w:rPr>
  </w:style>
  <w:style w:type="paragraph" w:styleId="24">
    <w:name w:val="List 2"/>
    <w:basedOn w:val="a"/>
    <w:uiPriority w:val="99"/>
    <w:rsid w:val="0046408A"/>
    <w:pPr>
      <w:widowControl/>
      <w:suppressAutoHyphens w:val="0"/>
      <w:ind w:left="566" w:hanging="283"/>
    </w:pPr>
    <w:rPr>
      <w:rFonts w:eastAsia="Times New Roman" w:cs="Times New Roman"/>
      <w:color w:val="auto"/>
      <w:lang w:val="ru-RU" w:eastAsia="ru-RU" w:bidi="ar-SA"/>
    </w:rPr>
  </w:style>
  <w:style w:type="paragraph" w:styleId="25">
    <w:name w:val="List Bullet 2"/>
    <w:basedOn w:val="a"/>
    <w:autoRedefine/>
    <w:uiPriority w:val="99"/>
    <w:rsid w:val="0046408A"/>
    <w:pPr>
      <w:widowControl/>
      <w:suppressAutoHyphens w:val="0"/>
      <w:ind w:left="283"/>
    </w:pPr>
    <w:rPr>
      <w:rFonts w:eastAsia="Times New Roman" w:cs="Times New Roman"/>
      <w:color w:val="auto"/>
      <w:sz w:val="28"/>
      <w:lang w:val="ru-RU" w:eastAsia="ru-RU" w:bidi="ar-SA"/>
    </w:rPr>
  </w:style>
  <w:style w:type="character" w:customStyle="1" w:styleId="14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46408A"/>
    <w:rPr>
      <w:sz w:val="24"/>
    </w:rPr>
  </w:style>
  <w:style w:type="paragraph" w:styleId="af6">
    <w:name w:val="caption"/>
    <w:basedOn w:val="a"/>
    <w:uiPriority w:val="99"/>
    <w:qFormat/>
    <w:rsid w:val="0046408A"/>
    <w:pPr>
      <w:widowControl/>
      <w:suppressAutoHyphens w:val="0"/>
      <w:jc w:val="center"/>
    </w:pPr>
    <w:rPr>
      <w:rFonts w:eastAsia="Times New Roman" w:cs="Times New Roman"/>
      <w:color w:val="auto"/>
      <w:sz w:val="28"/>
      <w:szCs w:val="20"/>
      <w:lang w:val="ru-RU" w:eastAsia="ru-RU" w:bidi="ar-SA"/>
    </w:rPr>
  </w:style>
  <w:style w:type="character" w:customStyle="1" w:styleId="af7">
    <w:name w:val="Знак Знак"/>
    <w:uiPriority w:val="99"/>
    <w:rsid w:val="0046408A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46408A"/>
    <w:rPr>
      <w:sz w:val="24"/>
    </w:rPr>
  </w:style>
  <w:style w:type="character" w:customStyle="1" w:styleId="FooterChar">
    <w:name w:val="Footer Char"/>
    <w:uiPriority w:val="99"/>
    <w:locked/>
    <w:rsid w:val="0046408A"/>
    <w:rPr>
      <w:sz w:val="24"/>
    </w:rPr>
  </w:style>
  <w:style w:type="paragraph" w:customStyle="1" w:styleId="ConsPlusCell">
    <w:name w:val="ConsPlusCell"/>
    <w:uiPriority w:val="99"/>
    <w:rsid w:val="0046408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текст сноски"/>
    <w:basedOn w:val="a"/>
    <w:uiPriority w:val="99"/>
    <w:rsid w:val="0046408A"/>
    <w:pPr>
      <w:widowControl/>
      <w:suppressAutoHyphens w:val="0"/>
      <w:autoSpaceDE w:val="0"/>
      <w:autoSpaceDN w:val="0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styleId="af9">
    <w:name w:val="footnote reference"/>
    <w:uiPriority w:val="99"/>
    <w:rsid w:val="0046408A"/>
    <w:rPr>
      <w:rFonts w:ascii="Times New Roman" w:hAnsi="Times New Roman" w:cs="Times New Roman"/>
      <w:vertAlign w:val="superscript"/>
    </w:rPr>
  </w:style>
  <w:style w:type="character" w:customStyle="1" w:styleId="15">
    <w:name w:val="Основной шрифт абзаца1"/>
    <w:uiPriority w:val="99"/>
    <w:rsid w:val="0046408A"/>
  </w:style>
  <w:style w:type="character" w:styleId="afa">
    <w:name w:val="page number"/>
    <w:uiPriority w:val="99"/>
    <w:rsid w:val="0046408A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46408A"/>
    <w:pPr>
      <w:widowControl/>
      <w:spacing w:after="120" w:line="480" w:lineRule="auto"/>
      <w:ind w:left="283"/>
    </w:pPr>
    <w:rPr>
      <w:rFonts w:eastAsia="Times New Roman" w:cs="Times New Roman"/>
      <w:color w:val="auto"/>
      <w:lang w:val="ru-RU" w:eastAsia="ar-SA" w:bidi="ar-SA"/>
    </w:rPr>
  </w:style>
  <w:style w:type="paragraph" w:customStyle="1" w:styleId="310">
    <w:name w:val="Основной текст 31"/>
    <w:basedOn w:val="a"/>
    <w:uiPriority w:val="99"/>
    <w:rsid w:val="0046408A"/>
    <w:pPr>
      <w:widowControl/>
      <w:spacing w:after="120"/>
    </w:pPr>
    <w:rPr>
      <w:rFonts w:eastAsia="Times New Roman" w:cs="Times New Roman"/>
      <w:color w:val="auto"/>
      <w:sz w:val="16"/>
      <w:szCs w:val="16"/>
      <w:lang w:val="ru-RU" w:eastAsia="ar-SA" w:bidi="ar-SA"/>
    </w:rPr>
  </w:style>
  <w:style w:type="paragraph" w:customStyle="1" w:styleId="311">
    <w:name w:val="Основной текст с отступом 31"/>
    <w:basedOn w:val="a"/>
    <w:uiPriority w:val="99"/>
    <w:rsid w:val="0046408A"/>
    <w:pPr>
      <w:widowControl/>
      <w:spacing w:after="120"/>
      <w:ind w:left="283"/>
    </w:pPr>
    <w:rPr>
      <w:rFonts w:eastAsia="Times New Roman" w:cs="Times New Roman"/>
      <w:color w:val="auto"/>
      <w:sz w:val="16"/>
      <w:szCs w:val="16"/>
      <w:lang w:val="ru-RU" w:eastAsia="ar-SA" w:bidi="ar-SA"/>
    </w:rPr>
  </w:style>
  <w:style w:type="character" w:customStyle="1" w:styleId="apple-converted-space">
    <w:name w:val="apple-converted-space"/>
    <w:uiPriority w:val="99"/>
    <w:rsid w:val="0046408A"/>
    <w:rPr>
      <w:rFonts w:cs="Times New Roman"/>
    </w:rPr>
  </w:style>
  <w:style w:type="paragraph" w:customStyle="1" w:styleId="consplusnormal0">
    <w:name w:val="consplusnormal"/>
    <w:basedOn w:val="a"/>
    <w:uiPriority w:val="99"/>
    <w:rsid w:val="0046408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WW8Num6z0">
    <w:name w:val="WW8Num6z0"/>
    <w:uiPriority w:val="99"/>
    <w:rsid w:val="0046408A"/>
    <w:rPr>
      <w:rFonts w:ascii="Symbol" w:hAnsi="Symbol"/>
    </w:rPr>
  </w:style>
  <w:style w:type="paragraph" w:customStyle="1" w:styleId="afb">
    <w:name w:val="Знак Знак Знак"/>
    <w:basedOn w:val="a"/>
    <w:uiPriority w:val="99"/>
    <w:rsid w:val="0046408A"/>
    <w:pPr>
      <w:widowControl/>
      <w:suppressAutoHyphens w:val="0"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afc">
    <w:name w:val="Document Map"/>
    <w:basedOn w:val="a"/>
    <w:link w:val="afd"/>
    <w:uiPriority w:val="99"/>
    <w:rsid w:val="0046408A"/>
    <w:pPr>
      <w:widowControl/>
      <w:shd w:val="clear" w:color="auto" w:fill="000080"/>
    </w:pPr>
    <w:rPr>
      <w:rFonts w:ascii="Tahoma" w:eastAsia="Times New Roman" w:hAnsi="Tahoma"/>
      <w:color w:val="auto"/>
      <w:sz w:val="20"/>
      <w:szCs w:val="20"/>
      <w:lang w:val="ru-RU" w:eastAsia="ar-SA" w:bidi="ar-SA"/>
    </w:rPr>
  </w:style>
  <w:style w:type="character" w:customStyle="1" w:styleId="afd">
    <w:name w:val="Схема документа Знак"/>
    <w:basedOn w:val="a0"/>
    <w:link w:val="afc"/>
    <w:uiPriority w:val="99"/>
    <w:rsid w:val="0046408A"/>
    <w:rPr>
      <w:rFonts w:ascii="Tahoma" w:hAnsi="Tahoma" w:cs="Tahoma"/>
      <w:shd w:val="clear" w:color="auto" w:fill="000080"/>
      <w:lang w:eastAsia="ar-SA"/>
    </w:rPr>
  </w:style>
  <w:style w:type="paragraph" w:customStyle="1" w:styleId="16">
    <w:name w:val="Без интервала1"/>
    <w:basedOn w:val="a"/>
    <w:link w:val="afe"/>
    <w:uiPriority w:val="99"/>
    <w:rsid w:val="0046408A"/>
    <w:pPr>
      <w:widowControl/>
      <w:suppressAutoHyphens w:val="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e">
    <w:name w:val="Без интервала Знак"/>
    <w:link w:val="16"/>
    <w:uiPriority w:val="1"/>
    <w:locked/>
    <w:rsid w:val="0046408A"/>
    <w:rPr>
      <w:rFonts w:ascii="Calibri" w:hAnsi="Calibri"/>
      <w:sz w:val="22"/>
      <w:szCs w:val="22"/>
      <w:lang w:val="en-US" w:eastAsia="en-US"/>
    </w:rPr>
  </w:style>
  <w:style w:type="paragraph" w:styleId="aff">
    <w:name w:val="No Spacing"/>
    <w:uiPriority w:val="1"/>
    <w:qFormat/>
    <w:rsid w:val="00725517"/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4830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customStyle="1" w:styleId="s1">
    <w:name w:val="s_1"/>
    <w:basedOn w:val="a"/>
    <w:rsid w:val="00CB2C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9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9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1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49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8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4382DCC95115AB87CCB58FDD02133A72EE5127968252E697D14E6B6E06C017235EEFD014969DE7F6A7D26B18B7Y5D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4382DCC95115AB87CCB586C405133A72E95F22978158E697D14E6B6E06C017235EEFD014969DE7F6A7D26B18B7Y5D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82DCC95115AB87CCB58FDD02133A72EE5129978657E697D14E6B6E06C017235EEFD014969DE7F6A7D26B18B7Y5DA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82DCC95115AB87CCB590C807133A72ED502692875ABB9DD917676C01CF48264BFE88199184F9F0BFCE691AYBD4H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F976A-EA5F-4ADE-8F7F-7FA7ECCA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MoBIL GROUP</Company>
  <LinksUpToDate>false</LinksUpToDate>
  <CharactersWithSpaces>24155</CharactersWithSpaces>
  <SharedDoc>false</SharedDoc>
  <HLinks>
    <vt:vector size="24" baseType="variant">
      <vt:variant>
        <vt:i4>4194317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consultantplus://offline/ref=0EA07C27B2351D92AAF1033AF046073A734D6D8651A17B57AAFDF13857B41E02AE64DBB30B78EF2B8C71E4g8cFL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consultantplus://offline/ref=0EA07C27B2351D92AAF11D37E62A593E77443B8B56AF7204FEA2AA6500BD1455E92B82F14F75EE2Ag8c9L</vt:lpwstr>
      </vt:variant>
      <vt:variant>
        <vt:lpwstr/>
      </vt:variant>
      <vt:variant>
        <vt:i4>6946872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consultantplus://offline/ref=406D5EB00F70195815E5730B1E2A7475D99EC1C5C52F697E008DE21855B48CD1375F87F5F6D878E0n5RAF</vt:lpwstr>
      </vt:variant>
      <vt:variant>
        <vt:lpwstr/>
      </vt:variant>
      <vt:variant>
        <vt:i4>4259924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consultantplus://offline/ref=A6DC24C4A4E2B997F64779DCC154812BB84826E342E3C99ECCB5FFC535H5n8H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Владелец</dc:creator>
  <cp:lastModifiedBy>Ефремова Марина Анатольевна</cp:lastModifiedBy>
  <cp:revision>8</cp:revision>
  <cp:lastPrinted>2021-12-16T06:46:00Z</cp:lastPrinted>
  <dcterms:created xsi:type="dcterms:W3CDTF">2021-12-13T05:48:00Z</dcterms:created>
  <dcterms:modified xsi:type="dcterms:W3CDTF">2021-12-17T06:27:00Z</dcterms:modified>
</cp:coreProperties>
</file>