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D92" w:rsidRPr="00F81D25" w:rsidRDefault="00611D92" w:rsidP="00375328">
      <w:pPr>
        <w:jc w:val="center"/>
        <w:rPr>
          <w:rFonts w:ascii="Times New Roman" w:hAnsi="Times New Roman" w:cs="Times New Roman"/>
          <w:sz w:val="24"/>
          <w:szCs w:val="24"/>
        </w:rPr>
      </w:pPr>
      <w:r w:rsidRPr="00F81D25">
        <w:rPr>
          <w:noProof/>
          <w:sz w:val="24"/>
          <w:szCs w:val="24"/>
          <w:lang w:eastAsia="ru-RU"/>
        </w:rPr>
        <w:drawing>
          <wp:inline distT="0" distB="0" distL="0" distR="0">
            <wp:extent cx="533400" cy="590550"/>
            <wp:effectExtent l="0" t="0" r="0" b="0"/>
            <wp:docPr id="1" name="Рисунок 1" descr="gerb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r w:rsidRPr="00F81D25">
        <w:rPr>
          <w:sz w:val="24"/>
          <w:szCs w:val="24"/>
        </w:rPr>
        <w:br/>
      </w:r>
      <w:r w:rsidRPr="00F81D25">
        <w:rPr>
          <w:rFonts w:ascii="Times New Roman" w:hAnsi="Times New Roman" w:cs="Times New Roman"/>
          <w:b/>
          <w:bCs/>
          <w:sz w:val="24"/>
          <w:szCs w:val="24"/>
        </w:rPr>
        <w:t>СОВЕТ ДЕПУТАТОВ</w:t>
      </w:r>
      <w:r w:rsidRPr="00F81D25">
        <w:rPr>
          <w:rFonts w:ascii="Times New Roman" w:hAnsi="Times New Roman" w:cs="Times New Roman"/>
          <w:sz w:val="24"/>
          <w:szCs w:val="24"/>
        </w:rPr>
        <w:br/>
      </w:r>
      <w:r w:rsidRPr="00F81D25">
        <w:rPr>
          <w:rFonts w:ascii="Times New Roman" w:hAnsi="Times New Roman" w:cs="Times New Roman"/>
          <w:b/>
          <w:bCs/>
          <w:sz w:val="24"/>
          <w:szCs w:val="24"/>
        </w:rPr>
        <w:t>МУНИЦИПАЛЬНОГО ОБРАЗОВАНИЯ</w:t>
      </w:r>
      <w:r w:rsidRPr="00F81D25">
        <w:rPr>
          <w:rFonts w:ascii="Times New Roman" w:hAnsi="Times New Roman" w:cs="Times New Roman"/>
          <w:sz w:val="24"/>
          <w:szCs w:val="24"/>
        </w:rPr>
        <w:br/>
      </w:r>
      <w:r w:rsidRPr="00F81D25">
        <w:rPr>
          <w:rFonts w:ascii="Times New Roman" w:hAnsi="Times New Roman" w:cs="Times New Roman"/>
          <w:b/>
          <w:bCs/>
          <w:sz w:val="24"/>
          <w:szCs w:val="24"/>
        </w:rPr>
        <w:t>«ПУДОМЯГСКОЕ СЕЛЬСКОЕ ПОСЕЛЕНИЕ»</w:t>
      </w:r>
      <w:r w:rsidRPr="00F81D25">
        <w:rPr>
          <w:rFonts w:ascii="Times New Roman" w:hAnsi="Times New Roman" w:cs="Times New Roman"/>
          <w:sz w:val="24"/>
          <w:szCs w:val="24"/>
        </w:rPr>
        <w:br/>
      </w:r>
      <w:r w:rsidRPr="00F81D25">
        <w:rPr>
          <w:rFonts w:ascii="Times New Roman" w:hAnsi="Times New Roman" w:cs="Times New Roman"/>
          <w:b/>
          <w:bCs/>
          <w:sz w:val="24"/>
          <w:szCs w:val="24"/>
        </w:rPr>
        <w:t>ГАТЧИНСКОГО МУНИЦИПАЛЬНОГО РАЙОНА</w:t>
      </w:r>
      <w:r w:rsidRPr="00F81D25">
        <w:rPr>
          <w:rFonts w:ascii="Times New Roman" w:hAnsi="Times New Roman" w:cs="Times New Roman"/>
          <w:sz w:val="24"/>
          <w:szCs w:val="24"/>
        </w:rPr>
        <w:br/>
      </w:r>
      <w:r w:rsidRPr="00F81D25">
        <w:rPr>
          <w:rFonts w:ascii="Times New Roman" w:hAnsi="Times New Roman" w:cs="Times New Roman"/>
          <w:b/>
          <w:bCs/>
          <w:sz w:val="24"/>
          <w:szCs w:val="24"/>
        </w:rPr>
        <w:t>ЛЕНИНГРАДСКОЙ ОБЛАСТИ</w:t>
      </w:r>
    </w:p>
    <w:p w:rsidR="00611D92" w:rsidRPr="00F81D25" w:rsidRDefault="00611D92" w:rsidP="00375328">
      <w:pPr>
        <w:jc w:val="center"/>
        <w:rPr>
          <w:rFonts w:ascii="Times New Roman" w:hAnsi="Times New Roman" w:cs="Times New Roman"/>
          <w:sz w:val="24"/>
          <w:szCs w:val="24"/>
        </w:rPr>
      </w:pPr>
      <w:r w:rsidRPr="00F81D25">
        <w:rPr>
          <w:rFonts w:ascii="Times New Roman" w:hAnsi="Times New Roman" w:cs="Times New Roman"/>
          <w:b/>
          <w:bCs/>
          <w:sz w:val="24"/>
          <w:szCs w:val="24"/>
        </w:rPr>
        <w:t>Р Е Ш Е Н И Е</w:t>
      </w:r>
    </w:p>
    <w:p w:rsidR="0057006C" w:rsidRDefault="0057006C" w:rsidP="00375328">
      <w:pPr>
        <w:jc w:val="center"/>
        <w:rPr>
          <w:rFonts w:ascii="Times New Roman" w:hAnsi="Times New Roman" w:cs="Times New Roman"/>
          <w:sz w:val="24"/>
          <w:szCs w:val="24"/>
        </w:rPr>
      </w:pPr>
    </w:p>
    <w:p w:rsidR="00611D92" w:rsidRPr="00F81D25" w:rsidRDefault="001C0428" w:rsidP="00375328">
      <w:pPr>
        <w:rPr>
          <w:rFonts w:ascii="Times New Roman" w:hAnsi="Times New Roman" w:cs="Times New Roman"/>
          <w:sz w:val="24"/>
          <w:szCs w:val="24"/>
        </w:rPr>
      </w:pPr>
      <w:r>
        <w:rPr>
          <w:rFonts w:ascii="Times New Roman" w:hAnsi="Times New Roman" w:cs="Times New Roman"/>
          <w:sz w:val="24"/>
          <w:szCs w:val="24"/>
        </w:rPr>
        <w:t>о</w:t>
      </w:r>
      <w:r w:rsidR="00C51617" w:rsidRPr="00F81D25">
        <w:rPr>
          <w:rFonts w:ascii="Times New Roman" w:hAnsi="Times New Roman" w:cs="Times New Roman"/>
          <w:sz w:val="24"/>
          <w:szCs w:val="24"/>
        </w:rPr>
        <w:t>т  </w:t>
      </w:r>
      <w:r w:rsidR="009B5132">
        <w:rPr>
          <w:rFonts w:ascii="Times New Roman" w:hAnsi="Times New Roman" w:cs="Times New Roman"/>
          <w:sz w:val="24"/>
          <w:szCs w:val="24"/>
        </w:rPr>
        <w:t>10.03.</w:t>
      </w:r>
      <w:r w:rsidR="00C51617" w:rsidRPr="00F81D25">
        <w:rPr>
          <w:rFonts w:ascii="Times New Roman" w:hAnsi="Times New Roman" w:cs="Times New Roman"/>
          <w:sz w:val="24"/>
          <w:szCs w:val="24"/>
        </w:rPr>
        <w:t>2022</w:t>
      </w:r>
      <w:r w:rsidR="00611D92" w:rsidRPr="00F81D25">
        <w:rPr>
          <w:rFonts w:ascii="Times New Roman" w:hAnsi="Times New Roman" w:cs="Times New Roman"/>
          <w:sz w:val="24"/>
          <w:szCs w:val="24"/>
        </w:rPr>
        <w:t xml:space="preserve">                                                          </w:t>
      </w:r>
      <w:r w:rsidR="00C51617" w:rsidRPr="00F81D25">
        <w:rPr>
          <w:rFonts w:ascii="Times New Roman" w:hAnsi="Times New Roman" w:cs="Times New Roman"/>
          <w:sz w:val="24"/>
          <w:szCs w:val="24"/>
        </w:rPr>
        <w:t xml:space="preserve">  </w:t>
      </w:r>
      <w:r>
        <w:rPr>
          <w:rFonts w:ascii="Times New Roman" w:hAnsi="Times New Roman" w:cs="Times New Roman"/>
          <w:sz w:val="24"/>
          <w:szCs w:val="24"/>
        </w:rPr>
        <w:t xml:space="preserve">                    </w:t>
      </w:r>
      <w:r w:rsidR="00C51617" w:rsidRPr="00F81D25">
        <w:rPr>
          <w:rFonts w:ascii="Times New Roman" w:hAnsi="Times New Roman" w:cs="Times New Roman"/>
          <w:sz w:val="24"/>
          <w:szCs w:val="24"/>
        </w:rPr>
        <w:t xml:space="preserve">               </w:t>
      </w:r>
      <w:r w:rsidR="009B5132">
        <w:rPr>
          <w:rFonts w:ascii="Times New Roman" w:hAnsi="Times New Roman" w:cs="Times New Roman"/>
          <w:sz w:val="24"/>
          <w:szCs w:val="24"/>
        </w:rPr>
        <w:t xml:space="preserve">                </w:t>
      </w:r>
      <w:r w:rsidR="00C51617" w:rsidRPr="00F81D25">
        <w:rPr>
          <w:rFonts w:ascii="Times New Roman" w:hAnsi="Times New Roman" w:cs="Times New Roman"/>
          <w:sz w:val="24"/>
          <w:szCs w:val="24"/>
        </w:rPr>
        <w:t xml:space="preserve">      </w:t>
      </w:r>
      <w:r w:rsidR="00611D92" w:rsidRPr="00F81D25">
        <w:rPr>
          <w:rFonts w:ascii="Times New Roman" w:hAnsi="Times New Roman" w:cs="Times New Roman"/>
          <w:sz w:val="24"/>
          <w:szCs w:val="24"/>
        </w:rPr>
        <w:t xml:space="preserve">№ </w:t>
      </w:r>
      <w:r w:rsidR="009B5132">
        <w:rPr>
          <w:rFonts w:ascii="Times New Roman" w:hAnsi="Times New Roman" w:cs="Times New Roman"/>
          <w:sz w:val="24"/>
          <w:szCs w:val="24"/>
        </w:rPr>
        <w:t>148</w:t>
      </w:r>
    </w:p>
    <w:p w:rsidR="00611D92" w:rsidRPr="00F81D25" w:rsidRDefault="00611D92" w:rsidP="00611D92">
      <w:pPr>
        <w:jc w:val="both"/>
        <w:rPr>
          <w:rFonts w:ascii="Times New Roman" w:hAnsi="Times New Roman" w:cs="Times New Roman"/>
          <w:sz w:val="24"/>
          <w:szCs w:val="24"/>
        </w:rPr>
      </w:pPr>
      <w:r w:rsidRPr="00F81D25">
        <w:rPr>
          <w:rFonts w:ascii="Times New Roman" w:hAnsi="Times New Roman" w:cs="Times New Roman"/>
          <w:sz w:val="24"/>
          <w:szCs w:val="24"/>
        </w:rPr>
        <w:t> </w:t>
      </w:r>
    </w:p>
    <w:p w:rsidR="00730206" w:rsidRDefault="001C0428"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О внесении изменений в решение Совета депутатов </w:t>
      </w:r>
      <w:r w:rsidR="0057006C">
        <w:rPr>
          <w:rFonts w:ascii="Times New Roman" w:hAnsi="Times New Roman" w:cs="Times New Roman"/>
          <w:b/>
          <w:sz w:val="24"/>
          <w:szCs w:val="24"/>
        </w:rPr>
        <w:t>П</w:t>
      </w:r>
      <w:r w:rsidRPr="0057006C">
        <w:rPr>
          <w:rFonts w:ascii="Times New Roman" w:hAnsi="Times New Roman" w:cs="Times New Roman"/>
          <w:b/>
          <w:sz w:val="24"/>
          <w:szCs w:val="24"/>
        </w:rPr>
        <w:t xml:space="preserve">удомягского </w:t>
      </w:r>
    </w:p>
    <w:p w:rsidR="00730206" w:rsidRDefault="001C0428"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сельского поселения от 1</w:t>
      </w:r>
      <w:r w:rsidR="00ED693E">
        <w:rPr>
          <w:rFonts w:ascii="Times New Roman" w:hAnsi="Times New Roman" w:cs="Times New Roman"/>
          <w:b/>
          <w:sz w:val="24"/>
          <w:szCs w:val="24"/>
        </w:rPr>
        <w:t>5</w:t>
      </w:r>
      <w:r w:rsidRPr="0057006C">
        <w:rPr>
          <w:rFonts w:ascii="Times New Roman" w:hAnsi="Times New Roman" w:cs="Times New Roman"/>
          <w:b/>
          <w:sz w:val="24"/>
          <w:szCs w:val="24"/>
        </w:rPr>
        <w:t xml:space="preserve">.11.2018 № 237 </w:t>
      </w:r>
      <w:r w:rsidR="00F62840" w:rsidRPr="0057006C">
        <w:rPr>
          <w:rFonts w:ascii="Times New Roman" w:hAnsi="Times New Roman" w:cs="Times New Roman"/>
          <w:b/>
          <w:sz w:val="24"/>
          <w:szCs w:val="24"/>
        </w:rPr>
        <w:t>«</w:t>
      </w:r>
      <w:r w:rsidR="00C51617" w:rsidRPr="0057006C">
        <w:rPr>
          <w:rFonts w:ascii="Times New Roman" w:hAnsi="Times New Roman" w:cs="Times New Roman"/>
          <w:b/>
          <w:sz w:val="24"/>
          <w:szCs w:val="24"/>
        </w:rPr>
        <w:t>О</w:t>
      </w:r>
      <w:r w:rsidRPr="0057006C">
        <w:rPr>
          <w:rFonts w:ascii="Times New Roman" w:hAnsi="Times New Roman" w:cs="Times New Roman"/>
          <w:b/>
          <w:sz w:val="24"/>
          <w:szCs w:val="24"/>
        </w:rPr>
        <w:t xml:space="preserve">б утверждении </w:t>
      </w:r>
      <w:r w:rsidR="00C51617" w:rsidRPr="0057006C">
        <w:rPr>
          <w:rFonts w:ascii="Times New Roman" w:hAnsi="Times New Roman" w:cs="Times New Roman"/>
          <w:b/>
          <w:sz w:val="24"/>
          <w:szCs w:val="24"/>
        </w:rPr>
        <w:t>поряд</w:t>
      </w:r>
      <w:r w:rsidRPr="0057006C">
        <w:rPr>
          <w:rFonts w:ascii="Times New Roman" w:hAnsi="Times New Roman" w:cs="Times New Roman"/>
          <w:b/>
          <w:sz w:val="24"/>
          <w:szCs w:val="24"/>
        </w:rPr>
        <w:t>ка</w:t>
      </w:r>
      <w:r w:rsidR="00C51617" w:rsidRPr="0057006C">
        <w:rPr>
          <w:rFonts w:ascii="Times New Roman" w:hAnsi="Times New Roman" w:cs="Times New Roman"/>
          <w:b/>
          <w:sz w:val="24"/>
          <w:szCs w:val="24"/>
        </w:rPr>
        <w:t xml:space="preserve">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формирования, ведения и опубликования перечня муниципального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имущества, </w:t>
      </w:r>
      <w:r w:rsidR="0057006C">
        <w:rPr>
          <w:rFonts w:ascii="Times New Roman" w:hAnsi="Times New Roman" w:cs="Times New Roman"/>
          <w:b/>
          <w:sz w:val="24"/>
          <w:szCs w:val="24"/>
        </w:rPr>
        <w:t>н</w:t>
      </w:r>
      <w:r w:rsidRPr="0057006C">
        <w:rPr>
          <w:rFonts w:ascii="Times New Roman" w:hAnsi="Times New Roman" w:cs="Times New Roman"/>
          <w:b/>
          <w:sz w:val="24"/>
          <w:szCs w:val="24"/>
        </w:rPr>
        <w:t xml:space="preserve">аходящегося в собственности МО «Пудомягское сельское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поселение» Гатчинского муниципального района Ленинградской области,</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а также земельных участков, полномочия по распоряжению которыми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относятся</w:t>
      </w:r>
      <w:r w:rsidR="00730206">
        <w:rPr>
          <w:rFonts w:ascii="Times New Roman" w:hAnsi="Times New Roman" w:cs="Times New Roman"/>
          <w:b/>
          <w:sz w:val="24"/>
          <w:szCs w:val="24"/>
        </w:rPr>
        <w:t xml:space="preserve"> </w:t>
      </w:r>
      <w:r w:rsidRPr="0057006C">
        <w:rPr>
          <w:rFonts w:ascii="Times New Roman" w:hAnsi="Times New Roman" w:cs="Times New Roman"/>
          <w:b/>
          <w:sz w:val="24"/>
          <w:szCs w:val="24"/>
        </w:rPr>
        <w:t xml:space="preserve">к компетенции администрации Пудомягского сельского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поселения (за исключением земельных участков, предназначенных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для ведения личного подсобного хозяйства, огородничества, садоводства, индивидуального жилищного строительства), свободных от прав третьих лиц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w:t>
      </w:r>
    </w:p>
    <w:p w:rsidR="00730206"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 xml:space="preserve">(в том числе по льготным ставкам арендной платы), на долгосрочной </w:t>
      </w:r>
    </w:p>
    <w:p w:rsidR="001C0428" w:rsidRDefault="00611D92" w:rsidP="00730206">
      <w:pPr>
        <w:spacing w:after="0"/>
        <w:ind w:right="-1"/>
        <w:jc w:val="center"/>
        <w:rPr>
          <w:rFonts w:ascii="Times New Roman" w:hAnsi="Times New Roman" w:cs="Times New Roman"/>
          <w:b/>
          <w:sz w:val="24"/>
          <w:szCs w:val="24"/>
        </w:rPr>
      </w:pPr>
      <w:r w:rsidRPr="0057006C">
        <w:rPr>
          <w:rFonts w:ascii="Times New Roman" w:hAnsi="Times New Roman" w:cs="Times New Roman"/>
          <w:b/>
          <w:sz w:val="24"/>
          <w:szCs w:val="24"/>
        </w:rPr>
        <w:t>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428" w:rsidRPr="0057006C">
        <w:rPr>
          <w:rFonts w:ascii="Times New Roman" w:hAnsi="Times New Roman" w:cs="Times New Roman"/>
          <w:b/>
          <w:sz w:val="24"/>
          <w:szCs w:val="24"/>
        </w:rPr>
        <w:t>»</w:t>
      </w:r>
    </w:p>
    <w:p w:rsidR="0057006C" w:rsidRPr="0057006C" w:rsidRDefault="0057006C" w:rsidP="0057006C">
      <w:pPr>
        <w:ind w:right="1133"/>
        <w:jc w:val="center"/>
        <w:rPr>
          <w:rFonts w:ascii="Times New Roman" w:hAnsi="Times New Roman" w:cs="Times New Roman"/>
          <w:b/>
          <w:sz w:val="24"/>
          <w:szCs w:val="24"/>
        </w:rPr>
      </w:pPr>
    </w:p>
    <w:p w:rsidR="00AF35E8" w:rsidRDefault="00611D92" w:rsidP="00F62840">
      <w:pPr>
        <w:ind w:firstLine="709"/>
        <w:jc w:val="both"/>
        <w:rPr>
          <w:rFonts w:ascii="Times New Roman" w:hAnsi="Times New Roman" w:cs="Times New Roman"/>
          <w:sz w:val="24"/>
          <w:szCs w:val="24"/>
        </w:rPr>
      </w:pPr>
      <w:r w:rsidRPr="00F81D25">
        <w:rPr>
          <w:rFonts w:ascii="Times New Roman" w:hAnsi="Times New Roman" w:cs="Times New Roman"/>
          <w:sz w:val="24"/>
          <w:szCs w:val="24"/>
        </w:rPr>
        <w:t xml:space="preserve">В целях совершенствования системы муниципальной поддержки малого и среднего предпринимательства в МО «Пудомягское сельское поселение» (в части имущественной поддержки), руководствуясь Федеральным законом от 06.10.2003 № 131-ФЗ «Об общих принципах организации местного самоуправления в Российской Федерации», </w:t>
      </w:r>
      <w:r w:rsidR="003F15E0">
        <w:rPr>
          <w:rFonts w:ascii="Times New Roman" w:hAnsi="Times New Roman" w:cs="Times New Roman"/>
          <w:sz w:val="24"/>
          <w:szCs w:val="24"/>
        </w:rPr>
        <w:t xml:space="preserve">ст. 14.1, </w:t>
      </w:r>
      <w:r w:rsidRPr="00F81D25">
        <w:rPr>
          <w:rFonts w:ascii="Times New Roman" w:hAnsi="Times New Roman" w:cs="Times New Roman"/>
          <w:sz w:val="24"/>
          <w:szCs w:val="24"/>
        </w:rPr>
        <w:t>ст. 18</w:t>
      </w:r>
      <w:r w:rsidR="0057006C">
        <w:rPr>
          <w:rFonts w:ascii="Times New Roman" w:hAnsi="Times New Roman" w:cs="Times New Roman"/>
          <w:sz w:val="24"/>
          <w:szCs w:val="24"/>
        </w:rPr>
        <w:t xml:space="preserve"> </w:t>
      </w:r>
      <w:r w:rsidRPr="00F81D25">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 Приказом Минэкономразвития России от 20.04.2016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Уставом Пудомягского сельского поселения, </w:t>
      </w:r>
    </w:p>
    <w:p w:rsidR="00611D92" w:rsidRPr="00AF35E8" w:rsidRDefault="003F15E0" w:rsidP="00AF35E8">
      <w:pPr>
        <w:ind w:firstLine="709"/>
        <w:jc w:val="center"/>
        <w:rPr>
          <w:rFonts w:ascii="Times New Roman" w:hAnsi="Times New Roman" w:cs="Times New Roman"/>
          <w:b/>
          <w:sz w:val="24"/>
          <w:szCs w:val="24"/>
        </w:rPr>
      </w:pPr>
      <w:r w:rsidRPr="00AF35E8">
        <w:rPr>
          <w:rFonts w:ascii="Times New Roman" w:hAnsi="Times New Roman" w:cs="Times New Roman"/>
          <w:b/>
          <w:sz w:val="24"/>
          <w:szCs w:val="24"/>
        </w:rPr>
        <w:t>С</w:t>
      </w:r>
      <w:r w:rsidR="00611D92" w:rsidRPr="00AF35E8">
        <w:rPr>
          <w:rFonts w:ascii="Times New Roman" w:hAnsi="Times New Roman" w:cs="Times New Roman"/>
          <w:b/>
          <w:sz w:val="24"/>
          <w:szCs w:val="24"/>
        </w:rPr>
        <w:t>овет депутатов Пудомягского</w:t>
      </w:r>
      <w:r w:rsidR="00F62840" w:rsidRPr="00AF35E8">
        <w:rPr>
          <w:rFonts w:ascii="Times New Roman" w:hAnsi="Times New Roman" w:cs="Times New Roman"/>
          <w:b/>
          <w:sz w:val="24"/>
          <w:szCs w:val="24"/>
        </w:rPr>
        <w:t xml:space="preserve"> </w:t>
      </w:r>
      <w:r w:rsidR="00611D92" w:rsidRPr="00AF35E8">
        <w:rPr>
          <w:rFonts w:ascii="Times New Roman" w:hAnsi="Times New Roman" w:cs="Times New Roman"/>
          <w:b/>
          <w:sz w:val="24"/>
          <w:szCs w:val="24"/>
        </w:rPr>
        <w:t>сельского поселения</w:t>
      </w:r>
    </w:p>
    <w:p w:rsidR="00611D92" w:rsidRPr="00F81D25" w:rsidRDefault="00611D92" w:rsidP="003651C0">
      <w:pPr>
        <w:jc w:val="center"/>
        <w:rPr>
          <w:rFonts w:ascii="Times New Roman" w:hAnsi="Times New Roman" w:cs="Times New Roman"/>
          <w:b/>
          <w:bCs/>
          <w:sz w:val="24"/>
          <w:szCs w:val="24"/>
        </w:rPr>
      </w:pPr>
      <w:r w:rsidRPr="00F81D25">
        <w:rPr>
          <w:rFonts w:ascii="Times New Roman" w:hAnsi="Times New Roman" w:cs="Times New Roman"/>
          <w:b/>
          <w:bCs/>
          <w:sz w:val="24"/>
          <w:szCs w:val="24"/>
        </w:rPr>
        <w:t>Р Е Ш И Л:</w:t>
      </w:r>
    </w:p>
    <w:p w:rsidR="003651C0" w:rsidRPr="00F81D25" w:rsidRDefault="00A84379" w:rsidP="00F62840">
      <w:pPr>
        <w:pStyle w:val="a3"/>
        <w:numPr>
          <w:ilvl w:val="0"/>
          <w:numId w:val="1"/>
        </w:numPr>
        <w:tabs>
          <w:tab w:val="left" w:pos="993"/>
        </w:tabs>
        <w:ind w:left="0" w:firstLine="709"/>
        <w:jc w:val="both"/>
        <w:rPr>
          <w:rFonts w:ascii="Times New Roman" w:hAnsi="Times New Roman" w:cs="Times New Roman"/>
          <w:sz w:val="24"/>
          <w:szCs w:val="24"/>
        </w:rPr>
      </w:pPr>
      <w:r w:rsidRPr="003F15E0">
        <w:rPr>
          <w:rFonts w:ascii="Times New Roman" w:hAnsi="Times New Roman" w:cs="Times New Roman"/>
          <w:sz w:val="24"/>
          <w:szCs w:val="24"/>
        </w:rPr>
        <w:t>Внести следующие изменения в Порядок</w:t>
      </w:r>
      <w:r w:rsidR="00611D92" w:rsidRPr="00F81D25">
        <w:rPr>
          <w:rFonts w:ascii="Times New Roman" w:hAnsi="Times New Roman" w:cs="Times New Roman"/>
          <w:sz w:val="24"/>
          <w:szCs w:val="24"/>
        </w:rPr>
        <w:t xml:space="preserve"> формирования, ведения и опубликования перечня муниципального имущества, находящегося в собственности муниципального </w:t>
      </w:r>
      <w:r w:rsidR="00611D92" w:rsidRPr="00F81D25">
        <w:rPr>
          <w:rFonts w:ascii="Times New Roman" w:hAnsi="Times New Roman" w:cs="Times New Roman"/>
          <w:sz w:val="24"/>
          <w:szCs w:val="24"/>
        </w:rPr>
        <w:lastRenderedPageBreak/>
        <w:t>образования «Пудомягское сельское поселение» Гатчинского муниципального района Ленинградской области (далее - Пудомягское сельское поселение), а также земельных участков, полномочия по распоряжению которыми относятся к компетенции  администрации муниципального образования «Пудомягское сельское поселение» Гатчинского муниципального района Ленинградской области (далее - администрация Пудомягского сельского поселения),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свободных от прав третьих лиц (за исключением права хозяйственного ведения, оперативного управления и имущественных прав субъектов малого и среднего предпринимательства), предназначенных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F15E0">
        <w:rPr>
          <w:rFonts w:ascii="Times New Roman" w:hAnsi="Times New Roman" w:cs="Times New Roman"/>
          <w:sz w:val="24"/>
          <w:szCs w:val="24"/>
        </w:rPr>
        <w:t>» (далее по тексту – Порядок), утвержденный решением Совета депутатов</w:t>
      </w:r>
      <w:r w:rsidR="003F15E0" w:rsidRPr="003F15E0">
        <w:rPr>
          <w:rFonts w:ascii="Times New Roman" w:hAnsi="Times New Roman" w:cs="Times New Roman"/>
          <w:sz w:val="24"/>
          <w:szCs w:val="24"/>
        </w:rPr>
        <w:t xml:space="preserve"> </w:t>
      </w:r>
      <w:r w:rsidR="003F15E0">
        <w:rPr>
          <w:rFonts w:ascii="Times New Roman" w:hAnsi="Times New Roman" w:cs="Times New Roman"/>
          <w:sz w:val="24"/>
          <w:szCs w:val="24"/>
        </w:rPr>
        <w:t>Пудомягского сельского поселения от 1</w:t>
      </w:r>
      <w:r w:rsidR="00ED693E">
        <w:rPr>
          <w:rFonts w:ascii="Times New Roman" w:hAnsi="Times New Roman" w:cs="Times New Roman"/>
          <w:sz w:val="24"/>
          <w:szCs w:val="24"/>
        </w:rPr>
        <w:t>5</w:t>
      </w:r>
      <w:bookmarkStart w:id="0" w:name="_GoBack"/>
      <w:bookmarkEnd w:id="0"/>
      <w:r w:rsidR="003F15E0">
        <w:rPr>
          <w:rFonts w:ascii="Times New Roman" w:hAnsi="Times New Roman" w:cs="Times New Roman"/>
          <w:sz w:val="24"/>
          <w:szCs w:val="24"/>
        </w:rPr>
        <w:t>.11.2018 № 237</w:t>
      </w:r>
      <w:r w:rsidRPr="00F81D25">
        <w:rPr>
          <w:rFonts w:ascii="Times New Roman" w:hAnsi="Times New Roman" w:cs="Times New Roman"/>
          <w:sz w:val="24"/>
          <w:szCs w:val="24"/>
        </w:rPr>
        <w:t>:</w:t>
      </w:r>
    </w:p>
    <w:p w:rsidR="00A84379" w:rsidRPr="00F62840" w:rsidRDefault="00A84379" w:rsidP="003F15E0">
      <w:pPr>
        <w:pStyle w:val="a3"/>
        <w:numPr>
          <w:ilvl w:val="1"/>
          <w:numId w:val="1"/>
        </w:numPr>
        <w:tabs>
          <w:tab w:val="left" w:pos="1134"/>
        </w:tabs>
        <w:ind w:left="0" w:firstLine="709"/>
        <w:jc w:val="both"/>
        <w:rPr>
          <w:rFonts w:ascii="Times New Roman" w:hAnsi="Times New Roman" w:cs="Times New Roman"/>
          <w:sz w:val="24"/>
          <w:szCs w:val="24"/>
        </w:rPr>
      </w:pPr>
      <w:r w:rsidRPr="00F62840">
        <w:rPr>
          <w:rFonts w:ascii="Times New Roman" w:hAnsi="Times New Roman" w:cs="Times New Roman"/>
          <w:sz w:val="24"/>
          <w:szCs w:val="24"/>
        </w:rPr>
        <w:t>По тексту Порядка слов</w:t>
      </w:r>
      <w:r w:rsidR="003F15E0" w:rsidRPr="00F62840">
        <w:rPr>
          <w:rFonts w:ascii="Times New Roman" w:hAnsi="Times New Roman" w:cs="Times New Roman"/>
          <w:sz w:val="24"/>
          <w:szCs w:val="24"/>
        </w:rPr>
        <w:t>а</w:t>
      </w:r>
      <w:r w:rsidRPr="00F62840">
        <w:rPr>
          <w:rFonts w:ascii="Times New Roman" w:hAnsi="Times New Roman" w:cs="Times New Roman"/>
          <w:sz w:val="24"/>
          <w:szCs w:val="24"/>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3F15E0" w:rsidRPr="00F62840">
        <w:rPr>
          <w:rFonts w:ascii="Times New Roman" w:hAnsi="Times New Roman" w:cs="Times New Roman"/>
          <w:sz w:val="24"/>
          <w:szCs w:val="24"/>
        </w:rPr>
        <w:t>заменить</w:t>
      </w:r>
      <w:r w:rsidRPr="00F62840">
        <w:rPr>
          <w:rFonts w:ascii="Times New Roman" w:hAnsi="Times New Roman" w:cs="Times New Roman"/>
          <w:sz w:val="24"/>
          <w:szCs w:val="24"/>
        </w:rPr>
        <w:t xml:space="preserve"> слова</w:t>
      </w:r>
      <w:r w:rsidR="003F15E0" w:rsidRPr="00F62840">
        <w:rPr>
          <w:rFonts w:ascii="Times New Roman" w:hAnsi="Times New Roman" w:cs="Times New Roman"/>
          <w:sz w:val="24"/>
          <w:szCs w:val="24"/>
        </w:rPr>
        <w:t>ми</w:t>
      </w:r>
      <w:r w:rsidRPr="00F62840">
        <w:rPr>
          <w:rFonts w:ascii="Times New Roman" w:hAnsi="Times New Roman" w:cs="Times New Roman"/>
          <w:sz w:val="24"/>
          <w:szCs w:val="24"/>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«СМиСП и Самозанятые».</w:t>
      </w:r>
    </w:p>
    <w:p w:rsidR="00A84379" w:rsidRPr="00F62840" w:rsidRDefault="003F15E0" w:rsidP="003F15E0">
      <w:pPr>
        <w:pStyle w:val="a3"/>
        <w:numPr>
          <w:ilvl w:val="1"/>
          <w:numId w:val="1"/>
        </w:numPr>
        <w:tabs>
          <w:tab w:val="left" w:pos="1134"/>
        </w:tabs>
        <w:ind w:left="0" w:firstLine="709"/>
        <w:jc w:val="both"/>
        <w:rPr>
          <w:rFonts w:ascii="Times New Roman" w:hAnsi="Times New Roman" w:cs="Times New Roman"/>
          <w:sz w:val="24"/>
          <w:szCs w:val="24"/>
        </w:rPr>
      </w:pPr>
      <w:r w:rsidRPr="00F62840">
        <w:rPr>
          <w:rFonts w:ascii="Times New Roman" w:hAnsi="Times New Roman" w:cs="Times New Roman"/>
          <w:sz w:val="24"/>
          <w:szCs w:val="24"/>
        </w:rPr>
        <w:t>П</w:t>
      </w:r>
      <w:r w:rsidR="00A84379" w:rsidRPr="00F62840">
        <w:rPr>
          <w:rFonts w:ascii="Times New Roman" w:hAnsi="Times New Roman" w:cs="Times New Roman"/>
          <w:sz w:val="24"/>
          <w:szCs w:val="24"/>
        </w:rPr>
        <w:t>ункт 1.2</w:t>
      </w:r>
      <w:r w:rsidRPr="00F62840">
        <w:rPr>
          <w:rFonts w:ascii="Times New Roman" w:hAnsi="Times New Roman" w:cs="Times New Roman"/>
          <w:sz w:val="24"/>
          <w:szCs w:val="24"/>
        </w:rPr>
        <w:t xml:space="preserve"> дополнить</w:t>
      </w:r>
      <w:r w:rsidR="00A84379" w:rsidRPr="00F62840">
        <w:rPr>
          <w:rFonts w:ascii="Times New Roman" w:hAnsi="Times New Roman" w:cs="Times New Roman"/>
          <w:sz w:val="24"/>
          <w:szCs w:val="24"/>
        </w:rPr>
        <w:t xml:space="preserve"> термин</w:t>
      </w:r>
      <w:r w:rsidRPr="00F62840">
        <w:rPr>
          <w:rFonts w:ascii="Times New Roman" w:hAnsi="Times New Roman" w:cs="Times New Roman"/>
          <w:sz w:val="24"/>
          <w:szCs w:val="24"/>
        </w:rPr>
        <w:t>ом</w:t>
      </w:r>
      <w:r w:rsidR="00A84379" w:rsidRPr="00F62840">
        <w:rPr>
          <w:rFonts w:ascii="Times New Roman" w:hAnsi="Times New Roman" w:cs="Times New Roman"/>
          <w:sz w:val="24"/>
          <w:szCs w:val="24"/>
        </w:rPr>
        <w:t xml:space="preserve"> «Самозанятые – физические лица, не являющиеся индивидуальными предпринимателями и применяющими специальный налоговый режим «Налог на профессиональный доход».</w:t>
      </w:r>
    </w:p>
    <w:p w:rsidR="00ED0082" w:rsidRPr="00F62840" w:rsidRDefault="00F81D25" w:rsidP="003F15E0">
      <w:pPr>
        <w:pStyle w:val="a3"/>
        <w:numPr>
          <w:ilvl w:val="1"/>
          <w:numId w:val="1"/>
        </w:numPr>
        <w:tabs>
          <w:tab w:val="left" w:pos="1134"/>
        </w:tabs>
        <w:autoSpaceDE w:val="0"/>
        <w:autoSpaceDN w:val="0"/>
        <w:adjustRightInd w:val="0"/>
        <w:spacing w:after="0" w:line="240" w:lineRule="auto"/>
        <w:ind w:left="0" w:firstLine="709"/>
        <w:jc w:val="both"/>
        <w:outlineLvl w:val="0"/>
        <w:rPr>
          <w:rFonts w:ascii="Times New Roman" w:eastAsia="Times New Roman" w:hAnsi="Times New Roman" w:cs="Times New Roman"/>
          <w:sz w:val="24"/>
          <w:szCs w:val="24"/>
          <w:lang w:eastAsia="ru-RU"/>
        </w:rPr>
      </w:pPr>
      <w:r w:rsidRPr="00F62840">
        <w:rPr>
          <w:rFonts w:ascii="Times New Roman" w:eastAsia="Calibri" w:hAnsi="Times New Roman" w:cs="Times New Roman"/>
          <w:sz w:val="24"/>
          <w:szCs w:val="24"/>
          <w:shd w:val="clear" w:color="auto" w:fill="FFFFFF"/>
        </w:rPr>
        <w:t xml:space="preserve">Абзац 18 пункта 2.2. </w:t>
      </w:r>
      <w:r w:rsidR="00ED0082" w:rsidRPr="00F62840">
        <w:rPr>
          <w:rFonts w:ascii="Times New Roman" w:eastAsia="Calibri" w:hAnsi="Times New Roman" w:cs="Times New Roman"/>
          <w:sz w:val="24"/>
          <w:szCs w:val="24"/>
          <w:shd w:val="clear" w:color="auto" w:fill="FFFFFF"/>
        </w:rPr>
        <w:t>изложить в следующей редакции:</w:t>
      </w:r>
    </w:p>
    <w:p w:rsidR="002D7748" w:rsidRDefault="00ED0082" w:rsidP="002D7748">
      <w:pPr>
        <w:tabs>
          <w:tab w:val="left" w:pos="1134"/>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F62840">
        <w:rPr>
          <w:rFonts w:ascii="Times New Roman" w:eastAsia="Calibri" w:hAnsi="Times New Roman" w:cs="Times New Roman"/>
          <w:sz w:val="24"/>
          <w:szCs w:val="24"/>
          <w:shd w:val="clear" w:color="auto" w:fill="FFFFFF"/>
        </w:rPr>
        <w:t>«-</w:t>
      </w:r>
      <w:r w:rsidR="00F81D25" w:rsidRPr="00F62840">
        <w:rPr>
          <w:rFonts w:ascii="Times New Roman" w:eastAsia="Calibri" w:hAnsi="Times New Roman" w:cs="Times New Roman"/>
          <w:sz w:val="24"/>
          <w:szCs w:val="24"/>
          <w:shd w:val="clear" w:color="auto" w:fill="FFFFFF"/>
        </w:rPr>
        <w:t xml:space="preserve"> земельный участок не предоставлен на праве постоянного (бессрочного) пользования, пожизненного наследуемого владения или аренды»</w:t>
      </w:r>
      <w:r w:rsidR="00F81D25" w:rsidRPr="00F62840">
        <w:rPr>
          <w:rFonts w:ascii="Times New Roman" w:eastAsia="Times New Roman" w:hAnsi="Times New Roman" w:cs="Times New Roman"/>
          <w:sz w:val="24"/>
          <w:szCs w:val="24"/>
          <w:lang w:eastAsia="ru-RU"/>
        </w:rPr>
        <w:t>.</w:t>
      </w:r>
    </w:p>
    <w:p w:rsidR="00AF35E8" w:rsidRPr="00AF35E8" w:rsidRDefault="00AF35E8" w:rsidP="00AF35E8">
      <w:pPr>
        <w:pStyle w:val="a3"/>
        <w:numPr>
          <w:ilvl w:val="0"/>
          <w:numId w:val="1"/>
        </w:numPr>
        <w:tabs>
          <w:tab w:val="left" w:pos="1134"/>
        </w:tabs>
        <w:autoSpaceDE w:val="0"/>
        <w:autoSpaceDN w:val="0"/>
        <w:adjustRightInd w:val="0"/>
        <w:spacing w:after="0" w:line="240" w:lineRule="auto"/>
        <w:ind w:hanging="303"/>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Настоящее решение подлежит официальному опубликованию в газете «Гатчинская правда» и размещению на официальном сайте администрации Пудомягского сельского поселения в сети Интернет. </w:t>
      </w:r>
    </w:p>
    <w:p w:rsidR="00F62840" w:rsidRDefault="00C51329" w:rsidP="00F62840">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F62840">
        <w:rPr>
          <w:rFonts w:ascii="Times New Roman" w:hAnsi="Times New Roman" w:cs="Times New Roman"/>
          <w:sz w:val="24"/>
          <w:szCs w:val="24"/>
        </w:rPr>
        <w:t xml:space="preserve">Решение вступает в силу со дня его </w:t>
      </w:r>
      <w:hyperlink r:id="rId9" w:history="1">
        <w:r w:rsidRPr="00F62840">
          <w:rPr>
            <w:rStyle w:val="a7"/>
            <w:rFonts w:ascii="Times New Roman" w:hAnsi="Times New Roman" w:cs="Times New Roman"/>
            <w:color w:val="000000"/>
            <w:sz w:val="24"/>
            <w:szCs w:val="24"/>
          </w:rPr>
          <w:t>официального опубликования</w:t>
        </w:r>
      </w:hyperlink>
      <w:r w:rsidRPr="00F62840">
        <w:rPr>
          <w:rFonts w:ascii="Times New Roman" w:hAnsi="Times New Roman" w:cs="Times New Roman"/>
          <w:sz w:val="24"/>
          <w:szCs w:val="24"/>
        </w:rPr>
        <w:t>.</w:t>
      </w:r>
    </w:p>
    <w:p w:rsidR="00F62840" w:rsidRPr="00F62840" w:rsidRDefault="00F62840" w:rsidP="00F62840">
      <w:pPr>
        <w:tabs>
          <w:tab w:val="left" w:pos="993"/>
        </w:tabs>
        <w:spacing w:after="0" w:line="240" w:lineRule="auto"/>
        <w:jc w:val="both"/>
        <w:rPr>
          <w:rFonts w:ascii="Times New Roman" w:hAnsi="Times New Roman" w:cs="Times New Roman"/>
          <w:sz w:val="24"/>
          <w:szCs w:val="24"/>
        </w:rPr>
      </w:pPr>
    </w:p>
    <w:p w:rsidR="00F62840" w:rsidRDefault="00F62840" w:rsidP="00F62840">
      <w:pPr>
        <w:tabs>
          <w:tab w:val="left" w:pos="993"/>
        </w:tabs>
        <w:spacing w:after="0" w:line="240" w:lineRule="auto"/>
        <w:jc w:val="both"/>
        <w:rPr>
          <w:rFonts w:ascii="Times New Roman" w:hAnsi="Times New Roman" w:cs="Times New Roman"/>
          <w:sz w:val="24"/>
          <w:szCs w:val="24"/>
        </w:rPr>
      </w:pPr>
    </w:p>
    <w:p w:rsidR="00F62840" w:rsidRPr="00F62840" w:rsidRDefault="00F62840" w:rsidP="00F62840">
      <w:pPr>
        <w:tabs>
          <w:tab w:val="left" w:pos="993"/>
        </w:tabs>
        <w:spacing w:after="0" w:line="240" w:lineRule="auto"/>
        <w:jc w:val="both"/>
        <w:rPr>
          <w:rFonts w:ascii="Times New Roman" w:hAnsi="Times New Roman" w:cs="Times New Roman"/>
          <w:sz w:val="24"/>
          <w:szCs w:val="24"/>
        </w:rPr>
      </w:pPr>
    </w:p>
    <w:p w:rsidR="003651C0" w:rsidRPr="00F62840" w:rsidRDefault="00611D92" w:rsidP="00F62840">
      <w:pPr>
        <w:tabs>
          <w:tab w:val="left" w:pos="993"/>
        </w:tabs>
        <w:spacing w:after="0" w:line="240" w:lineRule="auto"/>
        <w:jc w:val="both"/>
        <w:rPr>
          <w:rFonts w:ascii="Times New Roman" w:hAnsi="Times New Roman" w:cs="Times New Roman"/>
          <w:sz w:val="24"/>
          <w:szCs w:val="24"/>
        </w:rPr>
      </w:pPr>
      <w:r w:rsidRPr="00F62840">
        <w:rPr>
          <w:rFonts w:ascii="Times New Roman" w:hAnsi="Times New Roman" w:cs="Times New Roman"/>
          <w:sz w:val="24"/>
          <w:szCs w:val="24"/>
        </w:rPr>
        <w:t xml:space="preserve">Глава </w:t>
      </w:r>
      <w:r w:rsidRPr="00F62840">
        <w:rPr>
          <w:rFonts w:ascii="Times New Roman" w:hAnsi="Times New Roman" w:cs="Times New Roman"/>
          <w:sz w:val="24"/>
          <w:szCs w:val="24"/>
        </w:rPr>
        <w:br/>
        <w:t>Пудомягского сельского поселения                                 </w:t>
      </w:r>
      <w:r w:rsidR="00ED0082" w:rsidRPr="00F62840">
        <w:rPr>
          <w:rFonts w:ascii="Times New Roman" w:hAnsi="Times New Roman" w:cs="Times New Roman"/>
          <w:sz w:val="24"/>
          <w:szCs w:val="24"/>
        </w:rPr>
        <w:t xml:space="preserve">           </w:t>
      </w:r>
      <w:r w:rsidRPr="00F62840">
        <w:rPr>
          <w:rFonts w:ascii="Times New Roman" w:hAnsi="Times New Roman" w:cs="Times New Roman"/>
          <w:sz w:val="24"/>
          <w:szCs w:val="24"/>
        </w:rPr>
        <w:t xml:space="preserve">                           </w:t>
      </w:r>
      <w:r w:rsidR="00F62840" w:rsidRPr="00F62840">
        <w:rPr>
          <w:rFonts w:ascii="Times New Roman" w:hAnsi="Times New Roman" w:cs="Times New Roman"/>
          <w:sz w:val="24"/>
          <w:szCs w:val="24"/>
        </w:rPr>
        <w:t xml:space="preserve">      </w:t>
      </w:r>
      <w:r w:rsidRPr="00F62840">
        <w:rPr>
          <w:rFonts w:ascii="Times New Roman" w:hAnsi="Times New Roman" w:cs="Times New Roman"/>
          <w:sz w:val="24"/>
          <w:szCs w:val="24"/>
        </w:rPr>
        <w:t>Л.И. Буянова</w:t>
      </w:r>
    </w:p>
    <w:sectPr w:rsidR="003651C0" w:rsidRPr="00F62840" w:rsidSect="0057006C">
      <w:headerReference w:type="default" r:id="rId10"/>
      <w:pgSz w:w="11906" w:h="16838"/>
      <w:pgMar w:top="102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E3" w:rsidRDefault="002F03E3" w:rsidP="00AF35E8">
      <w:pPr>
        <w:spacing w:after="0" w:line="240" w:lineRule="auto"/>
      </w:pPr>
      <w:r>
        <w:separator/>
      </w:r>
    </w:p>
  </w:endnote>
  <w:endnote w:type="continuationSeparator" w:id="0">
    <w:p w:rsidR="002F03E3" w:rsidRDefault="002F03E3" w:rsidP="00AF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E3" w:rsidRDefault="002F03E3" w:rsidP="00AF35E8">
      <w:pPr>
        <w:spacing w:after="0" w:line="240" w:lineRule="auto"/>
      </w:pPr>
      <w:r>
        <w:separator/>
      </w:r>
    </w:p>
  </w:footnote>
  <w:footnote w:type="continuationSeparator" w:id="0">
    <w:p w:rsidR="002F03E3" w:rsidRDefault="002F03E3" w:rsidP="00AF3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2946814"/>
      <w:docPartObj>
        <w:docPartGallery w:val="Page Numbers (Top of Page)"/>
        <w:docPartUnique/>
      </w:docPartObj>
    </w:sdtPr>
    <w:sdtEndPr/>
    <w:sdtContent>
      <w:p w:rsidR="00AF35E8" w:rsidRDefault="00AF35E8">
        <w:pPr>
          <w:pStyle w:val="a8"/>
          <w:jc w:val="center"/>
        </w:pPr>
        <w:r>
          <w:fldChar w:fldCharType="begin"/>
        </w:r>
        <w:r>
          <w:instrText>PAGE   \* MERGEFORMAT</w:instrText>
        </w:r>
        <w:r>
          <w:fldChar w:fldCharType="separate"/>
        </w:r>
        <w:r w:rsidR="00ED693E">
          <w:rPr>
            <w:noProof/>
          </w:rPr>
          <w:t>2</w:t>
        </w:r>
        <w:r>
          <w:fldChar w:fldCharType="end"/>
        </w:r>
      </w:p>
    </w:sdtContent>
  </w:sdt>
  <w:p w:rsidR="00AF35E8" w:rsidRDefault="00AF35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1058F"/>
    <w:multiLevelType w:val="multilevel"/>
    <w:tmpl w:val="79DEBA40"/>
    <w:lvl w:ilvl="0">
      <w:start w:val="1"/>
      <w:numFmt w:val="decimal"/>
      <w:lvlText w:val="%1."/>
      <w:lvlJc w:val="left"/>
      <w:pPr>
        <w:ind w:left="1012" w:hanging="444"/>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1" w15:restartNumberingAfterBreak="0">
    <w:nsid w:val="71521ED7"/>
    <w:multiLevelType w:val="multilevel"/>
    <w:tmpl w:val="3CDAE8D8"/>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6BBF"/>
    <w:rsid w:val="000723B2"/>
    <w:rsid w:val="001C0428"/>
    <w:rsid w:val="002D7748"/>
    <w:rsid w:val="002F03E3"/>
    <w:rsid w:val="003651C0"/>
    <w:rsid w:val="00375328"/>
    <w:rsid w:val="003F15E0"/>
    <w:rsid w:val="004B7E18"/>
    <w:rsid w:val="0057006C"/>
    <w:rsid w:val="00611D92"/>
    <w:rsid w:val="00730206"/>
    <w:rsid w:val="009766BA"/>
    <w:rsid w:val="009B5132"/>
    <w:rsid w:val="00A84379"/>
    <w:rsid w:val="00AF35E8"/>
    <w:rsid w:val="00C51329"/>
    <w:rsid w:val="00C51617"/>
    <w:rsid w:val="00C74A89"/>
    <w:rsid w:val="00C75B37"/>
    <w:rsid w:val="00C76BBF"/>
    <w:rsid w:val="00C92A72"/>
    <w:rsid w:val="00D2685D"/>
    <w:rsid w:val="00ED0082"/>
    <w:rsid w:val="00ED693E"/>
    <w:rsid w:val="00F62840"/>
    <w:rsid w:val="00F81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381D5-6275-4E1E-9E8A-B49DB4F6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1C0"/>
    <w:pPr>
      <w:ind w:left="720"/>
      <w:contextualSpacing/>
    </w:pPr>
  </w:style>
  <w:style w:type="paragraph" w:styleId="a4">
    <w:name w:val="Balloon Text"/>
    <w:basedOn w:val="a"/>
    <w:link w:val="a5"/>
    <w:uiPriority w:val="99"/>
    <w:semiHidden/>
    <w:unhideWhenUsed/>
    <w:rsid w:val="00C74A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4A89"/>
    <w:rPr>
      <w:rFonts w:ascii="Tahoma" w:hAnsi="Tahoma" w:cs="Tahoma"/>
      <w:sz w:val="16"/>
      <w:szCs w:val="16"/>
    </w:rPr>
  </w:style>
  <w:style w:type="paragraph" w:styleId="a6">
    <w:name w:val="Normal (Web)"/>
    <w:basedOn w:val="a"/>
    <w:uiPriority w:val="99"/>
    <w:semiHidden/>
    <w:unhideWhenUsed/>
    <w:rsid w:val="00C513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Гипертекстовая ссылка"/>
    <w:uiPriority w:val="99"/>
    <w:rsid w:val="00C51329"/>
    <w:rPr>
      <w:color w:val="106BBE"/>
    </w:rPr>
  </w:style>
  <w:style w:type="paragraph" w:styleId="a8">
    <w:name w:val="header"/>
    <w:basedOn w:val="a"/>
    <w:link w:val="a9"/>
    <w:uiPriority w:val="99"/>
    <w:unhideWhenUsed/>
    <w:rsid w:val="00AF35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35E8"/>
  </w:style>
  <w:style w:type="paragraph" w:styleId="aa">
    <w:name w:val="footer"/>
    <w:basedOn w:val="a"/>
    <w:link w:val="ab"/>
    <w:uiPriority w:val="99"/>
    <w:unhideWhenUsed/>
    <w:rsid w:val="00AF35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3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9344">
      <w:bodyDiv w:val="1"/>
      <w:marLeft w:val="0"/>
      <w:marRight w:val="0"/>
      <w:marTop w:val="0"/>
      <w:marBottom w:val="0"/>
      <w:divBdr>
        <w:top w:val="none" w:sz="0" w:space="0" w:color="auto"/>
        <w:left w:val="none" w:sz="0" w:space="0" w:color="auto"/>
        <w:bottom w:val="none" w:sz="0" w:space="0" w:color="auto"/>
        <w:right w:val="none" w:sz="0" w:space="0" w:color="auto"/>
      </w:divBdr>
    </w:div>
    <w:div w:id="16424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744971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50A7C-1D05-4F3E-A7A8-F849419A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730</Words>
  <Characters>4165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Шитикова Любовь Юрьевна</dc:creator>
  <cp:lastModifiedBy>Ефремова Марина Анатольевна</cp:lastModifiedBy>
  <cp:revision>12</cp:revision>
  <cp:lastPrinted>2022-03-14T11:40:00Z</cp:lastPrinted>
  <dcterms:created xsi:type="dcterms:W3CDTF">2022-03-03T11:39:00Z</dcterms:created>
  <dcterms:modified xsi:type="dcterms:W3CDTF">2022-03-14T11:41:00Z</dcterms:modified>
</cp:coreProperties>
</file>