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B1349" w14:textId="4B8D3980" w:rsidR="00330AF3" w:rsidRDefault="00330AF3" w:rsidP="00330AF3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0C1413" wp14:editId="662F9C54">
            <wp:simplePos x="0" y="0"/>
            <wp:positionH relativeFrom="column">
              <wp:posOffset>2791460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FD76D" w14:textId="77777777" w:rsidR="00330AF3" w:rsidRDefault="00330AF3" w:rsidP="00330AF3">
      <w:pPr>
        <w:pStyle w:val="1"/>
        <w:spacing w:before="0" w:line="240" w:lineRule="auto"/>
        <w:ind w:left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0F882679" w14:textId="77777777" w:rsidR="00330AF3" w:rsidRDefault="00330AF3" w:rsidP="00330AF3">
      <w:pPr>
        <w:pStyle w:val="1"/>
        <w:spacing w:before="0" w:line="240" w:lineRule="auto"/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38BA6F" w14:textId="77777777" w:rsidR="00330AF3" w:rsidRDefault="00330AF3" w:rsidP="00330AF3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C55234C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Совет депутатов </w:t>
      </w:r>
    </w:p>
    <w:p w14:paraId="0937CE8A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муниципального образования</w:t>
      </w:r>
    </w:p>
    <w:p w14:paraId="3CFB32E3" w14:textId="5F3DAA4C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ПУДОМЯГСКОЕ сельскоЕ поселениЕ</w:t>
      </w:r>
    </w:p>
    <w:p w14:paraId="0BDC157F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Гатчинского муниципального района</w:t>
      </w:r>
    </w:p>
    <w:p w14:paraId="15315340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Ленинградской области</w:t>
      </w:r>
    </w:p>
    <w:p w14:paraId="205374E0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778D0" w14:textId="77777777" w:rsidR="00330AF3" w:rsidRDefault="00330AF3" w:rsidP="00330AF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 Е Ш Е Н И Е</w:t>
      </w:r>
    </w:p>
    <w:p w14:paraId="65A28952" w14:textId="77777777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AECC0" w14:textId="5276DFD1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0351B">
        <w:rPr>
          <w:rFonts w:ascii="Times New Roman" w:hAnsi="Times New Roman"/>
          <w:sz w:val="24"/>
          <w:szCs w:val="24"/>
        </w:rPr>
        <w:t>28.04.</w:t>
      </w:r>
      <w:r>
        <w:rPr>
          <w:rFonts w:ascii="Times New Roman" w:hAnsi="Times New Roman"/>
          <w:sz w:val="24"/>
          <w:szCs w:val="24"/>
        </w:rPr>
        <w:t xml:space="preserve">2022 </w:t>
      </w:r>
      <w:r w:rsidR="0017567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0230">
        <w:rPr>
          <w:rFonts w:ascii="Times New Roman" w:hAnsi="Times New Roman"/>
          <w:sz w:val="24"/>
          <w:szCs w:val="24"/>
        </w:rPr>
        <w:t xml:space="preserve">     </w:t>
      </w:r>
      <w:r w:rsidR="00D50230">
        <w:rPr>
          <w:rFonts w:ascii="Times New Roman" w:hAnsi="Times New Roman"/>
          <w:sz w:val="24"/>
          <w:szCs w:val="24"/>
        </w:rPr>
        <w:tab/>
      </w:r>
      <w:r w:rsidR="00D502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D50230">
        <w:rPr>
          <w:rFonts w:ascii="Times New Roman" w:hAnsi="Times New Roman"/>
          <w:sz w:val="24"/>
          <w:szCs w:val="24"/>
        </w:rPr>
        <w:t xml:space="preserve">№ </w:t>
      </w:r>
      <w:r w:rsidR="00CA3D0E">
        <w:rPr>
          <w:rFonts w:ascii="Times New Roman" w:hAnsi="Times New Roman"/>
          <w:sz w:val="24"/>
          <w:szCs w:val="24"/>
        </w:rPr>
        <w:t>153</w:t>
      </w:r>
      <w:bookmarkStart w:id="0" w:name="_GoBack"/>
      <w:bookmarkEnd w:id="0"/>
    </w:p>
    <w:p w14:paraId="31D9530C" w14:textId="77777777" w:rsidR="00330AF3" w:rsidRDefault="00330AF3" w:rsidP="00330AF3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953D044" w14:textId="2D525510" w:rsidR="00330AF3" w:rsidRPr="00330AF3" w:rsidRDefault="00330AF3" w:rsidP="00330AF3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r w:rsidR="00D50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 отмене некоторых решений Совета депутатов</w:t>
      </w:r>
    </w:p>
    <w:p w14:paraId="1F69C9E6" w14:textId="77777777" w:rsidR="00330AF3" w:rsidRPr="00330AF3" w:rsidRDefault="00330AF3" w:rsidP="00330AF3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муниципального образования «Пудомягское сельское поселение»</w:t>
      </w:r>
    </w:p>
    <w:p w14:paraId="38734682" w14:textId="77777777" w:rsidR="00330AF3" w:rsidRDefault="00330AF3" w:rsidP="00330AF3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Гатчинского муниципального района Ленинградской области</w:t>
      </w:r>
    </w:p>
    <w:p w14:paraId="3964CDC8" w14:textId="77777777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7425A" w14:textId="77777777" w:rsidR="00330AF3" w:rsidRDefault="00330AF3" w:rsidP="00330AF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73ECF3" w14:textId="2B9EDDAC" w:rsidR="0020351B" w:rsidRDefault="0020351B" w:rsidP="0020351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от 31.07.2020 </w:t>
      </w:r>
      <w:r w:rsidR="0021654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руководствуясь письмом администрации Гатчинского муниципального района Ленинградской области от 08.04.2022 № ИСХ-1483/2022, разъяснениями Комитета экономического развития и инвестиционной деятельности Ленинградской области от 17.03.2022, </w:t>
      </w:r>
    </w:p>
    <w:p w14:paraId="6A424170" w14:textId="77777777" w:rsidR="0020351B" w:rsidRDefault="0020351B" w:rsidP="0020351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w w:val="106"/>
          <w:sz w:val="24"/>
          <w:szCs w:val="24"/>
        </w:rPr>
      </w:pPr>
    </w:p>
    <w:p w14:paraId="182E1FEE" w14:textId="0155FBA0" w:rsidR="00330AF3" w:rsidRPr="0020351B" w:rsidRDefault="00330AF3" w:rsidP="0020351B">
      <w:pPr>
        <w:shd w:val="clear" w:color="auto" w:fill="FFFFFF"/>
        <w:autoSpaceDE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0351B">
        <w:rPr>
          <w:rFonts w:ascii="Times New Roman" w:hAnsi="Times New Roman"/>
          <w:b/>
          <w:color w:val="000000"/>
          <w:w w:val="106"/>
          <w:sz w:val="24"/>
          <w:szCs w:val="24"/>
        </w:rPr>
        <w:t>Совет депутатов Пудомягского сельского поселения</w:t>
      </w:r>
    </w:p>
    <w:p w14:paraId="3C8BB458" w14:textId="77777777" w:rsidR="00330AF3" w:rsidRDefault="00330AF3" w:rsidP="00330AF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РЕШИЛ:</w:t>
      </w:r>
    </w:p>
    <w:p w14:paraId="5692675D" w14:textId="77777777" w:rsidR="00330AF3" w:rsidRDefault="00330AF3" w:rsidP="00330AF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E8FBC7D" w14:textId="77777777" w:rsidR="00556276" w:rsidRDefault="00556276" w:rsidP="00216546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Отменить следующие решения Совета депутатов муниципального образования «Пудомягское сельское поселение» Гатчинского муниципального района Ленинградской области:</w:t>
      </w:r>
    </w:p>
    <w:p w14:paraId="49943AFE" w14:textId="38418834" w:rsidR="00330AF3" w:rsidRPr="0020351B" w:rsidRDefault="00556276" w:rsidP="00216546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51B">
        <w:rPr>
          <w:rFonts w:ascii="Times New Roman" w:hAnsi="Times New Roman"/>
          <w:sz w:val="24"/>
          <w:szCs w:val="24"/>
        </w:rPr>
        <w:t xml:space="preserve"> Решение от </w:t>
      </w:r>
      <w:r w:rsidR="0020351B" w:rsidRPr="0020351B">
        <w:rPr>
          <w:rFonts w:ascii="Times New Roman" w:hAnsi="Times New Roman"/>
          <w:sz w:val="24"/>
          <w:szCs w:val="24"/>
        </w:rPr>
        <w:t xml:space="preserve">30.09.2021 </w:t>
      </w:r>
      <w:r w:rsidRPr="0020351B">
        <w:rPr>
          <w:rFonts w:ascii="Times New Roman" w:hAnsi="Times New Roman"/>
          <w:sz w:val="24"/>
          <w:szCs w:val="24"/>
        </w:rPr>
        <w:t xml:space="preserve">№ </w:t>
      </w:r>
      <w:r w:rsidR="0020351B" w:rsidRPr="0020351B">
        <w:rPr>
          <w:rFonts w:ascii="Times New Roman" w:hAnsi="Times New Roman"/>
          <w:sz w:val="24"/>
          <w:szCs w:val="24"/>
        </w:rPr>
        <w:t>117</w:t>
      </w:r>
      <w:r w:rsidRPr="0020351B">
        <w:rPr>
          <w:rFonts w:ascii="Times New Roman" w:hAnsi="Times New Roman"/>
          <w:sz w:val="24"/>
          <w:szCs w:val="24"/>
        </w:rPr>
        <w:t xml:space="preserve"> «</w:t>
      </w:r>
      <w:r w:rsidR="0020351B" w:rsidRPr="0020351B">
        <w:rPr>
          <w:rFonts w:ascii="Times New Roman" w:hAnsi="Times New Roman"/>
          <w:sz w:val="24"/>
          <w:szCs w:val="24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«Пудомягское сельское поселение»</w:t>
      </w:r>
      <w:r w:rsidR="0020351B">
        <w:rPr>
          <w:rFonts w:ascii="Times New Roman" w:hAnsi="Times New Roman"/>
          <w:sz w:val="24"/>
          <w:szCs w:val="24"/>
        </w:rPr>
        <w:t xml:space="preserve"> </w:t>
      </w:r>
      <w:r w:rsidR="0020351B" w:rsidRPr="0020351B">
        <w:rPr>
          <w:rFonts w:ascii="Times New Roman" w:hAnsi="Times New Roman"/>
          <w:sz w:val="24"/>
          <w:szCs w:val="24"/>
        </w:rPr>
        <w:t>Гатчинского муниципального района Ленинградской области</w:t>
      </w:r>
      <w:r w:rsidR="00216546">
        <w:rPr>
          <w:rFonts w:ascii="Times New Roman" w:hAnsi="Times New Roman"/>
          <w:sz w:val="24"/>
          <w:szCs w:val="24"/>
        </w:rPr>
        <w:t>»</w:t>
      </w:r>
      <w:r w:rsidRPr="0020351B">
        <w:rPr>
          <w:rFonts w:ascii="Times New Roman" w:hAnsi="Times New Roman"/>
          <w:sz w:val="24"/>
          <w:szCs w:val="24"/>
        </w:rPr>
        <w:t>;</w:t>
      </w:r>
    </w:p>
    <w:p w14:paraId="3644E152" w14:textId="6CAC5DFE" w:rsidR="00556276" w:rsidRPr="0020351B" w:rsidRDefault="00556276" w:rsidP="00216546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51B">
        <w:rPr>
          <w:rFonts w:ascii="Times New Roman" w:hAnsi="Times New Roman"/>
          <w:sz w:val="24"/>
          <w:szCs w:val="24"/>
        </w:rPr>
        <w:t xml:space="preserve"> Решение от </w:t>
      </w:r>
      <w:r w:rsidR="0020351B" w:rsidRPr="0020351B">
        <w:rPr>
          <w:rFonts w:ascii="Times New Roman" w:hAnsi="Times New Roman"/>
          <w:sz w:val="24"/>
          <w:szCs w:val="24"/>
        </w:rPr>
        <w:t>30.09.2021</w:t>
      </w:r>
      <w:r w:rsidR="00216546">
        <w:rPr>
          <w:rFonts w:ascii="Times New Roman" w:hAnsi="Times New Roman"/>
          <w:sz w:val="24"/>
          <w:szCs w:val="24"/>
        </w:rPr>
        <w:t xml:space="preserve"> </w:t>
      </w:r>
      <w:r w:rsidRPr="0020351B">
        <w:rPr>
          <w:rFonts w:ascii="Times New Roman" w:hAnsi="Times New Roman"/>
          <w:sz w:val="24"/>
          <w:szCs w:val="24"/>
        </w:rPr>
        <w:t xml:space="preserve">№ </w:t>
      </w:r>
      <w:r w:rsidR="0020351B" w:rsidRPr="0020351B">
        <w:rPr>
          <w:rFonts w:ascii="Times New Roman" w:hAnsi="Times New Roman"/>
          <w:sz w:val="24"/>
          <w:szCs w:val="24"/>
        </w:rPr>
        <w:t xml:space="preserve">118 </w:t>
      </w:r>
      <w:r w:rsidRPr="0020351B">
        <w:rPr>
          <w:rFonts w:ascii="Times New Roman" w:hAnsi="Times New Roman"/>
          <w:sz w:val="24"/>
          <w:szCs w:val="24"/>
        </w:rPr>
        <w:t>«</w:t>
      </w:r>
      <w:r w:rsidR="0020351B" w:rsidRPr="0020351B">
        <w:rPr>
          <w:rFonts w:ascii="Times New Roman" w:hAnsi="Times New Roman"/>
          <w:sz w:val="24"/>
          <w:szCs w:val="24"/>
        </w:rPr>
        <w:t>Об утверждении положения о муниципальном лесном контроле на территории муниципального образования «Пудомягское сельское поселение» Гатчинского муниципального района Ленинградской области</w:t>
      </w:r>
      <w:r w:rsidR="00216546">
        <w:rPr>
          <w:rFonts w:ascii="Times New Roman" w:hAnsi="Times New Roman"/>
          <w:sz w:val="24"/>
          <w:szCs w:val="24"/>
        </w:rPr>
        <w:t>»</w:t>
      </w:r>
      <w:r w:rsidRPr="0020351B">
        <w:rPr>
          <w:rFonts w:ascii="Times New Roman" w:hAnsi="Times New Roman"/>
          <w:sz w:val="24"/>
          <w:szCs w:val="24"/>
        </w:rPr>
        <w:t>;</w:t>
      </w:r>
    </w:p>
    <w:p w14:paraId="01E0BDC2" w14:textId="12563C6F" w:rsidR="00556276" w:rsidRPr="00216546" w:rsidRDefault="00556276" w:rsidP="00216546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6546">
        <w:rPr>
          <w:rFonts w:ascii="Times New Roman" w:hAnsi="Times New Roman"/>
          <w:sz w:val="24"/>
          <w:szCs w:val="24"/>
        </w:rPr>
        <w:t xml:space="preserve"> Решение от </w:t>
      </w:r>
      <w:r w:rsidR="0020351B" w:rsidRPr="00216546">
        <w:rPr>
          <w:rFonts w:ascii="Times New Roman" w:hAnsi="Times New Roman"/>
          <w:sz w:val="24"/>
          <w:szCs w:val="24"/>
        </w:rPr>
        <w:t xml:space="preserve">30.09.2021 </w:t>
      </w:r>
      <w:r w:rsidRPr="00216546">
        <w:rPr>
          <w:rFonts w:ascii="Times New Roman" w:hAnsi="Times New Roman"/>
          <w:sz w:val="24"/>
          <w:szCs w:val="24"/>
        </w:rPr>
        <w:t xml:space="preserve">№ </w:t>
      </w:r>
      <w:r w:rsidR="00216546" w:rsidRPr="00216546">
        <w:rPr>
          <w:rFonts w:ascii="Times New Roman" w:hAnsi="Times New Roman"/>
          <w:sz w:val="24"/>
          <w:szCs w:val="24"/>
        </w:rPr>
        <w:t>119</w:t>
      </w:r>
      <w:r w:rsidRPr="00216546">
        <w:rPr>
          <w:rFonts w:ascii="Times New Roman" w:hAnsi="Times New Roman"/>
          <w:sz w:val="24"/>
          <w:szCs w:val="24"/>
        </w:rPr>
        <w:t xml:space="preserve"> «</w:t>
      </w:r>
      <w:r w:rsidR="00216546" w:rsidRPr="00216546">
        <w:rPr>
          <w:rFonts w:ascii="Times New Roman" w:hAnsi="Times New Roman"/>
          <w:sz w:val="24"/>
          <w:szCs w:val="24"/>
        </w:rPr>
        <w:t>Об утверждении   положения о муниципальном контроле в области охраны и использования особо охраняемых природных территорий на территории муниципального образования «Пудомягское сельское поселение» Гатчинского муниципального района Ленинградской области</w:t>
      </w:r>
      <w:r w:rsidR="00216546">
        <w:rPr>
          <w:rFonts w:ascii="Times New Roman" w:hAnsi="Times New Roman"/>
          <w:sz w:val="24"/>
          <w:szCs w:val="24"/>
        </w:rPr>
        <w:t>».</w:t>
      </w:r>
    </w:p>
    <w:p w14:paraId="2E091E14" w14:textId="18D5A7FB" w:rsidR="002325E5" w:rsidRPr="002325E5" w:rsidRDefault="002325E5" w:rsidP="0021654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325E5">
        <w:rPr>
          <w:rFonts w:ascii="Times New Roman" w:hAnsi="Times New Roman"/>
          <w:color w:val="000000"/>
          <w:sz w:val="24"/>
          <w:szCs w:val="24"/>
        </w:rPr>
        <w:t xml:space="preserve">Настоящее решение вступает в силу со дня </w:t>
      </w:r>
      <w:r w:rsidR="00E817B4">
        <w:rPr>
          <w:rFonts w:ascii="Times New Roman" w:hAnsi="Times New Roman"/>
          <w:color w:val="000000"/>
          <w:sz w:val="24"/>
          <w:szCs w:val="24"/>
        </w:rPr>
        <w:t>официального опубликования</w:t>
      </w:r>
      <w:r w:rsidRPr="002325E5">
        <w:rPr>
          <w:rFonts w:ascii="Times New Roman" w:hAnsi="Times New Roman"/>
          <w:color w:val="000000"/>
          <w:sz w:val="24"/>
          <w:szCs w:val="24"/>
        </w:rPr>
        <w:t>.</w:t>
      </w:r>
    </w:p>
    <w:p w14:paraId="40EA642D" w14:textId="77777777" w:rsidR="00330AF3" w:rsidRDefault="00330AF3" w:rsidP="00EE62B0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B11F912" w14:textId="77777777" w:rsidR="00330AF3" w:rsidRDefault="00330AF3" w:rsidP="00330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8D28DD" w14:textId="77777777" w:rsidR="00330AF3" w:rsidRDefault="00330AF3" w:rsidP="00330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6593E7" w14:textId="65E675E8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Пудомягского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Л.И. </w:t>
      </w:r>
      <w:proofErr w:type="spellStart"/>
      <w:r>
        <w:rPr>
          <w:rFonts w:ascii="Times New Roman" w:hAnsi="Times New Roman"/>
          <w:sz w:val="24"/>
          <w:szCs w:val="24"/>
        </w:rPr>
        <w:t>Буянова</w:t>
      </w:r>
      <w:proofErr w:type="spellEnd"/>
    </w:p>
    <w:p w14:paraId="315F33C6" w14:textId="77777777" w:rsidR="00827EB7" w:rsidRDefault="00827EB7"/>
    <w:sectPr w:rsidR="00827EB7" w:rsidSect="00330A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15DB3773"/>
    <w:multiLevelType w:val="multilevel"/>
    <w:tmpl w:val="E528F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6C"/>
    <w:rsid w:val="00175674"/>
    <w:rsid w:val="0020351B"/>
    <w:rsid w:val="00216546"/>
    <w:rsid w:val="002269BE"/>
    <w:rsid w:val="002325E5"/>
    <w:rsid w:val="00330AF3"/>
    <w:rsid w:val="0051616C"/>
    <w:rsid w:val="00556276"/>
    <w:rsid w:val="00827EB7"/>
    <w:rsid w:val="00C61F98"/>
    <w:rsid w:val="00CA3D0E"/>
    <w:rsid w:val="00CE342E"/>
    <w:rsid w:val="00D50230"/>
    <w:rsid w:val="00DF4B85"/>
    <w:rsid w:val="00E817B4"/>
    <w:rsid w:val="00E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CE6D"/>
  <w15:chartTrackingRefBased/>
  <w15:docId w15:val="{CB2F4A4D-CA13-4723-B0E6-A47F7903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F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30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330A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330AF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3">
    <w:name w:val="List Paragraph"/>
    <w:basedOn w:val="a"/>
    <w:uiPriority w:val="34"/>
    <w:qFormat/>
    <w:rsid w:val="00330AF3"/>
    <w:pPr>
      <w:ind w:left="720"/>
      <w:contextualSpacing/>
    </w:pPr>
  </w:style>
  <w:style w:type="character" w:styleId="a4">
    <w:name w:val="Strong"/>
    <w:basedOn w:val="a0"/>
    <w:uiPriority w:val="22"/>
    <w:qFormat/>
    <w:rsid w:val="00330A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8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17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KKV</dc:creator>
  <cp:keywords/>
  <dc:description/>
  <cp:lastModifiedBy>Ефремова Марина Анатольевна</cp:lastModifiedBy>
  <cp:revision>9</cp:revision>
  <cp:lastPrinted>2022-04-28T06:48:00Z</cp:lastPrinted>
  <dcterms:created xsi:type="dcterms:W3CDTF">2022-03-10T07:38:00Z</dcterms:created>
  <dcterms:modified xsi:type="dcterms:W3CDTF">2022-04-29T08:58:00Z</dcterms:modified>
</cp:coreProperties>
</file>