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1349" w14:textId="4B8D3980" w:rsidR="00330AF3" w:rsidRDefault="00330AF3" w:rsidP="00330AF3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0C1413" wp14:editId="662F9C54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D76D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F882679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38BA6F" w14:textId="77777777" w:rsidR="00330AF3" w:rsidRDefault="00330AF3" w:rsidP="00330AF3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55234C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14:paraId="0937CE8A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</w:p>
    <w:p w14:paraId="3CFB32E3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«ПУДОМЯГСКОЕ сельскоЕ поселениЕ</w:t>
      </w:r>
    </w:p>
    <w:p w14:paraId="0BDC157F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14:paraId="1531534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14:paraId="205374E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778D0" w14:textId="77777777" w:rsidR="00330AF3" w:rsidRDefault="00330AF3" w:rsidP="00330AF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14:paraId="65A28952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ECC0" w14:textId="72A6C56A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1F">
        <w:rPr>
          <w:rFonts w:ascii="Times New Roman" w:hAnsi="Times New Roman"/>
          <w:sz w:val="24"/>
          <w:szCs w:val="24"/>
        </w:rPr>
        <w:t xml:space="preserve">от </w:t>
      </w:r>
      <w:r w:rsidR="00B5731F" w:rsidRPr="00B5731F">
        <w:rPr>
          <w:rFonts w:ascii="Times New Roman" w:hAnsi="Times New Roman"/>
          <w:sz w:val="24"/>
          <w:szCs w:val="24"/>
        </w:rPr>
        <w:t>28.04.2022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 xml:space="preserve">     </w:t>
      </w:r>
      <w:r w:rsidR="00D50230"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5731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D50230">
        <w:rPr>
          <w:rFonts w:ascii="Times New Roman" w:hAnsi="Times New Roman"/>
          <w:sz w:val="24"/>
          <w:szCs w:val="24"/>
        </w:rPr>
        <w:t xml:space="preserve">№ </w:t>
      </w:r>
      <w:r w:rsidR="005C0D58">
        <w:rPr>
          <w:rFonts w:ascii="Times New Roman" w:hAnsi="Times New Roman"/>
          <w:sz w:val="24"/>
          <w:szCs w:val="24"/>
        </w:rPr>
        <w:t>154</w:t>
      </w:r>
      <w:bookmarkStart w:id="0" w:name="_GoBack"/>
      <w:bookmarkEnd w:id="0"/>
    </w:p>
    <w:p w14:paraId="31D9530C" w14:textId="77777777" w:rsidR="00330AF3" w:rsidRDefault="00330AF3" w:rsidP="00330AF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953D044" w14:textId="2D525510" w:rsidR="00330AF3" w:rsidRPr="00330AF3" w:rsidRDefault="00330AF3" w:rsidP="00330AF3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отмене некоторых решений Совета депутатов</w:t>
      </w:r>
    </w:p>
    <w:p w14:paraId="1F69C9E6" w14:textId="77777777" w:rsidR="00330AF3" w:rsidRPr="00330AF3" w:rsidRDefault="00330AF3" w:rsidP="00330AF3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муниципального образования «Пудомягское сельское поселение»</w:t>
      </w:r>
    </w:p>
    <w:p w14:paraId="38734682" w14:textId="77777777" w:rsidR="00330AF3" w:rsidRDefault="00330AF3" w:rsidP="00330AF3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Гатчинского муниципального района Ленинградской области</w:t>
      </w:r>
    </w:p>
    <w:p w14:paraId="3964CDC8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425A" w14:textId="77777777" w:rsidR="00330AF3" w:rsidRDefault="00330AF3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6CA354" w14:textId="77777777" w:rsidR="00190D5C" w:rsidRDefault="00683F86" w:rsidP="00C61F98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 w:rsidRPr="00437E0C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437E0C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437E0C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</w:t>
      </w:r>
    </w:p>
    <w:p w14:paraId="551CA56B" w14:textId="77777777" w:rsidR="00190D5C" w:rsidRDefault="00190D5C" w:rsidP="00C61F98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1F96896" w14:textId="5BC2A40E" w:rsidR="00330AF3" w:rsidRPr="00190D5C" w:rsidRDefault="00330AF3" w:rsidP="00190D5C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90D5C">
        <w:rPr>
          <w:rFonts w:ascii="Times New Roman" w:hAnsi="Times New Roman"/>
          <w:b/>
          <w:color w:val="000000"/>
          <w:w w:val="106"/>
          <w:sz w:val="24"/>
          <w:szCs w:val="24"/>
        </w:rPr>
        <w:t>Совет депутатов Пудомягского сельского поселения</w:t>
      </w:r>
    </w:p>
    <w:p w14:paraId="3C8BB458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5692675D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8FBC7D" w14:textId="77777777" w:rsidR="00556276" w:rsidRDefault="00556276" w:rsidP="00EE62B0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следующие решения Совета депутатов муниципального образования «Пудомягское сельское поселение» Гатчинского муниципального района Ленинградской области:</w:t>
      </w:r>
    </w:p>
    <w:p w14:paraId="49943AFE" w14:textId="730915EE" w:rsidR="00330AF3" w:rsidRDefault="00556276" w:rsidP="00EE62B0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</w:t>
      </w:r>
      <w:r w:rsidRPr="00556276">
        <w:rPr>
          <w:rFonts w:ascii="Times New Roman" w:hAnsi="Times New Roman"/>
          <w:sz w:val="24"/>
          <w:szCs w:val="24"/>
        </w:rPr>
        <w:t xml:space="preserve">от 04.09.2019 № 295 «О принятии в первом чтении проекта </w:t>
      </w:r>
      <w:r>
        <w:rPr>
          <w:rFonts w:ascii="Times New Roman" w:hAnsi="Times New Roman"/>
          <w:sz w:val="24"/>
          <w:szCs w:val="24"/>
        </w:rPr>
        <w:t>новой редакции устава муниципального образования «Пудомягское сельское поселение» Гатчинского муниципального района Ленинградской области;</w:t>
      </w:r>
    </w:p>
    <w:p w14:paraId="3644E152" w14:textId="64613FFD" w:rsidR="00556276" w:rsidRDefault="00556276" w:rsidP="00EE62B0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от 11.11.2019 № 12 «О принятии новой редакции устава муниципального образования «Пудомягское сельское поселение» Гатчинского муниципального района Ленинградской области;</w:t>
      </w:r>
    </w:p>
    <w:p w14:paraId="01E0BDC2" w14:textId="18BA7093" w:rsidR="00556276" w:rsidRDefault="00556276" w:rsidP="00EE62B0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от 20.02.2020 № 31 «</w:t>
      </w:r>
      <w:r w:rsidR="00EE62B0">
        <w:rPr>
          <w:rFonts w:ascii="Times New Roman" w:hAnsi="Times New Roman"/>
          <w:sz w:val="24"/>
          <w:szCs w:val="24"/>
        </w:rPr>
        <w:t>О принятии в первом чтении проекта новой редакции устава муниципального образования «Пудомягское сельское поселение» Гатчинского муниципального района Ленинградской области;</w:t>
      </w:r>
    </w:p>
    <w:p w14:paraId="437D7392" w14:textId="710FD0EF" w:rsidR="00EE62B0" w:rsidRDefault="00EE62B0" w:rsidP="00EE62B0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от 26.03.2020 № 39 «О принятии новой редакции устава муниципального образования «Пудомягское сельское поселение» Гатчинского муниципального района Ленинградской области;</w:t>
      </w:r>
    </w:p>
    <w:p w14:paraId="06CF4FF2" w14:textId="3C2B9B52" w:rsidR="00EE62B0" w:rsidRDefault="00EE62B0" w:rsidP="00EE62B0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от 29.07.2021 № 114 «О принятии новой редакции Устава муниципального образования «Пудомягское сельское поселение» Гатчинского муниципального района Ленинградской области;</w:t>
      </w:r>
    </w:p>
    <w:p w14:paraId="6FF26B48" w14:textId="01224707" w:rsidR="00EE62B0" w:rsidRPr="00556276" w:rsidRDefault="00EE62B0" w:rsidP="00EE62B0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от 12.01.2022 № 140 «О принятии Устава муниципального образования «Пудомягское сельское поселение» Гатчинского муниципального района Ленинградской области.</w:t>
      </w:r>
    </w:p>
    <w:p w14:paraId="2E091E14" w14:textId="1B0B99DB" w:rsidR="002325E5" w:rsidRPr="002325E5" w:rsidRDefault="002325E5" w:rsidP="00EE62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5E5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подписания.</w:t>
      </w:r>
    </w:p>
    <w:p w14:paraId="40EA642D" w14:textId="77777777" w:rsidR="00330AF3" w:rsidRDefault="00330AF3" w:rsidP="00EE6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11F912" w14:textId="77777777" w:rsidR="00330AF3" w:rsidRDefault="00330AF3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D28DD" w14:textId="77777777" w:rsidR="00330AF3" w:rsidRDefault="00330AF3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593E7" w14:textId="65E675E8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Пудомягского сельского поселения                                                                  Л.И. Буянова</w:t>
      </w:r>
    </w:p>
    <w:p w14:paraId="315F33C6" w14:textId="77777777" w:rsidR="00827EB7" w:rsidRDefault="00827EB7"/>
    <w:sectPr w:rsidR="00827EB7" w:rsidSect="00330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15DB3773"/>
    <w:multiLevelType w:val="multilevel"/>
    <w:tmpl w:val="E528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6C"/>
    <w:rsid w:val="00175674"/>
    <w:rsid w:val="00190D5C"/>
    <w:rsid w:val="002269BE"/>
    <w:rsid w:val="002325E5"/>
    <w:rsid w:val="00330AF3"/>
    <w:rsid w:val="0051616C"/>
    <w:rsid w:val="00556276"/>
    <w:rsid w:val="005C0D58"/>
    <w:rsid w:val="00683F86"/>
    <w:rsid w:val="00827EB7"/>
    <w:rsid w:val="00B5731F"/>
    <w:rsid w:val="00C61F98"/>
    <w:rsid w:val="00CE342E"/>
    <w:rsid w:val="00D50230"/>
    <w:rsid w:val="00E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CE6D"/>
  <w15:chartTrackingRefBased/>
  <w15:docId w15:val="{CB2F4A4D-CA13-4723-B0E6-A47F790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30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330A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330AF3"/>
    <w:pPr>
      <w:ind w:left="720"/>
      <w:contextualSpacing/>
    </w:pPr>
  </w:style>
  <w:style w:type="character" w:styleId="a4">
    <w:name w:val="Strong"/>
    <w:basedOn w:val="a0"/>
    <w:uiPriority w:val="22"/>
    <w:qFormat/>
    <w:rsid w:val="00330A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D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Ефремова Марина Анатольевна</cp:lastModifiedBy>
  <cp:revision>9</cp:revision>
  <cp:lastPrinted>2022-04-27T09:07:00Z</cp:lastPrinted>
  <dcterms:created xsi:type="dcterms:W3CDTF">2022-03-10T07:38:00Z</dcterms:created>
  <dcterms:modified xsi:type="dcterms:W3CDTF">2022-04-29T08:58:00Z</dcterms:modified>
</cp:coreProperties>
</file>