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4" w:rsidRPr="00315F2E" w:rsidRDefault="00344A74" w:rsidP="00315F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13D7" w:rsidRPr="00315F2E" w:rsidRDefault="003E13D7" w:rsidP="00315F2E">
      <w:pPr>
        <w:spacing w:line="240" w:lineRule="auto"/>
        <w:ind w:right="-2"/>
        <w:jc w:val="right"/>
        <w:rPr>
          <w:sz w:val="24"/>
          <w:szCs w:val="24"/>
        </w:rPr>
      </w:pPr>
      <w:r w:rsidRPr="00315F2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3D7" w:rsidRPr="00315F2E" w:rsidRDefault="003E13D7" w:rsidP="00315F2E">
      <w:pPr>
        <w:pStyle w:val="1"/>
        <w:ind w:left="567"/>
        <w:rPr>
          <w:sz w:val="24"/>
        </w:rPr>
      </w:pPr>
    </w:p>
    <w:p w:rsidR="003E13D7" w:rsidRPr="00315F2E" w:rsidRDefault="003E13D7" w:rsidP="00315F2E">
      <w:pPr>
        <w:pStyle w:val="1"/>
        <w:ind w:left="567"/>
        <w:rPr>
          <w:sz w:val="24"/>
        </w:rPr>
      </w:pPr>
    </w:p>
    <w:p w:rsidR="00AF3222" w:rsidRPr="00315F2E" w:rsidRDefault="00AF3222" w:rsidP="003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15F2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Совет депутатов </w:t>
      </w:r>
    </w:p>
    <w:p w:rsidR="00AF3222" w:rsidRPr="00315F2E" w:rsidRDefault="00AF3222" w:rsidP="003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2E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муниципального образования</w:t>
      </w:r>
    </w:p>
    <w:p w:rsidR="00AF3222" w:rsidRPr="00315F2E" w:rsidRDefault="00AF3222" w:rsidP="003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15F2E">
        <w:rPr>
          <w:rFonts w:ascii="Times New Roman" w:eastAsia="Times New Roman" w:hAnsi="Times New Roman" w:cs="Times New Roman"/>
          <w:b/>
          <w:caps/>
          <w:sz w:val="24"/>
          <w:szCs w:val="24"/>
        </w:rPr>
        <w:t>«ПУДОМЯГСКОЕ сельскоЕ поселениЕ»</w:t>
      </w:r>
    </w:p>
    <w:p w:rsidR="00AF3222" w:rsidRPr="00315F2E" w:rsidRDefault="00AF3222" w:rsidP="003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15F2E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AF3222" w:rsidRPr="00315F2E" w:rsidRDefault="00AF3222" w:rsidP="003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15F2E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3E13D7" w:rsidRPr="00315F2E" w:rsidRDefault="003E13D7" w:rsidP="00315F2E">
      <w:pPr>
        <w:spacing w:after="0" w:line="240" w:lineRule="auto"/>
        <w:jc w:val="center"/>
        <w:rPr>
          <w:b/>
          <w:sz w:val="24"/>
          <w:szCs w:val="24"/>
        </w:rPr>
      </w:pPr>
    </w:p>
    <w:p w:rsidR="003E13D7" w:rsidRPr="00315F2E" w:rsidRDefault="003E13D7" w:rsidP="00315F2E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15F2E">
        <w:rPr>
          <w:rFonts w:ascii="Times New Roman" w:hAnsi="Times New Roman"/>
          <w:b/>
          <w:i w:val="0"/>
          <w:color w:val="auto"/>
          <w:sz w:val="24"/>
          <w:szCs w:val="24"/>
        </w:rPr>
        <w:t>Р Е Ш Е Н И Е</w:t>
      </w:r>
    </w:p>
    <w:p w:rsidR="003E13D7" w:rsidRPr="00315F2E" w:rsidRDefault="003E13D7" w:rsidP="00315F2E">
      <w:pPr>
        <w:spacing w:after="0" w:line="240" w:lineRule="auto"/>
        <w:rPr>
          <w:sz w:val="24"/>
          <w:szCs w:val="24"/>
        </w:rPr>
      </w:pPr>
    </w:p>
    <w:p w:rsidR="003E13D7" w:rsidRPr="00315F2E" w:rsidRDefault="003E13D7" w:rsidP="00315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F2E">
        <w:rPr>
          <w:rFonts w:ascii="Times New Roman" w:hAnsi="Times New Roman" w:cs="Times New Roman"/>
          <w:sz w:val="24"/>
          <w:szCs w:val="24"/>
        </w:rPr>
        <w:t xml:space="preserve">от </w:t>
      </w:r>
      <w:r w:rsidR="002F33AC" w:rsidRPr="00315F2E">
        <w:rPr>
          <w:rFonts w:ascii="Times New Roman" w:hAnsi="Times New Roman" w:cs="Times New Roman"/>
          <w:sz w:val="24"/>
          <w:szCs w:val="24"/>
        </w:rPr>
        <w:t>15</w:t>
      </w:r>
      <w:r w:rsidR="00315F2E" w:rsidRPr="00315F2E">
        <w:rPr>
          <w:rFonts w:ascii="Times New Roman" w:hAnsi="Times New Roman" w:cs="Times New Roman"/>
          <w:sz w:val="24"/>
          <w:szCs w:val="24"/>
        </w:rPr>
        <w:t>.12.</w:t>
      </w:r>
      <w:r w:rsidRPr="00315F2E">
        <w:rPr>
          <w:rFonts w:ascii="Times New Roman" w:hAnsi="Times New Roman" w:cs="Times New Roman"/>
          <w:sz w:val="24"/>
          <w:szCs w:val="24"/>
        </w:rPr>
        <w:t>2022</w:t>
      </w:r>
      <w:r w:rsidRPr="00315F2E">
        <w:rPr>
          <w:rFonts w:ascii="Times New Roman" w:hAnsi="Times New Roman" w:cs="Times New Roman"/>
          <w:sz w:val="24"/>
          <w:szCs w:val="24"/>
        </w:rPr>
        <w:tab/>
      </w:r>
      <w:r w:rsidRPr="00315F2E">
        <w:rPr>
          <w:rFonts w:ascii="Times New Roman" w:hAnsi="Times New Roman" w:cs="Times New Roman"/>
          <w:sz w:val="24"/>
          <w:szCs w:val="24"/>
        </w:rPr>
        <w:tab/>
      </w:r>
      <w:r w:rsidR="005A127D" w:rsidRPr="00315F2E">
        <w:rPr>
          <w:rFonts w:ascii="Times New Roman" w:hAnsi="Times New Roman" w:cs="Times New Roman"/>
          <w:sz w:val="24"/>
          <w:szCs w:val="24"/>
        </w:rPr>
        <w:tab/>
      </w:r>
      <w:r w:rsidR="005A127D" w:rsidRPr="00315F2E">
        <w:rPr>
          <w:rFonts w:ascii="Times New Roman" w:hAnsi="Times New Roman" w:cs="Times New Roman"/>
          <w:sz w:val="24"/>
          <w:szCs w:val="24"/>
        </w:rPr>
        <w:tab/>
      </w:r>
      <w:r w:rsidR="005A127D" w:rsidRPr="00315F2E">
        <w:rPr>
          <w:rFonts w:ascii="Times New Roman" w:hAnsi="Times New Roman" w:cs="Times New Roman"/>
          <w:sz w:val="24"/>
          <w:szCs w:val="24"/>
        </w:rPr>
        <w:tab/>
      </w:r>
      <w:r w:rsidR="005A127D" w:rsidRPr="00315F2E">
        <w:rPr>
          <w:rFonts w:ascii="Times New Roman" w:hAnsi="Times New Roman" w:cs="Times New Roman"/>
          <w:sz w:val="24"/>
          <w:szCs w:val="24"/>
        </w:rPr>
        <w:tab/>
      </w:r>
      <w:r w:rsidR="005A127D" w:rsidRPr="00315F2E">
        <w:rPr>
          <w:rFonts w:ascii="Times New Roman" w:hAnsi="Times New Roman" w:cs="Times New Roman"/>
          <w:sz w:val="24"/>
          <w:szCs w:val="24"/>
        </w:rPr>
        <w:tab/>
      </w:r>
      <w:r w:rsidR="00E145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15F2E">
        <w:rPr>
          <w:rFonts w:ascii="Times New Roman" w:hAnsi="Times New Roman" w:cs="Times New Roman"/>
          <w:sz w:val="24"/>
          <w:szCs w:val="24"/>
        </w:rPr>
        <w:t xml:space="preserve">№ </w:t>
      </w:r>
      <w:r w:rsidR="00E14525">
        <w:rPr>
          <w:rFonts w:ascii="Times New Roman" w:hAnsi="Times New Roman" w:cs="Times New Roman"/>
          <w:sz w:val="24"/>
          <w:szCs w:val="24"/>
        </w:rPr>
        <w:t>178</w:t>
      </w:r>
    </w:p>
    <w:p w:rsidR="00344A74" w:rsidRPr="00315F2E" w:rsidRDefault="00344A74" w:rsidP="00315F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D3541" w:rsidRPr="00315F2E" w:rsidRDefault="000D3541" w:rsidP="00315F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5BEE" w:rsidRDefault="005F1460" w:rsidP="00315F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5F2E">
        <w:rPr>
          <w:rFonts w:ascii="Times New Roman" w:hAnsi="Times New Roman"/>
          <w:b/>
          <w:sz w:val="24"/>
          <w:szCs w:val="24"/>
        </w:rPr>
        <w:t xml:space="preserve">О передаче Гатчинскому муниципальному району осуществления части </w:t>
      </w:r>
    </w:p>
    <w:p w:rsidR="007C5BEE" w:rsidRDefault="005F1460" w:rsidP="00315F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5F2E">
        <w:rPr>
          <w:rFonts w:ascii="Times New Roman" w:hAnsi="Times New Roman"/>
          <w:b/>
          <w:sz w:val="24"/>
          <w:szCs w:val="24"/>
        </w:rPr>
        <w:t xml:space="preserve">полномочий органов внутреннего муниципального финансового контроля </w:t>
      </w:r>
    </w:p>
    <w:p w:rsidR="00001DCE" w:rsidRPr="00315F2E" w:rsidRDefault="005F1460" w:rsidP="00315F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5F2E">
        <w:rPr>
          <w:rFonts w:ascii="Times New Roman" w:hAnsi="Times New Roman"/>
          <w:b/>
          <w:sz w:val="24"/>
          <w:szCs w:val="24"/>
        </w:rPr>
        <w:t>в сфере закупок и в сфере бюджетных правоотношений</w:t>
      </w:r>
    </w:p>
    <w:p w:rsidR="000D3541" w:rsidRPr="00315F2E" w:rsidRDefault="000D3541" w:rsidP="00315F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1460" w:rsidRPr="00315F2E" w:rsidRDefault="005F1460" w:rsidP="00315F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5BEE" w:rsidRDefault="005F1460" w:rsidP="00315F2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 xml:space="preserve">В соответствии с ч. 4 ст. 15 Федерального закона от 06.10.2003 № 131-ФЗ «Об общих принципах организации местного самоуправления в </w:t>
      </w:r>
      <w:r w:rsidR="00315F2E" w:rsidRPr="00315F2E">
        <w:rPr>
          <w:rFonts w:ascii="Times New Roman" w:hAnsi="Times New Roman"/>
          <w:sz w:val="24"/>
          <w:szCs w:val="24"/>
        </w:rPr>
        <w:t>Российской Федерации</w:t>
      </w:r>
      <w:r w:rsidRPr="00315F2E">
        <w:rPr>
          <w:rFonts w:ascii="Times New Roman" w:hAnsi="Times New Roman"/>
          <w:sz w:val="24"/>
          <w:szCs w:val="24"/>
        </w:rPr>
        <w:t xml:space="preserve">», Бюджетным кодексом Российской Федерации и на основании </w:t>
      </w:r>
      <w:r w:rsidR="007C7CEF" w:rsidRPr="00315F2E">
        <w:rPr>
          <w:rFonts w:ascii="Times New Roman" w:hAnsi="Times New Roman"/>
          <w:sz w:val="24"/>
          <w:szCs w:val="24"/>
        </w:rPr>
        <w:t>Устава муниципального образования «Пудомягское сельское поселение» Гатчинского муниципального района Ленинградской области</w:t>
      </w:r>
      <w:r w:rsidRPr="00315F2E">
        <w:rPr>
          <w:rFonts w:ascii="Times New Roman" w:hAnsi="Times New Roman"/>
          <w:sz w:val="24"/>
          <w:szCs w:val="24"/>
        </w:rPr>
        <w:t>,</w:t>
      </w:r>
    </w:p>
    <w:p w:rsidR="007C5BEE" w:rsidRDefault="007C5BEE" w:rsidP="007C5BEE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A74" w:rsidRPr="007C5BEE" w:rsidRDefault="00344A74" w:rsidP="007C5BEE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EE">
        <w:rPr>
          <w:rFonts w:ascii="Times New Roman" w:hAnsi="Times New Roman"/>
          <w:b/>
          <w:bCs/>
          <w:sz w:val="24"/>
          <w:szCs w:val="24"/>
        </w:rPr>
        <w:t>Совет депутатов Пудомягского сельского поселения</w:t>
      </w:r>
    </w:p>
    <w:p w:rsidR="00344A74" w:rsidRPr="00315F2E" w:rsidRDefault="00344A74" w:rsidP="00315F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5F2E">
        <w:rPr>
          <w:rFonts w:ascii="Times New Roman" w:hAnsi="Times New Roman"/>
          <w:b/>
          <w:sz w:val="24"/>
          <w:szCs w:val="24"/>
        </w:rPr>
        <w:t>РЕШИЛ:</w:t>
      </w:r>
    </w:p>
    <w:p w:rsidR="000D3541" w:rsidRPr="00315F2E" w:rsidRDefault="000D3541" w:rsidP="00315F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265A" w:rsidRPr="00315F2E" w:rsidRDefault="0000265A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>Передать администрации Гатчинского муниципального района часть полномочий органов внутреннего муниципального финансового контроля в сфере закупок и в сфере бюджетных правоотношений</w:t>
      </w:r>
      <w:r w:rsidRPr="00315F2E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межбюджетных трансфертов</w:t>
      </w:r>
      <w:r w:rsidRPr="00315F2E">
        <w:rPr>
          <w:rFonts w:ascii="Times New Roman" w:hAnsi="Times New Roman"/>
          <w:sz w:val="24"/>
          <w:szCs w:val="24"/>
        </w:rPr>
        <w:t xml:space="preserve"> на период с 01.01.2023 по 31.12.2023.</w:t>
      </w:r>
    </w:p>
    <w:p w:rsidR="0000265A" w:rsidRPr="00315F2E" w:rsidRDefault="007C7CEF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>Утвердить методику определения иных межбюджетных трансфертов, предоставляемых бюджету Гатчинского муниципального района из бюджета Пудомягско</w:t>
      </w:r>
      <w:r w:rsidR="00315F2E">
        <w:rPr>
          <w:rFonts w:ascii="Times New Roman" w:hAnsi="Times New Roman"/>
          <w:sz w:val="24"/>
          <w:szCs w:val="24"/>
        </w:rPr>
        <w:t>го</w:t>
      </w:r>
      <w:r w:rsidRPr="00315F2E">
        <w:rPr>
          <w:rFonts w:ascii="Times New Roman" w:hAnsi="Times New Roman"/>
          <w:sz w:val="24"/>
          <w:szCs w:val="24"/>
        </w:rPr>
        <w:t xml:space="preserve"> сельско</w:t>
      </w:r>
      <w:r w:rsidR="00315F2E">
        <w:rPr>
          <w:rFonts w:ascii="Times New Roman" w:hAnsi="Times New Roman"/>
          <w:sz w:val="24"/>
          <w:szCs w:val="24"/>
        </w:rPr>
        <w:t>го</w:t>
      </w:r>
      <w:r w:rsidRPr="00315F2E">
        <w:rPr>
          <w:rFonts w:ascii="Times New Roman" w:hAnsi="Times New Roman"/>
          <w:sz w:val="24"/>
          <w:szCs w:val="24"/>
        </w:rPr>
        <w:t xml:space="preserve"> поселени</w:t>
      </w:r>
      <w:r w:rsidR="00315F2E">
        <w:rPr>
          <w:rFonts w:ascii="Times New Roman" w:hAnsi="Times New Roman"/>
          <w:sz w:val="24"/>
          <w:szCs w:val="24"/>
        </w:rPr>
        <w:t>я</w:t>
      </w:r>
      <w:r w:rsidRPr="00315F2E">
        <w:rPr>
          <w:rFonts w:ascii="Times New Roman" w:hAnsi="Times New Roman"/>
          <w:sz w:val="24"/>
          <w:szCs w:val="24"/>
        </w:rPr>
        <w:t xml:space="preserve"> для осуществления части полномочий органов внутреннего муниципального финансового контроля в сфере закупок и сфере бюджетных правоотношений (Приложение)</w:t>
      </w:r>
      <w:r w:rsidR="0000265A" w:rsidRPr="00315F2E">
        <w:rPr>
          <w:rFonts w:ascii="Times New Roman" w:hAnsi="Times New Roman"/>
          <w:sz w:val="24"/>
          <w:szCs w:val="24"/>
        </w:rPr>
        <w:t>.</w:t>
      </w:r>
    </w:p>
    <w:p w:rsidR="0000265A" w:rsidRPr="00315F2E" w:rsidRDefault="007C7CEF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 xml:space="preserve">Администрации </w:t>
      </w:r>
      <w:r w:rsidR="0000265A" w:rsidRPr="00315F2E">
        <w:rPr>
          <w:rFonts w:ascii="Times New Roman" w:hAnsi="Times New Roman"/>
          <w:sz w:val="24"/>
          <w:szCs w:val="24"/>
        </w:rPr>
        <w:t>Пудомягского</w:t>
      </w:r>
      <w:r w:rsidRPr="00315F2E">
        <w:rPr>
          <w:rFonts w:ascii="Times New Roman" w:hAnsi="Times New Roman"/>
          <w:sz w:val="24"/>
          <w:szCs w:val="24"/>
        </w:rPr>
        <w:t xml:space="preserve"> сельского поселения заключить соглашение с администрацией Гатчинского муниципального района о передаче ей осуществления   части полномочий согласно пункту 1 данного решения.</w:t>
      </w:r>
    </w:p>
    <w:p w:rsidR="000D3541" w:rsidRPr="00315F2E" w:rsidRDefault="007C7CEF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 xml:space="preserve">В решении о бюджете муниципального образования </w:t>
      </w:r>
      <w:r w:rsidR="000D3541" w:rsidRPr="00315F2E">
        <w:rPr>
          <w:rFonts w:ascii="Times New Roman" w:hAnsi="Times New Roman"/>
          <w:sz w:val="24"/>
          <w:szCs w:val="24"/>
        </w:rPr>
        <w:t>«Пудомягское</w:t>
      </w:r>
      <w:r w:rsidR="00004BCA" w:rsidRPr="00004BCA">
        <w:rPr>
          <w:rFonts w:ascii="Times New Roman" w:hAnsi="Times New Roman"/>
          <w:sz w:val="24"/>
          <w:szCs w:val="24"/>
        </w:rPr>
        <w:t xml:space="preserve"> </w:t>
      </w:r>
      <w:r w:rsidRPr="00315F2E">
        <w:rPr>
          <w:rFonts w:ascii="Times New Roman" w:hAnsi="Times New Roman"/>
          <w:sz w:val="24"/>
          <w:szCs w:val="24"/>
        </w:rPr>
        <w:t>сельское поселение</w:t>
      </w:r>
      <w:r w:rsidR="000D3541" w:rsidRPr="00315F2E">
        <w:rPr>
          <w:rFonts w:ascii="Times New Roman" w:hAnsi="Times New Roman"/>
          <w:sz w:val="24"/>
          <w:szCs w:val="24"/>
        </w:rPr>
        <w:t>»</w:t>
      </w:r>
      <w:r w:rsidRPr="00315F2E">
        <w:rPr>
          <w:rFonts w:ascii="Times New Roman" w:hAnsi="Times New Roman"/>
          <w:sz w:val="24"/>
          <w:szCs w:val="24"/>
        </w:rPr>
        <w:t xml:space="preserve"> на 2023 год и плановый период 2024 и 2025 годов предусмотреть объем межбюджетных трансфертов, необходимый для осуществления части полномочий, указанных в пункте 1 настоящего решения, рассчитанный в установленном порядке.</w:t>
      </w:r>
    </w:p>
    <w:p w:rsidR="000D3541" w:rsidRPr="00315F2E" w:rsidRDefault="00B704AA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>Решение совета депутатов от 14.12.2020 №7</w:t>
      </w:r>
      <w:r w:rsidR="005F1460" w:rsidRPr="00315F2E">
        <w:rPr>
          <w:rFonts w:ascii="Times New Roman" w:hAnsi="Times New Roman"/>
          <w:sz w:val="24"/>
          <w:szCs w:val="24"/>
        </w:rPr>
        <w:t>3</w:t>
      </w:r>
      <w:r w:rsidRPr="00315F2E">
        <w:rPr>
          <w:rFonts w:ascii="Times New Roman" w:hAnsi="Times New Roman"/>
          <w:sz w:val="24"/>
          <w:szCs w:val="24"/>
        </w:rPr>
        <w:t xml:space="preserve"> «</w:t>
      </w:r>
      <w:r w:rsidR="005F1460" w:rsidRPr="00315F2E">
        <w:rPr>
          <w:rFonts w:ascii="Times New Roman" w:hAnsi="Times New Roman"/>
          <w:sz w:val="24"/>
          <w:szCs w:val="24"/>
        </w:rPr>
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</w:r>
      <w:r w:rsidRPr="00315F2E">
        <w:rPr>
          <w:rFonts w:ascii="Times New Roman" w:hAnsi="Times New Roman"/>
          <w:sz w:val="24"/>
          <w:szCs w:val="24"/>
        </w:rPr>
        <w:t>» признать утратившим силу.</w:t>
      </w:r>
    </w:p>
    <w:p w:rsidR="00315F2E" w:rsidRPr="00315F2E" w:rsidRDefault="00315F2E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lastRenderedPageBreak/>
        <w:t>Настоящее решение подлежит официальному опубликованию и размещению на официальном сайте Пудомягско</w:t>
      </w:r>
      <w:r>
        <w:rPr>
          <w:rFonts w:ascii="Times New Roman" w:hAnsi="Times New Roman"/>
          <w:sz w:val="24"/>
          <w:szCs w:val="24"/>
        </w:rPr>
        <w:t>го</w:t>
      </w:r>
      <w:r w:rsidRPr="00315F2E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315F2E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315F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D3541" w:rsidRPr="00315F2E" w:rsidRDefault="00001DCE" w:rsidP="00315F2E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1A1A08">
        <w:rPr>
          <w:rFonts w:ascii="Times New Roman" w:hAnsi="Times New Roman"/>
          <w:sz w:val="24"/>
          <w:szCs w:val="24"/>
        </w:rPr>
        <w:t xml:space="preserve">со дня его </w:t>
      </w:r>
      <w:r w:rsidRPr="00315F2E">
        <w:rPr>
          <w:rFonts w:ascii="Times New Roman" w:hAnsi="Times New Roman"/>
          <w:sz w:val="24"/>
          <w:szCs w:val="24"/>
        </w:rPr>
        <w:t>официального опубликования и распространяется на правоотношения</w:t>
      </w:r>
      <w:r w:rsidR="001A1A08">
        <w:rPr>
          <w:rFonts w:ascii="Times New Roman" w:hAnsi="Times New Roman"/>
          <w:sz w:val="24"/>
          <w:szCs w:val="24"/>
        </w:rPr>
        <w:t>, возникающие</w:t>
      </w:r>
      <w:r w:rsidRPr="00315F2E">
        <w:rPr>
          <w:rFonts w:ascii="Times New Roman" w:hAnsi="Times New Roman"/>
          <w:sz w:val="24"/>
          <w:szCs w:val="24"/>
        </w:rPr>
        <w:t xml:space="preserve"> с 01.01.2023</w:t>
      </w:r>
      <w:r w:rsidR="00315F2E" w:rsidRPr="00315F2E">
        <w:rPr>
          <w:rFonts w:ascii="Times New Roman" w:hAnsi="Times New Roman"/>
          <w:sz w:val="24"/>
          <w:szCs w:val="24"/>
        </w:rPr>
        <w:t>.</w:t>
      </w:r>
    </w:p>
    <w:p w:rsidR="00001DCE" w:rsidRPr="00315F2E" w:rsidRDefault="00001DCE" w:rsidP="00315F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A74" w:rsidRPr="00315F2E" w:rsidRDefault="00344A74" w:rsidP="00315F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4A74" w:rsidRPr="00315F2E" w:rsidRDefault="00344A74" w:rsidP="00315F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5F2E">
        <w:rPr>
          <w:rFonts w:ascii="Times New Roman" w:hAnsi="Times New Roman"/>
          <w:sz w:val="24"/>
          <w:szCs w:val="24"/>
        </w:rPr>
        <w:t xml:space="preserve">Глава </w:t>
      </w:r>
      <w:r w:rsidR="00BE7797" w:rsidRPr="00315F2E">
        <w:rPr>
          <w:rFonts w:ascii="Times New Roman" w:hAnsi="Times New Roman"/>
          <w:sz w:val="24"/>
          <w:szCs w:val="24"/>
        </w:rPr>
        <w:t>Пудомягского</w:t>
      </w:r>
      <w:r w:rsidR="006E3FFF" w:rsidRPr="006E3FFF">
        <w:rPr>
          <w:rFonts w:ascii="Times New Roman" w:hAnsi="Times New Roman"/>
          <w:sz w:val="24"/>
          <w:szCs w:val="24"/>
        </w:rPr>
        <w:t xml:space="preserve"> </w:t>
      </w:r>
      <w:r w:rsidR="00BE7797" w:rsidRPr="00315F2E">
        <w:rPr>
          <w:rFonts w:ascii="Times New Roman" w:hAnsi="Times New Roman"/>
          <w:sz w:val="24"/>
          <w:szCs w:val="24"/>
        </w:rPr>
        <w:t xml:space="preserve">сельского поселения            </w:t>
      </w:r>
      <w:r w:rsidR="006E3FFF" w:rsidRPr="006E3FF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E7797" w:rsidRPr="00315F2E">
        <w:rPr>
          <w:rFonts w:ascii="Times New Roman" w:hAnsi="Times New Roman"/>
          <w:sz w:val="24"/>
          <w:szCs w:val="24"/>
        </w:rPr>
        <w:t xml:space="preserve">          Л.И.</w:t>
      </w:r>
      <w:r w:rsidR="006E3FFF" w:rsidRPr="006E3FFF">
        <w:rPr>
          <w:rFonts w:ascii="Times New Roman" w:hAnsi="Times New Roman"/>
          <w:sz w:val="24"/>
          <w:szCs w:val="24"/>
        </w:rPr>
        <w:t xml:space="preserve"> </w:t>
      </w:r>
      <w:r w:rsidR="00BE7797" w:rsidRPr="00315F2E">
        <w:rPr>
          <w:rFonts w:ascii="Times New Roman" w:hAnsi="Times New Roman"/>
          <w:sz w:val="24"/>
          <w:szCs w:val="24"/>
        </w:rPr>
        <w:t>Буянова</w:t>
      </w:r>
    </w:p>
    <w:p w:rsidR="008857F3" w:rsidRPr="00315F2E" w:rsidRDefault="008857F3" w:rsidP="00315F2E">
      <w:pPr>
        <w:spacing w:line="240" w:lineRule="auto"/>
        <w:jc w:val="both"/>
        <w:rPr>
          <w:sz w:val="24"/>
          <w:szCs w:val="24"/>
        </w:rPr>
      </w:pPr>
    </w:p>
    <w:p w:rsidR="008857F3" w:rsidRPr="00315F2E" w:rsidRDefault="008857F3" w:rsidP="00315F2E">
      <w:pPr>
        <w:spacing w:after="160" w:line="240" w:lineRule="auto"/>
        <w:rPr>
          <w:sz w:val="24"/>
          <w:szCs w:val="24"/>
        </w:rPr>
      </w:pPr>
      <w:r w:rsidRPr="00315F2E">
        <w:rPr>
          <w:sz w:val="24"/>
          <w:szCs w:val="24"/>
        </w:rPr>
        <w:br w:type="page"/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lastRenderedPageBreak/>
        <w:t>Приложение 1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к решению Совета депутатов 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Пудомягского</w:t>
      </w:r>
      <w:r w:rsidR="00B85126" w:rsidRPr="00004BCA">
        <w:rPr>
          <w:rFonts w:ascii="Times New Roman" w:hAnsi="Times New Roman" w:cs="Times New Roman"/>
        </w:rPr>
        <w:t xml:space="preserve"> </w:t>
      </w:r>
      <w:r w:rsidRPr="008857F3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го</w:t>
      </w:r>
      <w:r w:rsidRPr="008857F3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344A74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от </w:t>
      </w:r>
      <w:r w:rsidR="00315F2E">
        <w:rPr>
          <w:rFonts w:ascii="Times New Roman" w:hAnsi="Times New Roman" w:cs="Times New Roman"/>
        </w:rPr>
        <w:t>1</w:t>
      </w:r>
      <w:r w:rsidR="007C5BEE">
        <w:rPr>
          <w:rFonts w:ascii="Times New Roman" w:hAnsi="Times New Roman" w:cs="Times New Roman"/>
        </w:rPr>
        <w:t>5</w:t>
      </w:r>
      <w:r w:rsidRPr="008857F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8857F3">
        <w:rPr>
          <w:rFonts w:ascii="Times New Roman" w:hAnsi="Times New Roman" w:cs="Times New Roman"/>
        </w:rPr>
        <w:t xml:space="preserve">.2022 № </w:t>
      </w:r>
      <w:r w:rsidR="00E14525">
        <w:rPr>
          <w:rFonts w:ascii="Times New Roman" w:hAnsi="Times New Roman" w:cs="Times New Roman"/>
        </w:rPr>
        <w:t>178</w:t>
      </w:r>
      <w:bookmarkStart w:id="0" w:name="_GoBack"/>
      <w:bookmarkEnd w:id="0"/>
    </w:p>
    <w:p w:rsidR="00315F2E" w:rsidRDefault="00315F2E" w:rsidP="003E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5F2E" w:rsidRDefault="00315F2E" w:rsidP="003E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C81" w:rsidRPr="003E7C81" w:rsidRDefault="003E7C81" w:rsidP="003E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</w:p>
    <w:p w:rsidR="003E7C81" w:rsidRDefault="003E7C81" w:rsidP="003E7C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части полномочий органов внутреннего муниципального финансового контроля в сфере закупок и сфере бюджетных правоотношений</w:t>
      </w:r>
    </w:p>
    <w:p w:rsidR="00315F2E" w:rsidRPr="003E7C81" w:rsidRDefault="00315F2E" w:rsidP="003E7C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C81" w:rsidRPr="003E7C81" w:rsidRDefault="003E7C81" w:rsidP="003E7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Cs/>
          <w:sz w:val="24"/>
          <w:szCs w:val="24"/>
        </w:rPr>
        <w:t>1. Настоящая Методика определяет порядок расчета размера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части полномочий органов внутреннего муниципального финансового контроля в сфере закупок и в сфере бюджетных правоотношений (далее - Методика).</w:t>
      </w:r>
    </w:p>
    <w:p w:rsidR="003E7C81" w:rsidRDefault="003E7C81" w:rsidP="003E7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sz w:val="24"/>
          <w:szCs w:val="24"/>
        </w:rPr>
        <w:t>2. Размер иных межбюджетных трансфертов, необходимых для выделения из бюджета Пудомягского сельского поселения (в рублях), рассчитывается по формуле:</w:t>
      </w:r>
    </w:p>
    <w:p w:rsidR="003E7C81" w:rsidRPr="003E7C81" w:rsidRDefault="003E7C81" w:rsidP="003E7C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 xml:space="preserve">Н= (Фот + М) * 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у, где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Н – 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>годовой объем финансовых средств на осуществление отдельных полномочий;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Фот – 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>годовой фонд оплаты труда, рассчитываемый по формуле: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Фот = (ДО*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53"/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ДО*1,302) * Ч, где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 xml:space="preserve">ДО - 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>размер должностного оклада по старшей должности муниципальной службы категории «специалисты» - главный специалист, установленный порядком оплаты труда муниципальных служащих Гатчинского муниципального района с учетом планируемой индексации должностных окладов (данные представляются комитетом финансов Гатчинского муниципального района);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53"/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должностных окладов, определяемое при формировании фонда оплаты труда муниципальных служащих, устанавливаемое порядком оплаты труда муниципальных служащих Гатчинского муниципального района;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sz w:val="24"/>
          <w:szCs w:val="24"/>
        </w:rPr>
        <w:tab/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 xml:space="preserve">Ч – 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>численность (количество) специалистов, выполняющих функции переданных полномочий (к расчету принимаются две старших должности муниципальной службы категории «специалисты» - главный специалист»);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sz w:val="24"/>
          <w:szCs w:val="24"/>
        </w:rPr>
        <w:tab/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 xml:space="preserve">М - 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>расходы на материально – техническое обеспечение, рассчитываемые по формуле: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М = Фот * 0,05</w:t>
      </w:r>
    </w:p>
    <w:p w:rsidR="003E7C81" w:rsidRPr="003E7C81" w:rsidRDefault="003E7C81" w:rsidP="003E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sz w:val="24"/>
          <w:szCs w:val="24"/>
        </w:rPr>
        <w:tab/>
      </w: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 xml:space="preserve">у – 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>удельный вес расходов на проведение закупок, рассчитанный по формуле:</w:t>
      </w:r>
    </w:p>
    <w:p w:rsidR="003E7C81" w:rsidRPr="003E7C81" w:rsidRDefault="003E7C81" w:rsidP="003E7C81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 xml:space="preserve">у = 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пос/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общ, где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sz w:val="24"/>
          <w:szCs w:val="24"/>
        </w:rPr>
        <w:tab/>
      </w: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пос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 xml:space="preserve"> – объем расходов на проведение закупок поселения.</w:t>
      </w:r>
    </w:p>
    <w:p w:rsidR="003E7C81" w:rsidRPr="003E7C81" w:rsidRDefault="003E7C81" w:rsidP="003E7C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3E7C81">
        <w:rPr>
          <w:rFonts w:ascii="Times New Roman" w:eastAsia="Times New Roman" w:hAnsi="Times New Roman" w:cs="Times New Roman"/>
          <w:sz w:val="24"/>
          <w:szCs w:val="24"/>
        </w:rPr>
        <w:tab/>
      </w:r>
      <w:r w:rsidRPr="003E7C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E7C81">
        <w:rPr>
          <w:rFonts w:ascii="Times New Roman" w:eastAsia="Times New Roman" w:hAnsi="Times New Roman" w:cs="Times New Roman"/>
          <w:b/>
          <w:sz w:val="24"/>
          <w:szCs w:val="24"/>
        </w:rPr>
        <w:t>общ–</w:t>
      </w:r>
      <w:r w:rsidRPr="003E7C81">
        <w:rPr>
          <w:rFonts w:ascii="Times New Roman" w:eastAsia="Times New Roman" w:hAnsi="Times New Roman" w:cs="Times New Roman"/>
          <w:sz w:val="24"/>
          <w:szCs w:val="24"/>
        </w:rPr>
        <w:t xml:space="preserve"> общий объем расходов поселений на проведение закупок.</w:t>
      </w:r>
    </w:p>
    <w:p w:rsidR="00DC68C1" w:rsidRPr="00DC68C1" w:rsidRDefault="00DC68C1" w:rsidP="00DC68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4784" w:rsidRPr="00D14784" w:rsidRDefault="00D14784" w:rsidP="00D14784">
      <w:pPr>
        <w:shd w:val="clear" w:color="auto" w:fill="FFFFFF"/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582008" w:rsidRDefault="00582008" w:rsidP="00BB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2008" w:rsidSect="00315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 w15:restartNumberingAfterBreak="0">
    <w:nsid w:val="46020393"/>
    <w:multiLevelType w:val="multilevel"/>
    <w:tmpl w:val="867CC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53C57B4A"/>
    <w:multiLevelType w:val="hybridMultilevel"/>
    <w:tmpl w:val="548E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F1F2E43"/>
    <w:multiLevelType w:val="hybridMultilevel"/>
    <w:tmpl w:val="D15A03BA"/>
    <w:lvl w:ilvl="0" w:tplc="D0247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3956"/>
    <w:rsid w:val="00001DCE"/>
    <w:rsid w:val="0000265A"/>
    <w:rsid w:val="00004BCA"/>
    <w:rsid w:val="000157BF"/>
    <w:rsid w:val="000D3541"/>
    <w:rsid w:val="001A1A08"/>
    <w:rsid w:val="001D1B85"/>
    <w:rsid w:val="00281FF3"/>
    <w:rsid w:val="002A18B7"/>
    <w:rsid w:val="002F0A8B"/>
    <w:rsid w:val="002F33AC"/>
    <w:rsid w:val="00315F2E"/>
    <w:rsid w:val="00344A74"/>
    <w:rsid w:val="003E13D7"/>
    <w:rsid w:val="003E7C81"/>
    <w:rsid w:val="004A5F6F"/>
    <w:rsid w:val="00582008"/>
    <w:rsid w:val="005A127D"/>
    <w:rsid w:val="005D5C82"/>
    <w:rsid w:val="005F1460"/>
    <w:rsid w:val="005F771D"/>
    <w:rsid w:val="006168D4"/>
    <w:rsid w:val="006E3FFF"/>
    <w:rsid w:val="007C5BEE"/>
    <w:rsid w:val="007C7CEF"/>
    <w:rsid w:val="008857F3"/>
    <w:rsid w:val="00923AA4"/>
    <w:rsid w:val="009476D9"/>
    <w:rsid w:val="00A60323"/>
    <w:rsid w:val="00A8375E"/>
    <w:rsid w:val="00A8536B"/>
    <w:rsid w:val="00AF3222"/>
    <w:rsid w:val="00B704AA"/>
    <w:rsid w:val="00B85126"/>
    <w:rsid w:val="00BB6EC3"/>
    <w:rsid w:val="00BE7797"/>
    <w:rsid w:val="00C63846"/>
    <w:rsid w:val="00D14784"/>
    <w:rsid w:val="00DC68C1"/>
    <w:rsid w:val="00E14525"/>
    <w:rsid w:val="00E93956"/>
    <w:rsid w:val="00EB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071B-836B-4E9A-9EAF-BB5409B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E13D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D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E13D7"/>
    <w:rPr>
      <w:rFonts w:ascii="Calibri Light" w:eastAsia="Times New Roman" w:hAnsi="Calibri Light" w:cs="Times New Roman"/>
      <w:i/>
      <w:iCs/>
      <w:color w:val="1F3763"/>
    </w:rPr>
  </w:style>
  <w:style w:type="paragraph" w:styleId="a4">
    <w:name w:val="List Paragraph"/>
    <w:basedOn w:val="a"/>
    <w:uiPriority w:val="34"/>
    <w:qFormat/>
    <w:rsid w:val="0000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32</cp:revision>
  <cp:lastPrinted>2022-11-23T13:21:00Z</cp:lastPrinted>
  <dcterms:created xsi:type="dcterms:W3CDTF">2022-10-26T06:41:00Z</dcterms:created>
  <dcterms:modified xsi:type="dcterms:W3CDTF">2022-12-15T14:22:00Z</dcterms:modified>
</cp:coreProperties>
</file>