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F6" w:rsidRPr="003D6E21" w:rsidRDefault="009123F6" w:rsidP="009123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9123F6" w:rsidRPr="003D6E21" w:rsidRDefault="009123F6" w:rsidP="009123F6">
      <w:pPr>
        <w:ind w:right="-2"/>
        <w:jc w:val="right"/>
      </w:pPr>
      <w:r w:rsidRPr="003D6E2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3F6" w:rsidRPr="003D6E21" w:rsidRDefault="009123F6" w:rsidP="009123F6">
      <w:pPr>
        <w:pStyle w:val="1"/>
        <w:ind w:left="567"/>
        <w:rPr>
          <w:sz w:val="24"/>
        </w:rPr>
      </w:pPr>
    </w:p>
    <w:p w:rsidR="009123F6" w:rsidRPr="003D6E21" w:rsidRDefault="009123F6" w:rsidP="009123F6">
      <w:pPr>
        <w:pStyle w:val="1"/>
        <w:ind w:left="567"/>
        <w:rPr>
          <w:sz w:val="24"/>
        </w:rPr>
      </w:pPr>
    </w:p>
    <w:p w:rsidR="009123F6" w:rsidRPr="003D6E21" w:rsidRDefault="009123F6" w:rsidP="00912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D6E21">
        <w:rPr>
          <w:rFonts w:ascii="Times New Roman" w:eastAsia="Times New Roman" w:hAnsi="Times New Roman" w:cs="Times New Roman"/>
          <w:b/>
          <w:caps/>
          <w:sz w:val="24"/>
          <w:szCs w:val="24"/>
        </w:rPr>
        <w:t>СОВЕТ ДЕПУТАТОВ</w:t>
      </w:r>
    </w:p>
    <w:p w:rsidR="009123F6" w:rsidRPr="003D6E21" w:rsidRDefault="009123F6" w:rsidP="00912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D6E21">
        <w:rPr>
          <w:rFonts w:ascii="Times New Roman" w:eastAsia="Times New Roman" w:hAnsi="Times New Roman" w:cs="Times New Roman"/>
          <w:b/>
          <w:caps/>
          <w:sz w:val="24"/>
          <w:szCs w:val="24"/>
        </w:rPr>
        <w:t>ПУДОМЯГСКОГО СЕЛЬСКОГО ПОСЕЛЕНИЯ</w:t>
      </w:r>
    </w:p>
    <w:p w:rsidR="009123F6" w:rsidRPr="003D6E21" w:rsidRDefault="009123F6" w:rsidP="00912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D6E21">
        <w:rPr>
          <w:rFonts w:ascii="Times New Roman" w:eastAsia="Times New Roman" w:hAnsi="Times New Roman" w:cs="Times New Roman"/>
          <w:b/>
          <w:caps/>
          <w:sz w:val="24"/>
          <w:szCs w:val="24"/>
        </w:rPr>
        <w:t>ГАТЧИНСКОГО МУНИЦИПАЛЬНОГО РАЙОНА</w:t>
      </w:r>
    </w:p>
    <w:p w:rsidR="009123F6" w:rsidRPr="003D6E21" w:rsidRDefault="009123F6" w:rsidP="00912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D6E21">
        <w:rPr>
          <w:rFonts w:ascii="Times New Roman" w:eastAsia="Times New Roman" w:hAnsi="Times New Roman" w:cs="Times New Roman"/>
          <w:b/>
          <w:caps/>
          <w:sz w:val="24"/>
          <w:szCs w:val="24"/>
        </w:rPr>
        <w:t>ЛЕНИНГРАДСКОЙ ОБЛАСТИ</w:t>
      </w:r>
    </w:p>
    <w:p w:rsidR="009123F6" w:rsidRPr="003D6E21" w:rsidRDefault="009123F6" w:rsidP="009123F6">
      <w:pPr>
        <w:spacing w:after="0" w:line="240" w:lineRule="auto"/>
        <w:jc w:val="center"/>
        <w:rPr>
          <w:b/>
        </w:rPr>
      </w:pPr>
    </w:p>
    <w:p w:rsidR="009123F6" w:rsidRPr="003D6E21" w:rsidRDefault="009123F6" w:rsidP="009123F6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3D6E21">
        <w:rPr>
          <w:rFonts w:ascii="Times New Roman" w:hAnsi="Times New Roman"/>
          <w:b/>
          <w:i w:val="0"/>
          <w:color w:val="auto"/>
          <w:sz w:val="28"/>
          <w:szCs w:val="28"/>
        </w:rPr>
        <w:t>Р Е Ш Е Н И Е</w:t>
      </w:r>
    </w:p>
    <w:p w:rsidR="009123F6" w:rsidRPr="003D6E21" w:rsidRDefault="009123F6" w:rsidP="009123F6">
      <w:pPr>
        <w:spacing w:after="0" w:line="240" w:lineRule="auto"/>
      </w:pPr>
    </w:p>
    <w:p w:rsidR="009123F6" w:rsidRPr="003D6E21" w:rsidRDefault="009123F6" w:rsidP="009123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sz w:val="24"/>
          <w:szCs w:val="24"/>
        </w:rPr>
        <w:t xml:space="preserve">от </w:t>
      </w:r>
      <w:r w:rsidR="00AD307E">
        <w:rPr>
          <w:rFonts w:ascii="Times New Roman" w:hAnsi="Times New Roman" w:cs="Times New Roman"/>
          <w:sz w:val="24"/>
          <w:szCs w:val="24"/>
        </w:rPr>
        <w:t>23.11.2023</w:t>
      </w:r>
      <w:r w:rsidRPr="003D6E21">
        <w:rPr>
          <w:rFonts w:ascii="Times New Roman" w:hAnsi="Times New Roman" w:cs="Times New Roman"/>
          <w:sz w:val="24"/>
          <w:szCs w:val="24"/>
        </w:rPr>
        <w:t xml:space="preserve">  </w:t>
      </w:r>
      <w:r w:rsidRPr="003D6E21">
        <w:rPr>
          <w:rFonts w:ascii="Times New Roman" w:hAnsi="Times New Roman" w:cs="Times New Roman"/>
          <w:sz w:val="24"/>
          <w:szCs w:val="24"/>
        </w:rPr>
        <w:tab/>
      </w:r>
      <w:r w:rsidRPr="003D6E21">
        <w:rPr>
          <w:rFonts w:ascii="Times New Roman" w:hAnsi="Times New Roman" w:cs="Times New Roman"/>
          <w:sz w:val="24"/>
          <w:szCs w:val="24"/>
        </w:rPr>
        <w:tab/>
      </w:r>
      <w:r w:rsidRPr="003D6E21">
        <w:rPr>
          <w:rFonts w:ascii="Times New Roman" w:hAnsi="Times New Roman" w:cs="Times New Roman"/>
          <w:sz w:val="24"/>
          <w:szCs w:val="24"/>
        </w:rPr>
        <w:tab/>
      </w:r>
      <w:r w:rsidRPr="003D6E21">
        <w:rPr>
          <w:rFonts w:ascii="Times New Roman" w:hAnsi="Times New Roman" w:cs="Times New Roman"/>
          <w:sz w:val="24"/>
          <w:szCs w:val="24"/>
        </w:rPr>
        <w:tab/>
      </w:r>
      <w:r w:rsidRPr="003D6E21">
        <w:rPr>
          <w:rFonts w:ascii="Times New Roman" w:hAnsi="Times New Roman" w:cs="Times New Roman"/>
          <w:sz w:val="24"/>
          <w:szCs w:val="24"/>
        </w:rPr>
        <w:tab/>
      </w:r>
      <w:r w:rsidRPr="003D6E21">
        <w:rPr>
          <w:rFonts w:ascii="Times New Roman" w:hAnsi="Times New Roman" w:cs="Times New Roman"/>
          <w:sz w:val="24"/>
          <w:szCs w:val="24"/>
        </w:rPr>
        <w:tab/>
      </w:r>
      <w:r w:rsidRPr="003D6E21">
        <w:rPr>
          <w:rFonts w:ascii="Times New Roman" w:hAnsi="Times New Roman" w:cs="Times New Roman"/>
          <w:sz w:val="24"/>
          <w:szCs w:val="24"/>
        </w:rPr>
        <w:tab/>
        <w:t xml:space="preserve">                      № </w:t>
      </w:r>
      <w:r w:rsidR="00AD307E">
        <w:rPr>
          <w:rFonts w:ascii="Times New Roman" w:hAnsi="Times New Roman" w:cs="Times New Roman"/>
          <w:sz w:val="24"/>
          <w:szCs w:val="24"/>
        </w:rPr>
        <w:t>232</w:t>
      </w:r>
    </w:p>
    <w:p w:rsidR="009123F6" w:rsidRPr="003D6E21" w:rsidRDefault="009123F6" w:rsidP="009123F6">
      <w:pPr>
        <w:pStyle w:val="a3"/>
        <w:rPr>
          <w:rFonts w:ascii="Times New Roman" w:hAnsi="Times New Roman"/>
          <w:b/>
          <w:sz w:val="28"/>
          <w:szCs w:val="28"/>
        </w:rPr>
      </w:pPr>
    </w:p>
    <w:p w:rsidR="009123F6" w:rsidRPr="003D6E21" w:rsidRDefault="009123F6" w:rsidP="009123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1390240"/>
      <w:r w:rsidRPr="003D6E21">
        <w:rPr>
          <w:rFonts w:ascii="Times New Roman" w:hAnsi="Times New Roman"/>
          <w:b/>
          <w:sz w:val="24"/>
          <w:szCs w:val="24"/>
        </w:rPr>
        <w:t>О передаче полномочий Гатчинскому муниципальному району по реализации жилищных программ с правом разработки административных регламентов</w:t>
      </w:r>
    </w:p>
    <w:bookmarkEnd w:id="0"/>
    <w:p w:rsidR="009123F6" w:rsidRPr="003D6E21" w:rsidRDefault="009123F6" w:rsidP="009123F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123F6" w:rsidRPr="003D6E21" w:rsidRDefault="009123F6" w:rsidP="009123F6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D6E21">
        <w:rPr>
          <w:rFonts w:ascii="Times New Roman" w:hAnsi="Times New Roman"/>
          <w:sz w:val="24"/>
          <w:szCs w:val="24"/>
        </w:rPr>
        <w:t>На основании части 4 статьи 15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руководствуясь Уставом Пудомягского сельского поселения Гатчинского муниципального района Ленинградской области,</w:t>
      </w:r>
    </w:p>
    <w:p w:rsidR="009123F6" w:rsidRPr="003D6E21" w:rsidRDefault="009123F6" w:rsidP="009123F6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23F6" w:rsidRPr="003D6E21" w:rsidRDefault="009123F6" w:rsidP="009123F6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6E21">
        <w:rPr>
          <w:rFonts w:ascii="Times New Roman" w:hAnsi="Times New Roman"/>
          <w:b/>
          <w:sz w:val="24"/>
          <w:szCs w:val="24"/>
        </w:rPr>
        <w:t>Совет депутатов Пудомягского сельского поселения</w:t>
      </w:r>
    </w:p>
    <w:p w:rsidR="009123F6" w:rsidRPr="003D6E21" w:rsidRDefault="009123F6" w:rsidP="009123F6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D6E21">
        <w:rPr>
          <w:rFonts w:ascii="Times New Roman" w:hAnsi="Times New Roman"/>
          <w:b/>
          <w:sz w:val="24"/>
          <w:szCs w:val="24"/>
        </w:rPr>
        <w:t>РЕШИЛ:</w:t>
      </w:r>
      <w:bookmarkStart w:id="1" w:name="_GoBack"/>
      <w:bookmarkEnd w:id="1"/>
    </w:p>
    <w:p w:rsidR="009123F6" w:rsidRPr="003D6E21" w:rsidRDefault="009123F6" w:rsidP="009123F6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A2F7C" w:rsidRPr="008966F0" w:rsidRDefault="008A2F7C" w:rsidP="008966F0">
      <w:pPr>
        <w:numPr>
          <w:ilvl w:val="0"/>
          <w:numId w:val="8"/>
        </w:numPr>
        <w:tabs>
          <w:tab w:val="left" w:pos="993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6F0">
        <w:rPr>
          <w:rFonts w:ascii="Times New Roman" w:hAnsi="Times New Roman" w:cs="Times New Roman"/>
          <w:color w:val="000000" w:themeColor="text1"/>
          <w:sz w:val="24"/>
          <w:szCs w:val="24"/>
        </w:rPr>
        <w:t>Передать администрации Гатчинского муниципального района Ленинградской области часть полномочий для осуществления полномочий Пудомягского сельского поселения по реализации жилищных программ с правом разработки административных регламентов на период с 01.01.2024 по 31.12.2024.</w:t>
      </w:r>
    </w:p>
    <w:p w:rsidR="009123F6" w:rsidRPr="008966F0" w:rsidRDefault="009123F6" w:rsidP="008966F0">
      <w:pPr>
        <w:pStyle w:val="a3"/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6F0">
        <w:rPr>
          <w:rFonts w:ascii="Times New Roman" w:hAnsi="Times New Roman"/>
          <w:color w:val="000000" w:themeColor="text1"/>
          <w:sz w:val="24"/>
          <w:szCs w:val="24"/>
        </w:rPr>
        <w:t>Утвердить методику определения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по реализации жилищных программ с правом разработки административных регламентов</w:t>
      </w:r>
      <w:r w:rsidR="003D6E21" w:rsidRPr="008966F0">
        <w:rPr>
          <w:rFonts w:ascii="Times New Roman" w:hAnsi="Times New Roman"/>
          <w:color w:val="000000" w:themeColor="text1"/>
          <w:sz w:val="24"/>
          <w:szCs w:val="24"/>
        </w:rPr>
        <w:t>, согласно приложению к настоящему решению (прилагается).</w:t>
      </w:r>
    </w:p>
    <w:p w:rsidR="008966F0" w:rsidRPr="008966F0" w:rsidRDefault="008966F0" w:rsidP="008966F0">
      <w:pPr>
        <w:pStyle w:val="a3"/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6F0">
        <w:rPr>
          <w:rFonts w:ascii="Times New Roman" w:hAnsi="Times New Roman"/>
          <w:color w:val="000000" w:themeColor="text1"/>
          <w:sz w:val="24"/>
          <w:szCs w:val="24"/>
        </w:rPr>
        <w:t>Администрации Пудомягского сельского поселения заключить соглашение о передаче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части</w:t>
      </w:r>
      <w:r w:rsidRPr="008966F0">
        <w:rPr>
          <w:rFonts w:ascii="Times New Roman" w:hAnsi="Times New Roman"/>
          <w:color w:val="000000" w:themeColor="text1"/>
          <w:sz w:val="24"/>
          <w:szCs w:val="24"/>
        </w:rPr>
        <w:t xml:space="preserve"> полномочий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966F0">
        <w:rPr>
          <w:rFonts w:ascii="Times New Roman" w:hAnsi="Times New Roman"/>
          <w:color w:val="000000" w:themeColor="text1"/>
          <w:sz w:val="24"/>
          <w:szCs w:val="24"/>
        </w:rPr>
        <w:t>Пудомягского сельского поселения по реализации жилищных программ с правом разработки административных регламентов с администрацией Гатчинского муниципального района за счет межбюджетных трансфертов Пудомягского сельского поселения.</w:t>
      </w:r>
    </w:p>
    <w:p w:rsidR="009123F6" w:rsidRPr="008966F0" w:rsidRDefault="009123F6" w:rsidP="008966F0">
      <w:pPr>
        <w:pStyle w:val="a3"/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6F0">
        <w:rPr>
          <w:rFonts w:ascii="Times New Roman" w:hAnsi="Times New Roman"/>
          <w:color w:val="000000" w:themeColor="text1"/>
          <w:sz w:val="24"/>
          <w:szCs w:val="24"/>
        </w:rPr>
        <w:t>В решении о бюджете Пудомягского сельского поселения на 2024 год и плановый период 2025 и 2026 годов предусмотреть объем межбюджетных трансфертов, необходимый для осуществления части полномочий, указанных в пункте 1 настоящего решения, рассчитанный в установленном порядке.</w:t>
      </w:r>
    </w:p>
    <w:p w:rsidR="009123F6" w:rsidRPr="008966F0" w:rsidRDefault="009123F6" w:rsidP="008966F0">
      <w:pPr>
        <w:pStyle w:val="a3"/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6F0">
        <w:rPr>
          <w:rFonts w:ascii="Times New Roman" w:hAnsi="Times New Roman"/>
          <w:color w:val="000000" w:themeColor="text1"/>
          <w:sz w:val="24"/>
          <w:szCs w:val="24"/>
        </w:rPr>
        <w:t>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 в информационно-телекоммуникационной сети «Интернет».</w:t>
      </w:r>
    </w:p>
    <w:p w:rsidR="009123F6" w:rsidRPr="008966F0" w:rsidRDefault="009123F6" w:rsidP="008966F0">
      <w:pPr>
        <w:pStyle w:val="a3"/>
        <w:numPr>
          <w:ilvl w:val="0"/>
          <w:numId w:val="8"/>
        </w:numPr>
        <w:tabs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66F0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с 01.01.2024.</w:t>
      </w:r>
    </w:p>
    <w:p w:rsidR="009123F6" w:rsidRPr="003D6E21" w:rsidRDefault="009123F6" w:rsidP="009123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3F6" w:rsidRPr="003D6E21" w:rsidRDefault="009123F6" w:rsidP="009123F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123F6" w:rsidRPr="003D6E21" w:rsidRDefault="009123F6" w:rsidP="009123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D6E21">
        <w:rPr>
          <w:rFonts w:ascii="Times New Roman" w:hAnsi="Times New Roman"/>
          <w:sz w:val="24"/>
          <w:szCs w:val="24"/>
        </w:rPr>
        <w:t>Глава Пудомягского</w:t>
      </w:r>
      <w:r w:rsidR="00D43213" w:rsidRPr="003D6E21">
        <w:rPr>
          <w:rFonts w:ascii="Times New Roman" w:hAnsi="Times New Roman"/>
          <w:sz w:val="24"/>
          <w:szCs w:val="24"/>
        </w:rPr>
        <w:t xml:space="preserve"> </w:t>
      </w:r>
      <w:r w:rsidRPr="003D6E21">
        <w:rPr>
          <w:rFonts w:ascii="Times New Roman" w:hAnsi="Times New Roman"/>
          <w:sz w:val="24"/>
          <w:szCs w:val="24"/>
        </w:rPr>
        <w:t xml:space="preserve">сельского поселения                    </w:t>
      </w:r>
      <w:r w:rsidR="00A7138F" w:rsidRPr="003D6E21">
        <w:rPr>
          <w:rFonts w:ascii="Times New Roman" w:hAnsi="Times New Roman"/>
          <w:sz w:val="24"/>
          <w:szCs w:val="24"/>
        </w:rPr>
        <w:t xml:space="preserve">                  </w:t>
      </w:r>
      <w:r w:rsidRPr="003D6E21">
        <w:rPr>
          <w:rFonts w:ascii="Times New Roman" w:hAnsi="Times New Roman"/>
          <w:sz w:val="24"/>
          <w:szCs w:val="24"/>
        </w:rPr>
        <w:t xml:space="preserve">  Л.И.</w:t>
      </w:r>
      <w:r w:rsidR="00D43213" w:rsidRPr="003D6E21">
        <w:rPr>
          <w:rFonts w:ascii="Times New Roman" w:hAnsi="Times New Roman"/>
          <w:sz w:val="24"/>
          <w:szCs w:val="24"/>
        </w:rPr>
        <w:t xml:space="preserve"> </w:t>
      </w:r>
      <w:r w:rsidRPr="003D6E21">
        <w:rPr>
          <w:rFonts w:ascii="Times New Roman" w:hAnsi="Times New Roman"/>
          <w:sz w:val="24"/>
          <w:szCs w:val="24"/>
        </w:rPr>
        <w:t>Буянова</w:t>
      </w:r>
    </w:p>
    <w:p w:rsidR="009123F6" w:rsidRPr="003D6E21" w:rsidRDefault="009123F6" w:rsidP="009123F6">
      <w:pPr>
        <w:jc w:val="both"/>
      </w:pPr>
    </w:p>
    <w:p w:rsidR="009123F6" w:rsidRPr="003D6E21" w:rsidRDefault="009123F6" w:rsidP="009123F6">
      <w:pPr>
        <w:spacing w:after="0"/>
        <w:jc w:val="right"/>
        <w:rPr>
          <w:rFonts w:ascii="Times New Roman" w:hAnsi="Times New Roman" w:cs="Times New Roman"/>
        </w:rPr>
      </w:pPr>
    </w:p>
    <w:p w:rsidR="009123F6" w:rsidRPr="003D6E21" w:rsidRDefault="009123F6" w:rsidP="009123F6">
      <w:pPr>
        <w:spacing w:after="0"/>
        <w:jc w:val="right"/>
        <w:rPr>
          <w:rFonts w:ascii="Times New Roman" w:hAnsi="Times New Roman" w:cs="Times New Roman"/>
        </w:rPr>
      </w:pPr>
    </w:p>
    <w:p w:rsidR="009123F6" w:rsidRPr="007F5B6E" w:rsidRDefault="009123F6" w:rsidP="007F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5B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123F6" w:rsidRPr="007F5B6E" w:rsidRDefault="009123F6" w:rsidP="007F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5B6E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9123F6" w:rsidRPr="007F5B6E" w:rsidRDefault="009123F6" w:rsidP="007F5B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5B6E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</w:p>
    <w:p w:rsidR="009123F6" w:rsidRPr="003D6E21" w:rsidRDefault="009123F6" w:rsidP="007F5B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5B6E">
        <w:rPr>
          <w:rFonts w:ascii="Times New Roman" w:hAnsi="Times New Roman" w:cs="Times New Roman"/>
          <w:sz w:val="24"/>
          <w:szCs w:val="24"/>
        </w:rPr>
        <w:t xml:space="preserve">от </w:t>
      </w:r>
      <w:r w:rsidR="00AD307E">
        <w:rPr>
          <w:rFonts w:ascii="Times New Roman" w:hAnsi="Times New Roman" w:cs="Times New Roman"/>
          <w:sz w:val="24"/>
          <w:szCs w:val="24"/>
        </w:rPr>
        <w:t xml:space="preserve">23.11.2023 </w:t>
      </w:r>
      <w:r w:rsidRPr="007F5B6E">
        <w:rPr>
          <w:rFonts w:ascii="Times New Roman" w:hAnsi="Times New Roman" w:cs="Times New Roman"/>
          <w:sz w:val="24"/>
          <w:szCs w:val="24"/>
        </w:rPr>
        <w:t xml:space="preserve">№ </w:t>
      </w:r>
      <w:r w:rsidR="00AD307E">
        <w:rPr>
          <w:rFonts w:ascii="Times New Roman" w:hAnsi="Times New Roman" w:cs="Times New Roman"/>
          <w:sz w:val="24"/>
          <w:szCs w:val="24"/>
        </w:rPr>
        <w:t>232</w:t>
      </w:r>
    </w:p>
    <w:p w:rsidR="007F5B6E" w:rsidRDefault="007F5B6E" w:rsidP="00CA735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123F6" w:rsidRPr="003D6E21" w:rsidRDefault="009123F6" w:rsidP="00CA735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sz w:val="24"/>
          <w:szCs w:val="24"/>
        </w:rPr>
        <w:t>МЕТОДИКА</w:t>
      </w:r>
    </w:p>
    <w:p w:rsidR="009123F6" w:rsidRPr="003D6E21" w:rsidRDefault="009123F6" w:rsidP="00CA735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sz w:val="24"/>
          <w:szCs w:val="24"/>
        </w:rPr>
        <w:t>определения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по реализации жилищных программ с правом разработки административных регламентов</w:t>
      </w:r>
    </w:p>
    <w:p w:rsidR="009123F6" w:rsidRPr="003D6E21" w:rsidRDefault="009123F6" w:rsidP="00CA735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123F6" w:rsidRPr="003D6E21" w:rsidRDefault="009123F6" w:rsidP="00CA735A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6E21">
        <w:rPr>
          <w:rFonts w:ascii="Times New Roman" w:hAnsi="Times New Roman" w:cs="Times New Roman"/>
          <w:b w:val="0"/>
          <w:sz w:val="24"/>
          <w:szCs w:val="24"/>
        </w:rPr>
        <w:t>1. Методика определения размера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поселения по реализации жилищных программ с правом разработки административных регламентов (далее - Методика), устанавливает порядок расчета иных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по реализации жилищных программ с правом разработки административных регламентов.</w:t>
      </w:r>
    </w:p>
    <w:p w:rsidR="009123F6" w:rsidRDefault="009123F6" w:rsidP="00CA73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sz w:val="24"/>
          <w:szCs w:val="24"/>
        </w:rPr>
        <w:t xml:space="preserve">2. Размер иных межбюджетных трансфертов, необходимых для выделения из бюджета </w:t>
      </w:r>
      <w:r w:rsidRPr="003D6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E21">
        <w:rPr>
          <w:rFonts w:ascii="Times New Roman" w:hAnsi="Times New Roman" w:cs="Times New Roman"/>
          <w:sz w:val="24"/>
          <w:szCs w:val="24"/>
        </w:rPr>
        <w:t>Пудомягского сельского поселения, рассчитывается по формуле:</w:t>
      </w:r>
    </w:p>
    <w:p w:rsidR="007F5B6E" w:rsidRPr="003D6E21" w:rsidRDefault="007F5B6E" w:rsidP="00CA735A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23F6" w:rsidRDefault="009123F6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>Н</w:t>
      </w:r>
      <w:r w:rsidRPr="003D6E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6E21">
        <w:rPr>
          <w:rFonts w:ascii="Times New Roman" w:hAnsi="Times New Roman" w:cs="Times New Roman"/>
          <w:b/>
          <w:sz w:val="24"/>
          <w:szCs w:val="24"/>
        </w:rPr>
        <w:t xml:space="preserve"> = (Фот+М) * </w:t>
      </w:r>
      <w:r w:rsidRPr="003D6E2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3D6E21">
        <w:rPr>
          <w:rFonts w:ascii="Times New Roman" w:hAnsi="Times New Roman" w:cs="Times New Roman"/>
          <w:b/>
          <w:sz w:val="24"/>
          <w:szCs w:val="24"/>
        </w:rPr>
        <w:t>у, где</w:t>
      </w:r>
    </w:p>
    <w:p w:rsidR="007F5B6E" w:rsidRPr="003D6E21" w:rsidRDefault="007F5B6E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F6" w:rsidRPr="003D6E21" w:rsidRDefault="009123F6" w:rsidP="00CA735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ab/>
        <w:t>Н</w:t>
      </w:r>
      <w:r w:rsidRPr="003D6E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6E2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D6E21">
        <w:rPr>
          <w:rFonts w:ascii="Times New Roman" w:hAnsi="Times New Roman" w:cs="Times New Roman"/>
          <w:sz w:val="24"/>
          <w:szCs w:val="24"/>
        </w:rPr>
        <w:t xml:space="preserve">годовой объем финансовых средств </w:t>
      </w:r>
      <w:r w:rsidRPr="003D6E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6E21">
        <w:rPr>
          <w:rFonts w:ascii="Times New Roman" w:hAnsi="Times New Roman" w:cs="Times New Roman"/>
          <w:sz w:val="24"/>
          <w:szCs w:val="24"/>
        </w:rPr>
        <w:t>-го муниципального образования на осуществление отдельных полномочий;</w:t>
      </w:r>
      <w:r w:rsidRPr="003D6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3F6" w:rsidRPr="003D6E21" w:rsidRDefault="009123F6" w:rsidP="00CA735A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ab/>
      </w:r>
    </w:p>
    <w:p w:rsidR="009123F6" w:rsidRDefault="009123F6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 xml:space="preserve">Фот – </w:t>
      </w:r>
      <w:r w:rsidRPr="003D6E21">
        <w:rPr>
          <w:rFonts w:ascii="Times New Roman" w:hAnsi="Times New Roman" w:cs="Times New Roman"/>
          <w:sz w:val="24"/>
          <w:szCs w:val="24"/>
        </w:rPr>
        <w:t>годовой фонд оплаты, рассчитываемый по формуле;</w:t>
      </w:r>
    </w:p>
    <w:p w:rsidR="007F5B6E" w:rsidRPr="003D6E21" w:rsidRDefault="007F5B6E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23F6" w:rsidRDefault="009123F6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>Фот = (ДОмс*</w:t>
      </w:r>
      <w:r w:rsidRPr="003D6E21">
        <w:rPr>
          <w:rFonts w:ascii="Times New Roman" w:hAnsi="Times New Roman" w:cs="Times New Roman"/>
          <w:b/>
          <w:sz w:val="24"/>
          <w:szCs w:val="24"/>
        </w:rPr>
        <w:sym w:font="Symbol" w:char="F053"/>
      </w:r>
      <w:r w:rsidRPr="003D6E21">
        <w:rPr>
          <w:rFonts w:ascii="Times New Roman" w:hAnsi="Times New Roman" w:cs="Times New Roman"/>
          <w:b/>
          <w:sz w:val="24"/>
          <w:szCs w:val="24"/>
        </w:rPr>
        <w:t>ДО*1,302), где</w:t>
      </w:r>
    </w:p>
    <w:p w:rsidR="007F5B6E" w:rsidRPr="003D6E21" w:rsidRDefault="007F5B6E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F6" w:rsidRPr="003D6E21" w:rsidRDefault="009123F6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 xml:space="preserve">ДОмс - </w:t>
      </w:r>
      <w:r w:rsidRPr="003D6E21">
        <w:rPr>
          <w:rFonts w:ascii="Times New Roman" w:hAnsi="Times New Roman" w:cs="Times New Roman"/>
          <w:sz w:val="24"/>
          <w:szCs w:val="24"/>
        </w:rPr>
        <w:t>размер должностного оклада по старшей должности муниципальной службы категории «специалисты» - главный специалист, установленный порядком оплаты труда муниципальных служащих Гатчинского муниципального района с учетом планируемой индексации должностных окладов (данные представляются комитетом финансов Гатчинского муниципального района)</w:t>
      </w:r>
    </w:p>
    <w:p w:rsidR="007F5B6E" w:rsidRDefault="007F5B6E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3F6" w:rsidRPr="003D6E21" w:rsidRDefault="009123F6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sym w:font="Symbol" w:char="F053"/>
      </w:r>
      <w:r w:rsidRPr="003D6E21">
        <w:rPr>
          <w:rFonts w:ascii="Times New Roman" w:hAnsi="Times New Roman" w:cs="Times New Roman"/>
          <w:b/>
          <w:sz w:val="24"/>
          <w:szCs w:val="24"/>
        </w:rPr>
        <w:t>ДО</w:t>
      </w:r>
      <w:r w:rsidRPr="003D6E21">
        <w:rPr>
          <w:rFonts w:ascii="Times New Roman" w:hAnsi="Times New Roman" w:cs="Times New Roman"/>
          <w:sz w:val="24"/>
          <w:szCs w:val="24"/>
        </w:rPr>
        <w:t xml:space="preserve"> – количество должностных окладов, определяемое при формировании фонда оплаты труда муниципальных служащих, устанавливаемое порядком оплаты труда муниципальных служащих Гатчинского муниципального района</w:t>
      </w:r>
    </w:p>
    <w:p w:rsidR="007F5B6E" w:rsidRDefault="009123F6" w:rsidP="00CA735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sz w:val="24"/>
          <w:szCs w:val="24"/>
        </w:rPr>
        <w:tab/>
      </w:r>
    </w:p>
    <w:p w:rsidR="009123F6" w:rsidRPr="003D6E21" w:rsidRDefault="009123F6" w:rsidP="007F5B6E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 xml:space="preserve">М - </w:t>
      </w:r>
      <w:r w:rsidRPr="003D6E21">
        <w:rPr>
          <w:rFonts w:ascii="Times New Roman" w:hAnsi="Times New Roman" w:cs="Times New Roman"/>
          <w:sz w:val="24"/>
          <w:szCs w:val="24"/>
        </w:rPr>
        <w:t>расходы на материально – техническое обеспечение, рассчитываемые по формуле:</w:t>
      </w:r>
    </w:p>
    <w:p w:rsidR="009123F6" w:rsidRPr="003D6E21" w:rsidRDefault="009123F6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>М = Фот*0,05</w:t>
      </w:r>
    </w:p>
    <w:p w:rsidR="009123F6" w:rsidRPr="003D6E21" w:rsidRDefault="009123F6" w:rsidP="00CA735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sz w:val="24"/>
          <w:szCs w:val="24"/>
        </w:rPr>
        <w:tab/>
      </w:r>
    </w:p>
    <w:p w:rsidR="009123F6" w:rsidRPr="003D6E21" w:rsidRDefault="009123F6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>КСу</w:t>
      </w:r>
      <w:r w:rsidRPr="003D6E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6E2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D6E21">
        <w:rPr>
          <w:rFonts w:ascii="Times New Roman" w:hAnsi="Times New Roman" w:cs="Times New Roman"/>
          <w:sz w:val="24"/>
          <w:szCs w:val="24"/>
        </w:rPr>
        <w:t>удельный вес количества семей, признанных нуждающимися</w:t>
      </w:r>
      <w:r w:rsidRPr="003D6E21">
        <w:rPr>
          <w:sz w:val="24"/>
          <w:szCs w:val="24"/>
        </w:rPr>
        <w:t xml:space="preserve"> </w:t>
      </w:r>
      <w:r w:rsidRPr="003D6E21">
        <w:rPr>
          <w:rFonts w:ascii="Times New Roman" w:hAnsi="Times New Roman" w:cs="Times New Roman"/>
          <w:sz w:val="24"/>
          <w:szCs w:val="24"/>
        </w:rPr>
        <w:t>и зарегистрированных на территории i-го муниципального образования, рассчитанный по формуле:</w:t>
      </w:r>
    </w:p>
    <w:p w:rsidR="009123F6" w:rsidRDefault="009123F6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>КСу</w:t>
      </w:r>
      <w:r w:rsidRPr="003D6E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6E21">
        <w:rPr>
          <w:rFonts w:ascii="Times New Roman" w:hAnsi="Times New Roman" w:cs="Times New Roman"/>
          <w:b/>
          <w:sz w:val="24"/>
          <w:szCs w:val="24"/>
        </w:rPr>
        <w:t xml:space="preserve"> = КСi/КСобщ, где</w:t>
      </w:r>
    </w:p>
    <w:p w:rsidR="007F5B6E" w:rsidRPr="003D6E21" w:rsidRDefault="007F5B6E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F6" w:rsidRPr="003D6E21" w:rsidRDefault="009123F6" w:rsidP="007F5B6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sz w:val="24"/>
          <w:szCs w:val="24"/>
        </w:rPr>
        <w:tab/>
      </w:r>
      <w:r w:rsidRPr="003D6E21">
        <w:rPr>
          <w:rFonts w:ascii="Times New Roman" w:hAnsi="Times New Roman" w:cs="Times New Roman"/>
          <w:b/>
          <w:sz w:val="24"/>
          <w:szCs w:val="24"/>
        </w:rPr>
        <w:t>Кобщ</w:t>
      </w:r>
      <w:r w:rsidRPr="003D6E21">
        <w:rPr>
          <w:rFonts w:ascii="Times New Roman" w:hAnsi="Times New Roman" w:cs="Times New Roman"/>
          <w:sz w:val="24"/>
          <w:szCs w:val="24"/>
        </w:rPr>
        <w:t xml:space="preserve"> </w:t>
      </w:r>
      <w:r w:rsidRPr="003D6E21">
        <w:rPr>
          <w:rFonts w:ascii="Times New Roman" w:hAnsi="Times New Roman" w:cs="Times New Roman"/>
          <w:b/>
          <w:sz w:val="24"/>
          <w:szCs w:val="24"/>
        </w:rPr>
        <w:t>–</w:t>
      </w:r>
      <w:r w:rsidRPr="003D6E21">
        <w:rPr>
          <w:rFonts w:ascii="Times New Roman" w:hAnsi="Times New Roman" w:cs="Times New Roman"/>
          <w:sz w:val="24"/>
          <w:szCs w:val="24"/>
        </w:rPr>
        <w:t xml:space="preserve"> общее количество семей, состоящих на учете в качестве нуждающихся в жилых помещениях по договорам социального найма, и семей, признанных нуждающимися в жилых помещениях для участия в федеральных, региональных программах, зарегистрированных на территориях муниципальных образований Гатчинского муниципального района (данные представляются администрацией Гатчинского муниципального района).</w:t>
      </w:r>
    </w:p>
    <w:p w:rsidR="007F5B6E" w:rsidRDefault="007F5B6E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3F6" w:rsidRPr="003D6E21" w:rsidRDefault="009123F6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lastRenderedPageBreak/>
        <w:t>КС</w:t>
      </w:r>
      <w:r w:rsidRPr="003D6E2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D6E21">
        <w:rPr>
          <w:rFonts w:ascii="Times New Roman" w:hAnsi="Times New Roman" w:cs="Times New Roman"/>
          <w:sz w:val="24"/>
          <w:szCs w:val="24"/>
        </w:rPr>
        <w:t xml:space="preserve"> – количество семей, признанных нуждающимися и зарегистрированных на территории </w:t>
      </w:r>
      <w:r w:rsidRPr="003D6E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6E21">
        <w:rPr>
          <w:rFonts w:ascii="Times New Roman" w:hAnsi="Times New Roman" w:cs="Times New Roman"/>
          <w:sz w:val="24"/>
          <w:szCs w:val="24"/>
        </w:rPr>
        <w:t>-го муниципального образования, рассчитываемое по формуле:</w:t>
      </w:r>
    </w:p>
    <w:p w:rsidR="009123F6" w:rsidRPr="003D6E21" w:rsidRDefault="009123F6" w:rsidP="00CA735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sz w:val="24"/>
          <w:szCs w:val="24"/>
        </w:rPr>
        <w:tab/>
      </w:r>
    </w:p>
    <w:p w:rsidR="007F5B6E" w:rsidRDefault="007F5B6E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3F6" w:rsidRDefault="009123F6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>КСi = КСдогi + КСфрпi, где</w:t>
      </w:r>
    </w:p>
    <w:p w:rsidR="007F5B6E" w:rsidRPr="003D6E21" w:rsidRDefault="007F5B6E" w:rsidP="00CA735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B6E" w:rsidRDefault="009123F6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>КСдогi</w:t>
      </w:r>
      <w:r w:rsidRPr="003D6E21">
        <w:rPr>
          <w:rFonts w:ascii="Times New Roman" w:hAnsi="Times New Roman" w:cs="Times New Roman"/>
          <w:sz w:val="24"/>
          <w:szCs w:val="24"/>
        </w:rPr>
        <w:t xml:space="preserve"> – количество семей, состоящих на учете в качестве нуждающихся в жилых помещениях по договорам социального найма, зарегистрированных на территории </w:t>
      </w:r>
      <w:r w:rsidRPr="003D6E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6E21">
        <w:rPr>
          <w:rFonts w:ascii="Times New Roman" w:hAnsi="Times New Roman" w:cs="Times New Roman"/>
          <w:sz w:val="24"/>
          <w:szCs w:val="24"/>
        </w:rPr>
        <w:t>-го муниципального образования;</w:t>
      </w:r>
    </w:p>
    <w:p w:rsidR="007F5B6E" w:rsidRDefault="007F5B6E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3F6" w:rsidRPr="003D6E21" w:rsidRDefault="009123F6" w:rsidP="00CA735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21">
        <w:rPr>
          <w:rFonts w:ascii="Times New Roman" w:hAnsi="Times New Roman" w:cs="Times New Roman"/>
          <w:b/>
          <w:sz w:val="24"/>
          <w:szCs w:val="24"/>
        </w:rPr>
        <w:t>КСфрпi</w:t>
      </w:r>
      <w:r w:rsidRPr="003D6E21">
        <w:rPr>
          <w:rFonts w:ascii="Times New Roman" w:hAnsi="Times New Roman" w:cs="Times New Roman"/>
          <w:sz w:val="24"/>
          <w:szCs w:val="24"/>
        </w:rPr>
        <w:t xml:space="preserve"> – количество семей, признанных нуждающимися в жилых помещениях для участия в федеральных, региональных программах, зарегистрированных на территории </w:t>
      </w:r>
      <w:r w:rsidRPr="003D6E2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D6E21">
        <w:rPr>
          <w:rFonts w:ascii="Times New Roman" w:hAnsi="Times New Roman" w:cs="Times New Roman"/>
          <w:sz w:val="24"/>
          <w:szCs w:val="24"/>
        </w:rPr>
        <w:t>-го муниципального образования.</w:t>
      </w:r>
    </w:p>
    <w:p w:rsidR="009123F6" w:rsidRPr="003D6E21" w:rsidRDefault="009123F6" w:rsidP="00CA735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E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393B" w:rsidRPr="003D6E21" w:rsidRDefault="0005393B" w:rsidP="00CA735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05393B" w:rsidRPr="003D6E21" w:rsidSect="00840BB9">
      <w:pgSz w:w="11906" w:h="16838"/>
      <w:pgMar w:top="426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65FB"/>
    <w:multiLevelType w:val="multilevel"/>
    <w:tmpl w:val="5014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1CD83CB7"/>
    <w:multiLevelType w:val="hybridMultilevel"/>
    <w:tmpl w:val="58BEFB06"/>
    <w:lvl w:ilvl="0" w:tplc="6A386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8F481E"/>
    <w:multiLevelType w:val="multilevel"/>
    <w:tmpl w:val="F4A889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3" w15:restartNumberingAfterBreak="0">
    <w:nsid w:val="420169D7"/>
    <w:multiLevelType w:val="hybridMultilevel"/>
    <w:tmpl w:val="4FACE0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6020393"/>
    <w:multiLevelType w:val="multilevel"/>
    <w:tmpl w:val="867CCD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53C57B4A"/>
    <w:multiLevelType w:val="hybridMultilevel"/>
    <w:tmpl w:val="548E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143C6"/>
    <w:multiLevelType w:val="hybridMultilevel"/>
    <w:tmpl w:val="8E780D9E"/>
    <w:lvl w:ilvl="0" w:tplc="B6AEBE3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57F76A98"/>
    <w:multiLevelType w:val="hybridMultilevel"/>
    <w:tmpl w:val="EC342840"/>
    <w:lvl w:ilvl="0" w:tplc="8CDEB0DA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8" w15:restartNumberingAfterBreak="0">
    <w:nsid w:val="73AC4C5A"/>
    <w:multiLevelType w:val="hybridMultilevel"/>
    <w:tmpl w:val="DEE8289C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93956"/>
    <w:rsid w:val="00001DCE"/>
    <w:rsid w:val="0005393B"/>
    <w:rsid w:val="00155D31"/>
    <w:rsid w:val="00185E13"/>
    <w:rsid w:val="001D1B85"/>
    <w:rsid w:val="00271B90"/>
    <w:rsid w:val="00281FF3"/>
    <w:rsid w:val="002F0A8B"/>
    <w:rsid w:val="002F33AC"/>
    <w:rsid w:val="00344A74"/>
    <w:rsid w:val="00386CB6"/>
    <w:rsid w:val="00396D0F"/>
    <w:rsid w:val="003D6E21"/>
    <w:rsid w:val="003E13D7"/>
    <w:rsid w:val="004A5F6F"/>
    <w:rsid w:val="004F5279"/>
    <w:rsid w:val="00582008"/>
    <w:rsid w:val="00596968"/>
    <w:rsid w:val="005A127D"/>
    <w:rsid w:val="005D5C82"/>
    <w:rsid w:val="005F771D"/>
    <w:rsid w:val="006168D4"/>
    <w:rsid w:val="007F5B6E"/>
    <w:rsid w:val="00840BB9"/>
    <w:rsid w:val="00856E4E"/>
    <w:rsid w:val="008857F3"/>
    <w:rsid w:val="008966F0"/>
    <w:rsid w:val="008A2F7C"/>
    <w:rsid w:val="009123F6"/>
    <w:rsid w:val="00923AA4"/>
    <w:rsid w:val="009476D9"/>
    <w:rsid w:val="009926BD"/>
    <w:rsid w:val="009E07D6"/>
    <w:rsid w:val="00A32B50"/>
    <w:rsid w:val="00A34AC6"/>
    <w:rsid w:val="00A60323"/>
    <w:rsid w:val="00A7138F"/>
    <w:rsid w:val="00A8375E"/>
    <w:rsid w:val="00A8536B"/>
    <w:rsid w:val="00AD307E"/>
    <w:rsid w:val="00AF3222"/>
    <w:rsid w:val="00B60DA2"/>
    <w:rsid w:val="00B704AA"/>
    <w:rsid w:val="00BB6EC3"/>
    <w:rsid w:val="00BD07A5"/>
    <w:rsid w:val="00BE7797"/>
    <w:rsid w:val="00C33648"/>
    <w:rsid w:val="00C63846"/>
    <w:rsid w:val="00CA735A"/>
    <w:rsid w:val="00D10BF6"/>
    <w:rsid w:val="00D14784"/>
    <w:rsid w:val="00D156B2"/>
    <w:rsid w:val="00D43213"/>
    <w:rsid w:val="00E93956"/>
    <w:rsid w:val="00EB366F"/>
    <w:rsid w:val="00F61F73"/>
    <w:rsid w:val="00F8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BE968-67F8-4CF2-B361-81BC21C0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13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E13D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3D7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E13D7"/>
    <w:rPr>
      <w:rFonts w:ascii="Calibri Light" w:eastAsia="Times New Roman" w:hAnsi="Calibri Light" w:cs="Times New Roman"/>
      <w:i/>
      <w:iCs/>
      <w:color w:val="1F3763"/>
    </w:rPr>
  </w:style>
  <w:style w:type="paragraph" w:styleId="a4">
    <w:name w:val="Balloon Text"/>
    <w:basedOn w:val="a"/>
    <w:link w:val="a5"/>
    <w:uiPriority w:val="99"/>
    <w:semiHidden/>
    <w:unhideWhenUsed/>
    <w:rsid w:val="00D1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B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Normal">
    <w:name w:val="ConsNormal"/>
    <w:rsid w:val="00C336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36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C336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96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19</cp:revision>
  <cp:lastPrinted>2023-11-22T11:09:00Z</cp:lastPrinted>
  <dcterms:created xsi:type="dcterms:W3CDTF">2022-12-08T08:04:00Z</dcterms:created>
  <dcterms:modified xsi:type="dcterms:W3CDTF">2023-11-23T11:22:00Z</dcterms:modified>
</cp:coreProperties>
</file>