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C" w:rsidRPr="00850A9C" w:rsidRDefault="00850A9C" w:rsidP="00850A9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04" w:rsidRPr="00226804" w:rsidRDefault="00226804" w:rsidP="00850A9C">
      <w:pPr>
        <w:jc w:val="center"/>
        <w:rPr>
          <w:b/>
          <w:sz w:val="10"/>
          <w:szCs w:val="10"/>
        </w:rPr>
      </w:pP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 xml:space="preserve">АДМИНИСТРАЦИЯ ПУДОМЯГСКОГО СЕЛЬСКОГО ПОСЕЛЕНИЯ </w:t>
      </w:r>
    </w:p>
    <w:p w:rsidR="00B334C9" w:rsidRDefault="00850A9C" w:rsidP="00850A9C">
      <w:pPr>
        <w:jc w:val="center"/>
        <w:rPr>
          <w:b/>
        </w:rPr>
      </w:pPr>
      <w:r w:rsidRPr="00850A9C">
        <w:rPr>
          <w:b/>
        </w:rPr>
        <w:t>ГАТЧИНСКОГО МУНИЦИПАЛЬНОГО РАЙОНА</w:t>
      </w: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>ЛЕНИНГРАДСКОЙ ОБЛАСТИ</w:t>
      </w:r>
    </w:p>
    <w:p w:rsidR="00850A9C" w:rsidRPr="00850A9C" w:rsidRDefault="00850A9C" w:rsidP="00850A9C">
      <w:pPr>
        <w:jc w:val="center"/>
        <w:rPr>
          <w:b/>
        </w:rPr>
      </w:pPr>
    </w:p>
    <w:p w:rsidR="00850A9C" w:rsidRPr="00AE22C7" w:rsidRDefault="00850A9C" w:rsidP="00850A9C">
      <w:pPr>
        <w:jc w:val="center"/>
        <w:rPr>
          <w:b/>
        </w:rPr>
      </w:pPr>
      <w:r w:rsidRPr="00AE22C7">
        <w:rPr>
          <w:b/>
        </w:rPr>
        <w:t>ПОСТАНОВЛЕНИЕ</w:t>
      </w:r>
    </w:p>
    <w:p w:rsidR="00682F37" w:rsidRPr="00AE22C7" w:rsidRDefault="00682F37" w:rsidP="00850A9C">
      <w:pPr>
        <w:rPr>
          <w:bCs/>
        </w:rPr>
      </w:pPr>
    </w:p>
    <w:p w:rsidR="00682F37" w:rsidRPr="00AE22C7" w:rsidRDefault="00682F37" w:rsidP="00850A9C">
      <w:pPr>
        <w:rPr>
          <w:bCs/>
        </w:rPr>
      </w:pPr>
    </w:p>
    <w:p w:rsidR="00850A9C" w:rsidRPr="00AE22C7" w:rsidRDefault="00850A9C" w:rsidP="00850A9C">
      <w:pPr>
        <w:rPr>
          <w:bCs/>
        </w:rPr>
      </w:pPr>
      <w:r w:rsidRPr="00AE22C7">
        <w:rPr>
          <w:bCs/>
        </w:rPr>
        <w:t xml:space="preserve">от </w:t>
      </w:r>
      <w:r w:rsidR="008946FC">
        <w:rPr>
          <w:bCs/>
        </w:rPr>
        <w:t xml:space="preserve">01.04. </w:t>
      </w:r>
      <w:r w:rsidR="008278F3" w:rsidRPr="00AE22C7">
        <w:rPr>
          <w:bCs/>
        </w:rPr>
        <w:t>202</w:t>
      </w:r>
      <w:r w:rsidR="00EC5392">
        <w:rPr>
          <w:bCs/>
        </w:rPr>
        <w:t>4</w:t>
      </w:r>
      <w:r w:rsidRPr="00AE22C7">
        <w:rPr>
          <w:bCs/>
        </w:rPr>
        <w:tab/>
      </w:r>
      <w:r w:rsidRPr="00AE22C7">
        <w:rPr>
          <w:bCs/>
        </w:rPr>
        <w:tab/>
      </w:r>
      <w:r w:rsidRPr="00AE22C7">
        <w:rPr>
          <w:bCs/>
        </w:rPr>
        <w:tab/>
        <w:t xml:space="preserve">                                                                  № </w:t>
      </w:r>
      <w:r w:rsidR="008946FC">
        <w:rPr>
          <w:bCs/>
        </w:rPr>
        <w:t>239</w:t>
      </w:r>
    </w:p>
    <w:p w:rsidR="00850A9C" w:rsidRPr="00AE22C7" w:rsidRDefault="00850A9C" w:rsidP="00850A9C">
      <w:pPr>
        <w:rPr>
          <w:b/>
        </w:rPr>
      </w:pPr>
    </w:p>
    <w:p w:rsidR="00B61168" w:rsidRPr="00AE22C7" w:rsidRDefault="00B61168" w:rsidP="00B61168">
      <w:pPr>
        <w:ind w:right="4675"/>
        <w:jc w:val="both"/>
      </w:pPr>
      <w:r w:rsidRPr="00AE22C7">
        <w:t>Об обеспечении противопожарного режима в весенне-летний период 202</w:t>
      </w:r>
      <w:r w:rsidR="00C35A14" w:rsidRPr="00AE22C7">
        <w:t>4</w:t>
      </w:r>
      <w:r w:rsidRPr="00AE22C7">
        <w:t xml:space="preserve"> года на территории </w:t>
      </w:r>
      <w:proofErr w:type="spellStart"/>
      <w:r w:rsidRPr="00AE22C7">
        <w:t>Пудомягского</w:t>
      </w:r>
      <w:proofErr w:type="spellEnd"/>
      <w:r w:rsidRPr="00AE22C7">
        <w:t xml:space="preserve"> сельского поселения</w:t>
      </w:r>
    </w:p>
    <w:p w:rsidR="00B61168" w:rsidRPr="00AE22C7" w:rsidRDefault="00B61168" w:rsidP="00850A9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B61168" w:rsidRPr="00AE22C7" w:rsidRDefault="00B61168" w:rsidP="00A61395">
      <w:pPr>
        <w:autoSpaceDE w:val="0"/>
        <w:autoSpaceDN w:val="0"/>
        <w:adjustRightInd w:val="0"/>
        <w:ind w:right="-5" w:firstLine="709"/>
        <w:jc w:val="center"/>
        <w:rPr>
          <w:lang w:eastAsia="en-US"/>
        </w:rPr>
      </w:pPr>
    </w:p>
    <w:p w:rsidR="00850A9C" w:rsidRPr="00AE22C7" w:rsidRDefault="00B61168" w:rsidP="00A61395">
      <w:pPr>
        <w:ind w:firstLine="709"/>
        <w:jc w:val="both"/>
      </w:pPr>
      <w:proofErr w:type="gramStart"/>
      <w:r w:rsidRPr="00AE22C7">
        <w:t>В соответствии с Федеральным законом от 21 декабря 1994 года № 69-ФЗ «О пожарной безопасности», Постановлением Правительства от 16 сентября 2020 года №1479 «Об утверждении Правил противопожарного режима в Российской Федерации», областным законом от 25 декабря 2006 года № 169-оз «О пожарной безопасности Ленинградской области», в целях обеспечения пожарной безопасности и соблюдения противопожарного режима в весенне-летний пожароопасный период 2023 года на территории</w:t>
      </w:r>
      <w:proofErr w:type="gramEnd"/>
      <w:r w:rsidRPr="00AE22C7">
        <w:t xml:space="preserve"> </w:t>
      </w:r>
      <w:proofErr w:type="spellStart"/>
      <w:r w:rsidRPr="00AE22C7">
        <w:t>Пудомягского</w:t>
      </w:r>
      <w:proofErr w:type="spellEnd"/>
      <w:r w:rsidRPr="00AE22C7">
        <w:t xml:space="preserve">  сельского поселения,  администрация  </w:t>
      </w:r>
      <w:proofErr w:type="spellStart"/>
      <w:r w:rsidRPr="00AE22C7">
        <w:t>Пудомягского</w:t>
      </w:r>
      <w:proofErr w:type="spellEnd"/>
      <w:r w:rsidRPr="00AE22C7">
        <w:t xml:space="preserve"> сельского поселения</w:t>
      </w:r>
    </w:p>
    <w:p w:rsidR="00B61168" w:rsidRPr="00AE22C7" w:rsidRDefault="00B61168" w:rsidP="00A61395">
      <w:pPr>
        <w:ind w:firstLine="709"/>
        <w:jc w:val="both"/>
      </w:pPr>
    </w:p>
    <w:p w:rsidR="00B61168" w:rsidRPr="00AE22C7" w:rsidRDefault="00B61168" w:rsidP="00A61395">
      <w:pPr>
        <w:ind w:firstLine="709"/>
        <w:jc w:val="center"/>
        <w:rPr>
          <w:b/>
        </w:rPr>
      </w:pPr>
      <w:r w:rsidRPr="00AE22C7">
        <w:rPr>
          <w:b/>
        </w:rPr>
        <w:t>ПОСТАНОВЛЯЕТ:</w:t>
      </w:r>
    </w:p>
    <w:p w:rsidR="00B61168" w:rsidRPr="00AE22C7" w:rsidRDefault="00B61168" w:rsidP="00A61395">
      <w:pPr>
        <w:ind w:firstLine="709"/>
        <w:jc w:val="both"/>
      </w:pPr>
    </w:p>
    <w:p w:rsidR="00B61168" w:rsidRPr="00AE22C7" w:rsidRDefault="00B61168" w:rsidP="00A61395">
      <w:pPr>
        <w:ind w:firstLine="709"/>
        <w:jc w:val="both"/>
      </w:pPr>
      <w:r w:rsidRPr="00AE22C7">
        <w:t>1. 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лесным фондом рекомендовать:</w:t>
      </w:r>
    </w:p>
    <w:p w:rsidR="00B61168" w:rsidRPr="00AE22C7" w:rsidRDefault="00B61168" w:rsidP="00A61395">
      <w:pPr>
        <w:ind w:firstLine="709"/>
        <w:jc w:val="both"/>
      </w:pPr>
      <w:r w:rsidRPr="00AE22C7">
        <w:t>1.1. Не допускать сжигание стерни, пожнивных остатков, сухой травы и разведение костров на полях, сельскохозяйственных угодьях, торфяных месторождениях и на землях лесного фонда;</w:t>
      </w:r>
    </w:p>
    <w:p w:rsidR="00B61168" w:rsidRPr="00AE22C7" w:rsidRDefault="00B61168" w:rsidP="00A61395">
      <w:pPr>
        <w:ind w:firstLine="709"/>
        <w:jc w:val="both"/>
      </w:pPr>
      <w:r w:rsidRPr="00AE22C7">
        <w:t>1.2. Установить строгий противопожарный режим при работе на полях и сельскохозяйственных угодьях, а также в местах расположения торфяных месторождений и в лесном фонде, до схода сухой травы, запретить применение открытого огня, а также исключить применение других возможных источников зажигания, запретить, либо установить соответствующий режим курения;</w:t>
      </w:r>
    </w:p>
    <w:p w:rsidR="00B61168" w:rsidRPr="00AE22C7" w:rsidRDefault="00B61168" w:rsidP="00A61395">
      <w:pPr>
        <w:ind w:firstLine="709"/>
        <w:jc w:val="both"/>
      </w:pPr>
      <w:r w:rsidRPr="00AE22C7">
        <w:t xml:space="preserve">1.3. Произвести опашку полей и сельскохозяйственных угодий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AE22C7">
          <w:t>3 метров</w:t>
        </w:r>
      </w:smartTag>
      <w:r w:rsidRPr="00AE22C7">
        <w:t xml:space="preserve"> в местах их примыкания к населенным пунктам,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AE22C7">
          <w:t>50 метров</w:t>
        </w:r>
      </w:smartTag>
      <w:r w:rsidRPr="00AE22C7">
        <w:t xml:space="preserve"> от крайних строений в населенных пунктах;</w:t>
      </w:r>
    </w:p>
    <w:p w:rsidR="00B61168" w:rsidRPr="00AE22C7" w:rsidRDefault="00B61168" w:rsidP="00A61395">
      <w:pPr>
        <w:ind w:firstLine="709"/>
        <w:jc w:val="both"/>
      </w:pPr>
      <w:r w:rsidRPr="00AE22C7">
        <w:t xml:space="preserve">1.4. Произвести опашку полей и сельскохозяйственных угодий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AE22C7">
          <w:t>3 метров</w:t>
        </w:r>
      </w:smartTag>
      <w:r w:rsidRPr="00AE22C7">
        <w:t xml:space="preserve"> в местах их примыкания к лесным массивам,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AE22C7">
          <w:t>15 метров</w:t>
        </w:r>
      </w:smartTag>
      <w:r w:rsidRPr="00AE22C7">
        <w:t>;</w:t>
      </w:r>
    </w:p>
    <w:p w:rsidR="00B61168" w:rsidRPr="00AE22C7" w:rsidRDefault="00B61168" w:rsidP="00A61395">
      <w:pPr>
        <w:ind w:firstLine="709"/>
        <w:jc w:val="both"/>
      </w:pPr>
      <w:proofErr w:type="gramStart"/>
      <w:r w:rsidRPr="00AE22C7">
        <w:t>1.5.До 10 октября 202</w:t>
      </w:r>
      <w:r w:rsidR="00EC5392">
        <w:t>4</w:t>
      </w:r>
      <w:r w:rsidRPr="00AE22C7">
        <w:t xml:space="preserve"> года провести заблаговременную уборку с полей и сельскохозяйственных угодий в местах примыканий их к населенным пунктам и лесным </w:t>
      </w:r>
      <w:r w:rsidRPr="00AE22C7">
        <w:lastRenderedPageBreak/>
        <w:t xml:space="preserve">массивам травы и горючего мусора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AE22C7">
          <w:t>50 метров</w:t>
        </w:r>
      </w:smartTag>
      <w:r w:rsidRPr="00AE22C7">
        <w:t xml:space="preserve"> от населенных пунктов и </w:t>
      </w:r>
      <w:smartTag w:uri="urn:schemas-microsoft-com:office:smarttags" w:element="metricconverter">
        <w:smartTagPr>
          <w:attr w:name="ProductID" w:val="15 метров"/>
        </w:smartTagPr>
        <w:r w:rsidRPr="00AE22C7">
          <w:t>15 метров</w:t>
        </w:r>
      </w:smartTag>
      <w:r w:rsidRPr="00AE22C7">
        <w:t xml:space="preserve"> от лесных массивов, либо провести опашку полей и сельскохозяйственных угодий полосою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AE22C7">
          <w:t>3 метров</w:t>
        </w:r>
      </w:smartTag>
      <w:r w:rsidRPr="00AE22C7">
        <w:t xml:space="preserve"> в местах их примыкания</w:t>
      </w:r>
      <w:proofErr w:type="gramEnd"/>
      <w:r w:rsidRPr="00AE22C7">
        <w:t xml:space="preserve"> к населенным пунктам и лесным массивам,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AE22C7">
          <w:t>50 метров</w:t>
        </w:r>
      </w:smartTag>
      <w:r w:rsidRPr="00AE22C7">
        <w:t xml:space="preserve"> от населенных пунктов и </w:t>
      </w:r>
      <w:smartTag w:uri="urn:schemas-microsoft-com:office:smarttags" w:element="metricconverter">
        <w:smartTagPr>
          <w:attr w:name="ProductID" w:val="15 метров"/>
        </w:smartTagPr>
        <w:r w:rsidRPr="00AE22C7">
          <w:t>15 метров</w:t>
        </w:r>
      </w:smartTag>
      <w:r w:rsidRPr="00AE22C7">
        <w:t xml:space="preserve"> от лесных массивов;</w:t>
      </w:r>
    </w:p>
    <w:p w:rsidR="00AE22C7" w:rsidRPr="00AE22C7" w:rsidRDefault="00AE22C7" w:rsidP="00A61395">
      <w:pPr>
        <w:tabs>
          <w:tab w:val="left" w:pos="426"/>
        </w:tabs>
        <w:ind w:right="119" w:firstLine="709"/>
        <w:jc w:val="both"/>
      </w:pPr>
      <w:r>
        <w:t>2.</w:t>
      </w:r>
      <w:r w:rsidRPr="00AE22C7">
        <w:t xml:space="preserve">Гражданам, проживающим и находящимся на территории </w:t>
      </w:r>
      <w:proofErr w:type="spellStart"/>
      <w:r w:rsidRPr="00AE22C7">
        <w:t>Пудомягского</w:t>
      </w:r>
      <w:proofErr w:type="spellEnd"/>
      <w:r w:rsidRPr="00AE22C7">
        <w:t xml:space="preserve"> сельского поселения, членам садоводческих и огороднических некоммерческих объединений:</w:t>
      </w:r>
    </w:p>
    <w:p w:rsidR="00AE22C7" w:rsidRPr="00AE22C7" w:rsidRDefault="00027665" w:rsidP="00A61395">
      <w:pPr>
        <w:pStyle w:val="af1"/>
        <w:tabs>
          <w:tab w:val="left" w:pos="722"/>
        </w:tabs>
        <w:ind w:left="0" w:right="113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C64DD6">
        <w:rPr>
          <w:sz w:val="24"/>
          <w:szCs w:val="24"/>
        </w:rPr>
        <w:t xml:space="preserve">2.1. </w:t>
      </w:r>
      <w:r w:rsidR="00AE22C7" w:rsidRPr="00AE22C7">
        <w:rPr>
          <w:sz w:val="24"/>
          <w:szCs w:val="24"/>
        </w:rPr>
        <w:t>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месторождений,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в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лесных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массивах,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в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том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числе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на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индивидуальных участках в садоводствах, огородничествах и в населенных пунктах;</w:t>
      </w:r>
    </w:p>
    <w:p w:rsidR="00AE22C7" w:rsidRPr="00AE22C7" w:rsidRDefault="00AE22C7" w:rsidP="00A61395">
      <w:pPr>
        <w:pStyle w:val="af1"/>
        <w:ind w:left="0" w:right="117" w:firstLine="709"/>
        <w:rPr>
          <w:sz w:val="24"/>
          <w:szCs w:val="24"/>
        </w:rPr>
      </w:pPr>
      <w:r w:rsidRPr="00AE22C7">
        <w:rPr>
          <w:sz w:val="24"/>
          <w:szCs w:val="24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AE22C7" w:rsidRPr="00AE22C7" w:rsidRDefault="00AE22C7" w:rsidP="00A61395">
      <w:pPr>
        <w:pStyle w:val="af"/>
        <w:spacing w:before="2"/>
        <w:ind w:left="0" w:right="107" w:firstLine="709"/>
        <w:rPr>
          <w:sz w:val="24"/>
          <w:szCs w:val="24"/>
        </w:rPr>
      </w:pPr>
      <w:r w:rsidRPr="00AE22C7">
        <w:rPr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</w:t>
      </w:r>
      <w:r>
        <w:rPr>
          <w:sz w:val="24"/>
          <w:szCs w:val="24"/>
        </w:rPr>
        <w:t xml:space="preserve"> диаметре или площадки с прочно </w:t>
      </w:r>
      <w:r w:rsidRPr="00AE22C7">
        <w:rPr>
          <w:sz w:val="24"/>
          <w:szCs w:val="24"/>
        </w:rPr>
        <w:t>установленной на ней металлической емкостью</w:t>
      </w:r>
      <w:r w:rsidR="008946FC">
        <w:rPr>
          <w:sz w:val="24"/>
          <w:szCs w:val="24"/>
        </w:rPr>
        <w:t xml:space="preserve"> </w:t>
      </w:r>
      <w:r w:rsidRPr="00AE22C7">
        <w:rPr>
          <w:sz w:val="24"/>
          <w:szCs w:val="24"/>
        </w:rPr>
        <w:t>(например,</w:t>
      </w:r>
      <w:r w:rsidR="008946FC">
        <w:rPr>
          <w:sz w:val="24"/>
          <w:szCs w:val="24"/>
        </w:rPr>
        <w:t xml:space="preserve"> </w:t>
      </w:r>
      <w:r w:rsidRPr="00AE22C7">
        <w:rPr>
          <w:sz w:val="24"/>
          <w:szCs w:val="24"/>
        </w:rPr>
        <w:t>бочка,</w:t>
      </w:r>
      <w:r w:rsidR="008946FC">
        <w:rPr>
          <w:sz w:val="24"/>
          <w:szCs w:val="24"/>
        </w:rPr>
        <w:t xml:space="preserve"> </w:t>
      </w:r>
      <w:r w:rsidRPr="00AE22C7">
        <w:rPr>
          <w:sz w:val="24"/>
          <w:szCs w:val="24"/>
        </w:rPr>
        <w:t>бак,</w:t>
      </w:r>
      <w:r w:rsidR="008946FC">
        <w:rPr>
          <w:sz w:val="24"/>
          <w:szCs w:val="24"/>
        </w:rPr>
        <w:t xml:space="preserve"> </w:t>
      </w:r>
      <w:r w:rsidRPr="00AE22C7">
        <w:rPr>
          <w:sz w:val="24"/>
          <w:szCs w:val="24"/>
        </w:rPr>
        <w:t>мангал)</w:t>
      </w:r>
      <w:r w:rsidR="008946FC">
        <w:rPr>
          <w:sz w:val="24"/>
          <w:szCs w:val="24"/>
        </w:rPr>
        <w:t xml:space="preserve"> </w:t>
      </w:r>
      <w:r w:rsidRPr="00AE22C7">
        <w:rPr>
          <w:sz w:val="24"/>
          <w:szCs w:val="24"/>
        </w:rPr>
        <w:t>или</w:t>
      </w:r>
      <w:r w:rsidR="008946FC">
        <w:rPr>
          <w:sz w:val="24"/>
          <w:szCs w:val="24"/>
        </w:rPr>
        <w:t xml:space="preserve"> </w:t>
      </w:r>
      <w:r w:rsidRPr="00AE22C7">
        <w:rPr>
          <w:sz w:val="24"/>
          <w:szCs w:val="24"/>
        </w:rPr>
        <w:t>емкостью,</w:t>
      </w:r>
      <w:r w:rsidR="008946FC">
        <w:rPr>
          <w:sz w:val="24"/>
          <w:szCs w:val="24"/>
        </w:rPr>
        <w:t xml:space="preserve"> </w:t>
      </w:r>
      <w:r w:rsidRPr="00AE22C7">
        <w:rPr>
          <w:sz w:val="24"/>
          <w:szCs w:val="24"/>
        </w:rPr>
        <w:t>выполненной</w:t>
      </w:r>
      <w:r w:rsidR="008946FC">
        <w:rPr>
          <w:sz w:val="24"/>
          <w:szCs w:val="24"/>
        </w:rPr>
        <w:t xml:space="preserve"> </w:t>
      </w:r>
      <w:r w:rsidRPr="00AE22C7">
        <w:rPr>
          <w:sz w:val="24"/>
          <w:szCs w:val="24"/>
        </w:rPr>
        <w:t>из</w:t>
      </w:r>
      <w:r w:rsidR="008946FC">
        <w:rPr>
          <w:sz w:val="24"/>
          <w:szCs w:val="24"/>
        </w:rPr>
        <w:t xml:space="preserve"> </w:t>
      </w:r>
      <w:r w:rsidRPr="00AE22C7">
        <w:rPr>
          <w:sz w:val="24"/>
          <w:szCs w:val="24"/>
        </w:rPr>
        <w:t>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AE22C7" w:rsidRPr="00AE22C7" w:rsidRDefault="00AE22C7" w:rsidP="00A61395">
      <w:pPr>
        <w:pStyle w:val="af"/>
        <w:ind w:left="0" w:right="101" w:firstLine="709"/>
        <w:rPr>
          <w:sz w:val="24"/>
          <w:szCs w:val="24"/>
        </w:rPr>
      </w:pPr>
      <w:r w:rsidRPr="00AE22C7">
        <w:rPr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AE22C7" w:rsidRPr="00AE22C7" w:rsidRDefault="00AE22C7" w:rsidP="00A61395">
      <w:pPr>
        <w:pStyle w:val="af"/>
        <w:spacing w:before="2"/>
        <w:ind w:left="0" w:right="111" w:firstLine="709"/>
        <w:rPr>
          <w:sz w:val="24"/>
          <w:szCs w:val="24"/>
        </w:rPr>
      </w:pPr>
      <w:r w:rsidRPr="00AE22C7">
        <w:rPr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AE22C7" w:rsidRPr="00AE22C7" w:rsidRDefault="00AE22C7" w:rsidP="00A61395">
      <w:pPr>
        <w:pStyle w:val="af"/>
        <w:ind w:left="0" w:right="107" w:firstLine="709"/>
        <w:rPr>
          <w:sz w:val="24"/>
          <w:szCs w:val="24"/>
        </w:rPr>
      </w:pPr>
      <w:r w:rsidRPr="00AE22C7">
        <w:rPr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AE22C7" w:rsidRPr="00AE22C7" w:rsidRDefault="00C64DD6" w:rsidP="00A61395">
      <w:pPr>
        <w:pStyle w:val="af1"/>
        <w:tabs>
          <w:tab w:val="left" w:pos="1197"/>
        </w:tabs>
        <w:ind w:left="0" w:right="104" w:firstLine="709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AE22C7" w:rsidRPr="00AE22C7">
        <w:rPr>
          <w:sz w:val="24"/>
          <w:szCs w:val="24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«б»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и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«в»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пункта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2.2.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порядка,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могут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быть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уменьшены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вдвое.</w:t>
      </w:r>
      <w:r w:rsidR="008946FC">
        <w:rPr>
          <w:sz w:val="24"/>
          <w:szCs w:val="24"/>
        </w:rPr>
        <w:t xml:space="preserve"> </w:t>
      </w:r>
      <w:proofErr w:type="gramStart"/>
      <w:r w:rsidR="00AE22C7" w:rsidRPr="00AE22C7">
        <w:rPr>
          <w:sz w:val="24"/>
          <w:szCs w:val="24"/>
        </w:rPr>
        <w:t>П</w:t>
      </w:r>
      <w:proofErr w:type="gramEnd"/>
      <w:r w:rsidR="00AE22C7" w:rsidRPr="00AE22C7">
        <w:rPr>
          <w:sz w:val="24"/>
          <w:szCs w:val="24"/>
        </w:rPr>
        <w:t>ри этом устройство противопожарной минерализованной полосы не требуется.</w:t>
      </w:r>
    </w:p>
    <w:p w:rsidR="00C64DD6" w:rsidRPr="00C64DD6" w:rsidRDefault="00C64DD6" w:rsidP="00A61395">
      <w:pPr>
        <w:pStyle w:val="af1"/>
        <w:tabs>
          <w:tab w:val="left" w:pos="1184"/>
        </w:tabs>
        <w:ind w:left="0" w:right="115" w:firstLine="709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AE22C7" w:rsidRPr="00AE22C7">
        <w:rPr>
          <w:sz w:val="24"/>
          <w:szCs w:val="24"/>
        </w:rPr>
        <w:t>В целях своевременной локализации процесса горения емкость, предназначенная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для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сжигания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мусора,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должна</w:t>
      </w:r>
      <w:r w:rsidR="008946FC">
        <w:rPr>
          <w:sz w:val="24"/>
          <w:szCs w:val="24"/>
        </w:rPr>
        <w:t xml:space="preserve"> </w:t>
      </w:r>
      <w:r w:rsidR="00AE22C7" w:rsidRPr="00AE22C7">
        <w:rPr>
          <w:sz w:val="24"/>
          <w:szCs w:val="24"/>
        </w:rPr>
        <w:t>использоватьс</w:t>
      </w:r>
      <w:r w:rsidR="00AE22C7">
        <w:rPr>
          <w:sz w:val="24"/>
          <w:szCs w:val="24"/>
        </w:rPr>
        <w:t xml:space="preserve">я </w:t>
      </w:r>
      <w:r w:rsidRPr="00C64DD6">
        <w:rPr>
          <w:sz w:val="24"/>
          <w:szCs w:val="24"/>
        </w:rPr>
        <w:t>металлическим листом, размер которого должен позволять полностью закрыть указанную емкость сверху.</w:t>
      </w:r>
    </w:p>
    <w:p w:rsidR="00C64DD6" w:rsidRPr="00AE22C7" w:rsidRDefault="00C64DD6" w:rsidP="00A61395">
      <w:pPr>
        <w:pStyle w:val="af1"/>
        <w:tabs>
          <w:tab w:val="left" w:pos="1269"/>
        </w:tabs>
        <w:ind w:left="0" w:right="113" w:firstLine="709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AE22C7">
        <w:rPr>
          <w:sz w:val="24"/>
          <w:szCs w:val="24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027665" w:rsidRDefault="00C64DD6" w:rsidP="00A61395">
      <w:pPr>
        <w:pStyle w:val="af1"/>
        <w:numPr>
          <w:ilvl w:val="1"/>
          <w:numId w:val="3"/>
        </w:numPr>
        <w:tabs>
          <w:tab w:val="left" w:pos="709"/>
        </w:tabs>
        <w:spacing w:before="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AE22C7">
        <w:rPr>
          <w:sz w:val="24"/>
          <w:szCs w:val="24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AE22C7">
        <w:rPr>
          <w:sz w:val="24"/>
          <w:szCs w:val="24"/>
        </w:rPr>
        <w:t>контроль за</w:t>
      </w:r>
      <w:proofErr w:type="gramEnd"/>
      <w:r w:rsidRPr="00AE22C7">
        <w:rPr>
          <w:sz w:val="24"/>
          <w:szCs w:val="24"/>
        </w:rPr>
        <w:t xml:space="preserve"> нераспространением горения (тления) за пределы очаговой зоны.</w:t>
      </w:r>
    </w:p>
    <w:p w:rsidR="00027665" w:rsidRPr="00027665" w:rsidRDefault="00C64DD6" w:rsidP="00A61395">
      <w:pPr>
        <w:pStyle w:val="af1"/>
        <w:numPr>
          <w:ilvl w:val="1"/>
          <w:numId w:val="3"/>
        </w:numPr>
        <w:tabs>
          <w:tab w:val="left" w:pos="709"/>
        </w:tabs>
        <w:spacing w:before="3"/>
        <w:ind w:left="0" w:firstLine="709"/>
        <w:rPr>
          <w:sz w:val="24"/>
          <w:szCs w:val="24"/>
        </w:rPr>
      </w:pPr>
      <w:r w:rsidRPr="00027665">
        <w:rPr>
          <w:sz w:val="24"/>
          <w:szCs w:val="24"/>
        </w:rPr>
        <w:t xml:space="preserve">3. Специалисту администрации </w:t>
      </w:r>
      <w:proofErr w:type="spellStart"/>
      <w:r w:rsidRPr="00027665">
        <w:rPr>
          <w:sz w:val="24"/>
          <w:szCs w:val="24"/>
        </w:rPr>
        <w:t>Пудомягского</w:t>
      </w:r>
      <w:proofErr w:type="spellEnd"/>
      <w:r w:rsidRPr="00027665">
        <w:rPr>
          <w:sz w:val="24"/>
          <w:szCs w:val="24"/>
        </w:rPr>
        <w:t xml:space="preserve"> сельского поселения, </w:t>
      </w:r>
      <w:r w:rsidRPr="00027665">
        <w:rPr>
          <w:sz w:val="24"/>
          <w:szCs w:val="24"/>
        </w:rPr>
        <w:lastRenderedPageBreak/>
        <w:t>ответственному за противопожарные мероприятия и обеспечение противопожарного режима:</w:t>
      </w:r>
    </w:p>
    <w:p w:rsidR="00027665" w:rsidRPr="00027665" w:rsidRDefault="00C64DD6" w:rsidP="00A61395">
      <w:pPr>
        <w:pStyle w:val="af1"/>
        <w:numPr>
          <w:ilvl w:val="1"/>
          <w:numId w:val="3"/>
        </w:numPr>
        <w:tabs>
          <w:tab w:val="left" w:pos="709"/>
        </w:tabs>
        <w:spacing w:before="3"/>
        <w:ind w:left="0" w:firstLine="709"/>
      </w:pPr>
      <w:r w:rsidRPr="00027665">
        <w:rPr>
          <w:sz w:val="24"/>
          <w:szCs w:val="24"/>
        </w:rPr>
        <w:t>3.1. До 26 апреля 2024 года организовать работу по приведению в готовность к использованию источники пожаротушения.</w:t>
      </w:r>
    </w:p>
    <w:p w:rsidR="00C64DD6" w:rsidRPr="00027665" w:rsidRDefault="00C64DD6" w:rsidP="00A61395">
      <w:pPr>
        <w:pStyle w:val="af1"/>
        <w:numPr>
          <w:ilvl w:val="1"/>
          <w:numId w:val="3"/>
        </w:numPr>
        <w:tabs>
          <w:tab w:val="left" w:pos="709"/>
        </w:tabs>
        <w:spacing w:before="3"/>
        <w:ind w:left="0" w:firstLine="709"/>
        <w:rPr>
          <w:sz w:val="24"/>
          <w:szCs w:val="24"/>
        </w:rPr>
      </w:pPr>
      <w:r w:rsidRPr="00027665">
        <w:rPr>
          <w:sz w:val="24"/>
          <w:szCs w:val="24"/>
        </w:rPr>
        <w:t xml:space="preserve">3.2. Информировать жителей </w:t>
      </w:r>
      <w:proofErr w:type="spellStart"/>
      <w:r w:rsidRPr="00027665">
        <w:rPr>
          <w:sz w:val="24"/>
          <w:szCs w:val="24"/>
        </w:rPr>
        <w:t>Пудомягского</w:t>
      </w:r>
      <w:proofErr w:type="spellEnd"/>
      <w:r w:rsidRPr="00027665">
        <w:rPr>
          <w:sz w:val="24"/>
          <w:szCs w:val="24"/>
        </w:rPr>
        <w:t xml:space="preserve"> сельского поселения в официальной группе </w:t>
      </w:r>
      <w:proofErr w:type="spellStart"/>
      <w:r w:rsidRPr="00027665">
        <w:rPr>
          <w:sz w:val="24"/>
          <w:szCs w:val="24"/>
        </w:rPr>
        <w:t>ВКонтакте</w:t>
      </w:r>
      <w:proofErr w:type="spellEnd"/>
      <w:r w:rsidRPr="00027665">
        <w:rPr>
          <w:sz w:val="24"/>
          <w:szCs w:val="24"/>
        </w:rPr>
        <w:t xml:space="preserve"> и на официальном сайте </w:t>
      </w:r>
      <w:proofErr w:type="spellStart"/>
      <w:r w:rsidRPr="00027665">
        <w:rPr>
          <w:sz w:val="24"/>
          <w:szCs w:val="24"/>
        </w:rPr>
        <w:t>Пудомягского</w:t>
      </w:r>
      <w:proofErr w:type="spellEnd"/>
      <w:r w:rsidRPr="00027665">
        <w:rPr>
          <w:sz w:val="24"/>
          <w:szCs w:val="24"/>
        </w:rPr>
        <w:t xml:space="preserve"> сельского поселения в сети  Интернет по вопросам соблюдения требований пожарной безопасности.</w:t>
      </w:r>
    </w:p>
    <w:p w:rsidR="00C64DD6" w:rsidRPr="00AE22C7" w:rsidRDefault="00810B65" w:rsidP="00A61395">
      <w:pPr>
        <w:ind w:firstLine="709"/>
        <w:jc w:val="both"/>
      </w:pPr>
      <w:r>
        <w:t xml:space="preserve">4. Обеспечить </w:t>
      </w:r>
      <w:proofErr w:type="gramStart"/>
      <w:r>
        <w:t xml:space="preserve">контроль </w:t>
      </w:r>
      <w:r w:rsidR="00C64DD6" w:rsidRPr="00AE22C7">
        <w:t>за</w:t>
      </w:r>
      <w:proofErr w:type="gramEnd"/>
      <w:r w:rsidR="00C64DD6" w:rsidRPr="00AE22C7">
        <w:t xml:space="preserve"> выполнением требований Правил пожарной безопасности в Российской Федерации, Правил пожарной безопасности в лесах Российской Федерации и данного постановления должностными лицами организаций и гражданами, к нарушителям принимать меры в соответствии с Кодексом об административных правонарушениях и иные меры, предусмотренные законодательством, в зависимости от тяжести наступивших последствий.</w:t>
      </w:r>
    </w:p>
    <w:p w:rsidR="00C64DD6" w:rsidRPr="00AE22C7" w:rsidRDefault="00C64DD6" w:rsidP="00A61395">
      <w:pPr>
        <w:ind w:firstLine="709"/>
        <w:jc w:val="both"/>
      </w:pPr>
      <w:r w:rsidRPr="00AE22C7">
        <w:t xml:space="preserve">5. Настоящее постановление подлежит размещению на официальном сайте </w:t>
      </w:r>
      <w:r w:rsidR="00A61395">
        <w:t xml:space="preserve">администрации </w:t>
      </w:r>
      <w:proofErr w:type="spellStart"/>
      <w:r w:rsidRPr="00AE22C7">
        <w:t>Пудомягского</w:t>
      </w:r>
      <w:proofErr w:type="spellEnd"/>
      <w:r w:rsidRPr="00AE22C7">
        <w:t xml:space="preserve"> сельского поселения в сети Интернет. </w:t>
      </w:r>
    </w:p>
    <w:p w:rsidR="00C64DD6" w:rsidRPr="00AE22C7" w:rsidRDefault="00C64DD6" w:rsidP="00A61395">
      <w:pPr>
        <w:ind w:firstLine="709"/>
        <w:jc w:val="both"/>
      </w:pPr>
      <w:r w:rsidRPr="00AE22C7">
        <w:t>6. Настоящее постановление вступает в силу со дня его подписания.</w:t>
      </w:r>
    </w:p>
    <w:p w:rsidR="00C64DD6" w:rsidRDefault="00C64DD6" w:rsidP="00A61395">
      <w:pPr>
        <w:ind w:firstLine="709"/>
        <w:jc w:val="both"/>
      </w:pPr>
    </w:p>
    <w:p w:rsidR="00C64DD6" w:rsidRDefault="00C64DD6" w:rsidP="00A61395">
      <w:pPr>
        <w:ind w:firstLine="709"/>
        <w:jc w:val="both"/>
      </w:pPr>
    </w:p>
    <w:p w:rsidR="00C64DD6" w:rsidRPr="00AE22C7" w:rsidRDefault="00C64DD6" w:rsidP="00A61395">
      <w:pPr>
        <w:ind w:firstLine="709"/>
        <w:jc w:val="both"/>
      </w:pPr>
    </w:p>
    <w:p w:rsidR="00C64DD6" w:rsidRPr="00AE22C7" w:rsidRDefault="00C64DD6" w:rsidP="00C64DD6">
      <w:pPr>
        <w:tabs>
          <w:tab w:val="left" w:pos="708"/>
          <w:tab w:val="left" w:pos="1416"/>
          <w:tab w:val="left" w:pos="2124"/>
          <w:tab w:val="left" w:pos="2832"/>
          <w:tab w:val="left" w:pos="6150"/>
        </w:tabs>
        <w:jc w:val="both"/>
      </w:pPr>
      <w:r w:rsidRPr="00AE22C7">
        <w:t>Глава администрации</w:t>
      </w:r>
      <w:r w:rsidRPr="00AE22C7">
        <w:tab/>
      </w:r>
      <w:r w:rsidRPr="00AE22C7">
        <w:tab/>
      </w:r>
    </w:p>
    <w:p w:rsidR="00C64DD6" w:rsidRDefault="00C64DD6" w:rsidP="00C64DD6">
      <w:pPr>
        <w:jc w:val="both"/>
      </w:pPr>
      <w:proofErr w:type="spellStart"/>
      <w:r w:rsidRPr="00AE22C7">
        <w:t>Пудомягского</w:t>
      </w:r>
      <w:proofErr w:type="spellEnd"/>
      <w:r w:rsidRPr="00AE22C7">
        <w:t xml:space="preserve"> сельского поселения</w:t>
      </w:r>
      <w:r w:rsidRPr="00AE22C7">
        <w:tab/>
      </w:r>
      <w:r w:rsidR="008946FC">
        <w:t xml:space="preserve">                                                        </w:t>
      </w:r>
      <w:r>
        <w:t>С.В.Якименко</w:t>
      </w:r>
    </w:p>
    <w:p w:rsidR="00C64DD6" w:rsidRPr="00C64DD6" w:rsidRDefault="00C64DD6" w:rsidP="00C64DD6"/>
    <w:p w:rsidR="00C64DD6" w:rsidRPr="00C64DD6" w:rsidRDefault="00C64DD6" w:rsidP="00C64DD6"/>
    <w:p w:rsidR="00C64DD6" w:rsidRPr="00C64DD6" w:rsidRDefault="00C64DD6" w:rsidP="00C64DD6"/>
    <w:p w:rsidR="00C64DD6" w:rsidRPr="00C64DD6" w:rsidRDefault="00C64DD6" w:rsidP="00C64DD6"/>
    <w:p w:rsidR="00C64DD6" w:rsidRPr="00C64DD6" w:rsidRDefault="00C64DD6" w:rsidP="00C64DD6"/>
    <w:p w:rsidR="00C64DD6" w:rsidRPr="00C64DD6" w:rsidRDefault="00C64DD6" w:rsidP="00C64DD6"/>
    <w:p w:rsidR="00C64DD6" w:rsidRPr="00C64DD6" w:rsidRDefault="00C64DD6" w:rsidP="00C64DD6"/>
    <w:p w:rsidR="00C64DD6" w:rsidRPr="00C64DD6" w:rsidRDefault="00C64DD6" w:rsidP="00C64DD6"/>
    <w:p w:rsidR="00C64DD6" w:rsidRPr="00C64DD6" w:rsidRDefault="00C64DD6" w:rsidP="00C64DD6"/>
    <w:p w:rsidR="00C64DD6" w:rsidRPr="00C64DD6" w:rsidRDefault="00C64DD6" w:rsidP="00C64DD6"/>
    <w:p w:rsidR="00C64DD6" w:rsidRDefault="00C64DD6" w:rsidP="00C64DD6"/>
    <w:p w:rsidR="004823E3" w:rsidRDefault="004823E3" w:rsidP="00C64DD6"/>
    <w:p w:rsidR="004823E3" w:rsidRPr="00C64DD6" w:rsidRDefault="004823E3" w:rsidP="00C64DD6"/>
    <w:p w:rsidR="00C64DD6" w:rsidRPr="00C64DD6" w:rsidRDefault="00C64DD6" w:rsidP="00C64DD6"/>
    <w:p w:rsidR="00C64DD6" w:rsidRPr="00C64DD6" w:rsidRDefault="00C64DD6" w:rsidP="00C64DD6"/>
    <w:p w:rsidR="00C64DD6" w:rsidRDefault="00C64DD6" w:rsidP="00C64DD6"/>
    <w:p w:rsidR="00EC5392" w:rsidRDefault="00EC5392" w:rsidP="00C64DD6"/>
    <w:p w:rsidR="00EC5392" w:rsidRDefault="00EC5392" w:rsidP="00C64DD6"/>
    <w:p w:rsidR="00EC5392" w:rsidRDefault="00EC5392" w:rsidP="00C64DD6"/>
    <w:p w:rsidR="00EC5392" w:rsidRDefault="00EC5392" w:rsidP="00C64DD6"/>
    <w:p w:rsidR="00EC5392" w:rsidRDefault="00EC5392" w:rsidP="00C64DD6"/>
    <w:p w:rsidR="00EC5392" w:rsidRDefault="00EC5392" w:rsidP="00C64DD6"/>
    <w:p w:rsidR="00EC5392" w:rsidRPr="00C64DD6" w:rsidRDefault="00EC5392" w:rsidP="00C64DD6"/>
    <w:p w:rsidR="00C64DD6" w:rsidRPr="00C64DD6" w:rsidRDefault="00C64DD6" w:rsidP="00C64DD6"/>
    <w:p w:rsidR="00C64DD6" w:rsidRDefault="00C64DD6" w:rsidP="00C64DD6"/>
    <w:p w:rsidR="00C64DD6" w:rsidRDefault="00C64DD6" w:rsidP="00C64DD6"/>
    <w:p w:rsidR="00ED01A3" w:rsidRDefault="00ED01A3" w:rsidP="00C64DD6"/>
    <w:p w:rsidR="00ED01A3" w:rsidRPr="00C64DD6" w:rsidRDefault="00ED01A3" w:rsidP="00C64DD6"/>
    <w:p w:rsidR="00A61395" w:rsidRDefault="00A61395" w:rsidP="00C717B8"/>
    <w:p w:rsidR="00A61395" w:rsidRDefault="00A61395" w:rsidP="00C717B8"/>
    <w:p w:rsidR="00850A9C" w:rsidRPr="00850A9C" w:rsidRDefault="00C64DD6" w:rsidP="00C717B8">
      <w:pPr>
        <w:rPr>
          <w:rFonts w:eastAsia="Calibri"/>
        </w:rPr>
      </w:pPr>
      <w:r w:rsidRPr="00C64DD6">
        <w:rPr>
          <w:sz w:val="20"/>
          <w:szCs w:val="20"/>
        </w:rPr>
        <w:t>Морозова М.В</w:t>
      </w:r>
      <w:r w:rsidR="00A61395">
        <w:rPr>
          <w:sz w:val="20"/>
          <w:szCs w:val="20"/>
        </w:rPr>
        <w:t>.</w:t>
      </w:r>
    </w:p>
    <w:sectPr w:rsidR="00850A9C" w:rsidRPr="00850A9C" w:rsidSect="00EC76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92" w:rsidRDefault="00EC5392" w:rsidP="00EC76BB">
      <w:r>
        <w:separator/>
      </w:r>
    </w:p>
  </w:endnote>
  <w:endnote w:type="continuationSeparator" w:id="1">
    <w:p w:rsidR="00EC5392" w:rsidRDefault="00EC5392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92" w:rsidRDefault="00EC5392" w:rsidP="00EC76BB">
      <w:r>
        <w:separator/>
      </w:r>
    </w:p>
  </w:footnote>
  <w:footnote w:type="continuationSeparator" w:id="1">
    <w:p w:rsidR="00EC5392" w:rsidRDefault="00EC5392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EC5392" w:rsidRDefault="009D7D32">
        <w:pPr>
          <w:pStyle w:val="a3"/>
          <w:jc w:val="center"/>
        </w:pPr>
        <w:r>
          <w:rPr>
            <w:noProof/>
          </w:rPr>
          <w:fldChar w:fldCharType="begin"/>
        </w:r>
        <w:r w:rsidR="006E434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946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5392" w:rsidRDefault="00EC53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94C"/>
    <w:multiLevelType w:val="hybridMultilevel"/>
    <w:tmpl w:val="9E3E206E"/>
    <w:lvl w:ilvl="0" w:tplc="5A9A18A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63"/>
        </w:tabs>
        <w:ind w:left="5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83"/>
        </w:tabs>
        <w:ind w:left="12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03"/>
        </w:tabs>
        <w:ind w:left="20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23"/>
        </w:tabs>
        <w:ind w:left="27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63"/>
        </w:tabs>
        <w:ind w:left="41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83"/>
        </w:tabs>
        <w:ind w:left="48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03"/>
        </w:tabs>
        <w:ind w:left="5603" w:hanging="360"/>
      </w:pPr>
    </w:lvl>
  </w:abstractNum>
  <w:abstractNum w:abstractNumId="1">
    <w:nsid w:val="724E5C47"/>
    <w:multiLevelType w:val="hybridMultilevel"/>
    <w:tmpl w:val="7208FE9A"/>
    <w:lvl w:ilvl="0" w:tplc="0D1AE766">
      <w:start w:val="1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704A2E">
      <w:numFmt w:val="none"/>
      <w:lvlText w:val=""/>
      <w:lvlJc w:val="left"/>
      <w:pPr>
        <w:tabs>
          <w:tab w:val="num" w:pos="360"/>
        </w:tabs>
      </w:pPr>
    </w:lvl>
    <w:lvl w:ilvl="2" w:tplc="342E5042">
      <w:numFmt w:val="bullet"/>
      <w:lvlText w:val="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5ACFBE8">
      <w:numFmt w:val="bullet"/>
      <w:lvlText w:val="•"/>
      <w:lvlJc w:val="left"/>
      <w:pPr>
        <w:ind w:left="2503" w:hanging="361"/>
      </w:pPr>
      <w:rPr>
        <w:rFonts w:hint="default"/>
        <w:lang w:val="ru-RU" w:eastAsia="en-US" w:bidi="ar-SA"/>
      </w:rPr>
    </w:lvl>
    <w:lvl w:ilvl="4" w:tplc="B60C87AC">
      <w:numFmt w:val="bullet"/>
      <w:lvlText w:val="•"/>
      <w:lvlJc w:val="left"/>
      <w:pPr>
        <w:ind w:left="3514" w:hanging="361"/>
      </w:pPr>
      <w:rPr>
        <w:rFonts w:hint="default"/>
        <w:lang w:val="ru-RU" w:eastAsia="en-US" w:bidi="ar-SA"/>
      </w:rPr>
    </w:lvl>
    <w:lvl w:ilvl="5" w:tplc="70C2285C"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  <w:lvl w:ilvl="6" w:tplc="9F9CB0BC">
      <w:numFmt w:val="bullet"/>
      <w:lvlText w:val="•"/>
      <w:lvlJc w:val="left"/>
      <w:pPr>
        <w:ind w:left="5537" w:hanging="361"/>
      </w:pPr>
      <w:rPr>
        <w:rFonts w:hint="default"/>
        <w:lang w:val="ru-RU" w:eastAsia="en-US" w:bidi="ar-SA"/>
      </w:rPr>
    </w:lvl>
    <w:lvl w:ilvl="7" w:tplc="B5342882">
      <w:numFmt w:val="bullet"/>
      <w:lvlText w:val="•"/>
      <w:lvlJc w:val="left"/>
      <w:pPr>
        <w:ind w:left="6549" w:hanging="361"/>
      </w:pPr>
      <w:rPr>
        <w:rFonts w:hint="default"/>
        <w:lang w:val="ru-RU" w:eastAsia="en-US" w:bidi="ar-SA"/>
      </w:rPr>
    </w:lvl>
    <w:lvl w:ilvl="8" w:tplc="4DF62A3E">
      <w:numFmt w:val="bullet"/>
      <w:lvlText w:val="•"/>
      <w:lvlJc w:val="left"/>
      <w:pPr>
        <w:ind w:left="7560" w:hanging="361"/>
      </w:pPr>
      <w:rPr>
        <w:rFonts w:hint="default"/>
        <w:lang w:val="ru-RU" w:eastAsia="en-US" w:bidi="ar-SA"/>
      </w:rPr>
    </w:lvl>
  </w:abstractNum>
  <w:abstractNum w:abstractNumId="2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66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04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B80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3E3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082"/>
    <w:rsid w:val="005733D0"/>
    <w:rsid w:val="00573F15"/>
    <w:rsid w:val="00574462"/>
    <w:rsid w:val="0057461A"/>
    <w:rsid w:val="00574E0A"/>
    <w:rsid w:val="005751F7"/>
    <w:rsid w:val="00575312"/>
    <w:rsid w:val="00575836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D5A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37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47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6FC4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0B65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8F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A9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6FC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4F4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6ED2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1EF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D32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3B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395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2C7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34C9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A82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168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6D3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A14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4DD6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17B8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094F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8AE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2F59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392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1A3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3E5A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AE22C7"/>
    <w:pPr>
      <w:widowControl w:val="0"/>
      <w:autoSpaceDE w:val="0"/>
      <w:autoSpaceDN w:val="0"/>
      <w:ind w:left="119"/>
      <w:jc w:val="both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E22C7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1"/>
    <w:qFormat/>
    <w:rsid w:val="00AE22C7"/>
    <w:pPr>
      <w:widowControl w:val="0"/>
      <w:autoSpaceDE w:val="0"/>
      <w:autoSpaceDN w:val="0"/>
      <w:ind w:left="119" w:right="1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B2F2-B1B1-489F-A07F-E00ADB8C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dsr20</cp:lastModifiedBy>
  <cp:revision>14</cp:revision>
  <cp:lastPrinted>2023-11-30T07:53:00Z</cp:lastPrinted>
  <dcterms:created xsi:type="dcterms:W3CDTF">2023-12-06T06:34:00Z</dcterms:created>
  <dcterms:modified xsi:type="dcterms:W3CDTF">2024-04-02T09:46:00Z</dcterms:modified>
</cp:coreProperties>
</file>