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7A24" w14:textId="77777777" w:rsidR="00792330" w:rsidRPr="006A52AC" w:rsidRDefault="00792330" w:rsidP="004D5D10">
      <w:pPr>
        <w:jc w:val="center"/>
        <w:rPr>
          <w:b/>
          <w:caps/>
        </w:rPr>
      </w:pPr>
      <w:r w:rsidRPr="006A52AC">
        <w:rPr>
          <w:b/>
          <w:noProof/>
        </w:rPr>
        <w:drawing>
          <wp:inline distT="0" distB="0" distL="0" distR="0" wp14:anchorId="1E002B19" wp14:editId="078218AE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 w:rsidRPr="006A52AC">
        <w:rPr>
          <w:b/>
          <w:caps/>
        </w:rPr>
        <w:t xml:space="preserve">                </w:t>
      </w:r>
    </w:p>
    <w:p w14:paraId="5555B315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 xml:space="preserve">Совет депутатов </w:t>
      </w:r>
      <w:r w:rsidR="00BB7239">
        <w:rPr>
          <w:b/>
          <w:caps/>
        </w:rPr>
        <w:t xml:space="preserve"> </w:t>
      </w:r>
      <w:r w:rsidRPr="006A52AC">
        <w:rPr>
          <w:b/>
          <w:caps/>
        </w:rPr>
        <w:t>ПУДО</w:t>
      </w:r>
      <w:r w:rsidR="00792330" w:rsidRPr="006A52AC">
        <w:rPr>
          <w:b/>
          <w:caps/>
        </w:rPr>
        <w:t>МЯГСКО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сельско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поселени</w:t>
      </w:r>
      <w:r w:rsidR="004F69F8" w:rsidRPr="006A52AC">
        <w:rPr>
          <w:b/>
          <w:caps/>
        </w:rPr>
        <w:t>Я</w:t>
      </w:r>
    </w:p>
    <w:p w14:paraId="53C41E25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Гатчинского муниципального района</w:t>
      </w:r>
    </w:p>
    <w:p w14:paraId="25C55267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Ленинградской области</w:t>
      </w:r>
    </w:p>
    <w:p w14:paraId="1DF6EE8B" w14:textId="77777777" w:rsidR="004D5D10" w:rsidRPr="006A52AC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14:paraId="252A1C05" w14:textId="77777777" w:rsidR="004D5D10" w:rsidRPr="006A52AC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6A52AC">
        <w:rPr>
          <w:b/>
          <w:sz w:val="24"/>
          <w:szCs w:val="24"/>
        </w:rPr>
        <w:t>Р Е Ш Е Н И Е</w:t>
      </w:r>
    </w:p>
    <w:p w14:paraId="5B81B745" w14:textId="77777777" w:rsidR="004D5D10" w:rsidRPr="006A52AC" w:rsidRDefault="004D5D10" w:rsidP="004D5D10">
      <w:pPr>
        <w:pStyle w:val="a3"/>
        <w:ind w:left="7371" w:right="-1"/>
        <w:rPr>
          <w:sz w:val="24"/>
          <w:szCs w:val="24"/>
        </w:rPr>
      </w:pPr>
    </w:p>
    <w:p w14:paraId="1A60A889" w14:textId="1BC0B8DF" w:rsidR="004D5D10" w:rsidRPr="00F46C99" w:rsidRDefault="00792330" w:rsidP="004D5D10">
      <w:pPr>
        <w:rPr>
          <w:bCs/>
        </w:rPr>
      </w:pPr>
      <w:r w:rsidRPr="00F46C99">
        <w:rPr>
          <w:bCs/>
        </w:rPr>
        <w:t>о</w:t>
      </w:r>
      <w:r w:rsidR="004D5D10" w:rsidRPr="00F46C99">
        <w:rPr>
          <w:bCs/>
        </w:rPr>
        <w:t xml:space="preserve">т </w:t>
      </w:r>
      <w:r w:rsidR="002F4750">
        <w:rPr>
          <w:bCs/>
        </w:rPr>
        <w:t xml:space="preserve">25 </w:t>
      </w:r>
      <w:r w:rsidR="00BB7239" w:rsidRPr="00F46C99">
        <w:rPr>
          <w:bCs/>
        </w:rPr>
        <w:t>апреля</w:t>
      </w:r>
      <w:r w:rsidR="004F69F8" w:rsidRPr="00F46C99">
        <w:rPr>
          <w:bCs/>
        </w:rPr>
        <w:t xml:space="preserve"> </w:t>
      </w:r>
      <w:r w:rsidR="00AD3CB6" w:rsidRPr="00F46C99">
        <w:rPr>
          <w:bCs/>
        </w:rPr>
        <w:t>202</w:t>
      </w:r>
      <w:r w:rsidR="004F69F8" w:rsidRPr="00F46C99">
        <w:rPr>
          <w:bCs/>
        </w:rPr>
        <w:t>4</w:t>
      </w:r>
      <w:r w:rsidR="00FD7311" w:rsidRPr="00F46C99">
        <w:rPr>
          <w:bCs/>
        </w:rPr>
        <w:t xml:space="preserve"> </w:t>
      </w:r>
      <w:r w:rsidR="004D5D10" w:rsidRPr="00F46C99">
        <w:rPr>
          <w:bCs/>
        </w:rPr>
        <w:t xml:space="preserve">года                                                            </w:t>
      </w:r>
      <w:r w:rsidR="00D6055E" w:rsidRPr="00F46C99">
        <w:rPr>
          <w:bCs/>
        </w:rPr>
        <w:t xml:space="preserve">                           </w:t>
      </w:r>
      <w:r w:rsidRPr="00F46C99">
        <w:rPr>
          <w:bCs/>
        </w:rPr>
        <w:t xml:space="preserve"> </w:t>
      </w:r>
      <w:r w:rsidR="00AD3CB6" w:rsidRPr="00F46C99">
        <w:rPr>
          <w:bCs/>
        </w:rPr>
        <w:t xml:space="preserve">       </w:t>
      </w:r>
      <w:r w:rsidR="004D5D10" w:rsidRPr="00F46C99">
        <w:rPr>
          <w:bCs/>
        </w:rPr>
        <w:t xml:space="preserve">№ </w:t>
      </w:r>
      <w:r w:rsidR="00146667">
        <w:rPr>
          <w:bCs/>
        </w:rPr>
        <w:t>260</w:t>
      </w:r>
    </w:p>
    <w:p w14:paraId="092E5AC7" w14:textId="77777777"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14:paraId="525D30F3" w14:textId="77777777" w:rsidR="004D5D10" w:rsidRPr="006A52AC" w:rsidRDefault="00BB7239" w:rsidP="004F6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>
        <w:rPr>
          <w:b/>
        </w:rPr>
        <w:t>О</w:t>
      </w:r>
      <w:r w:rsidR="003F6182">
        <w:rPr>
          <w:b/>
        </w:rPr>
        <w:t xml:space="preserve">б установлении границ </w:t>
      </w:r>
      <w:bookmarkStart w:id="0" w:name="_Hlk164325591"/>
      <w:r w:rsidR="003F6182">
        <w:rPr>
          <w:b/>
        </w:rPr>
        <w:t xml:space="preserve">территории осуществления </w:t>
      </w:r>
      <w:r w:rsidR="004F69F8" w:rsidRPr="006A52AC">
        <w:rPr>
          <w:b/>
        </w:rPr>
        <w:t>территориально</w:t>
      </w:r>
      <w:r w:rsidR="003F6182">
        <w:rPr>
          <w:b/>
        </w:rPr>
        <w:t>го</w:t>
      </w:r>
      <w:r w:rsidR="004F69F8" w:rsidRPr="006A52AC">
        <w:rPr>
          <w:b/>
        </w:rPr>
        <w:t xml:space="preserve"> общественно</w:t>
      </w:r>
      <w:r w:rsidR="003F6182">
        <w:rPr>
          <w:b/>
        </w:rPr>
        <w:t>го</w:t>
      </w:r>
      <w:r w:rsidR="004F69F8" w:rsidRPr="006A52AC">
        <w:rPr>
          <w:b/>
        </w:rPr>
        <w:t xml:space="preserve"> самоуправлени</w:t>
      </w:r>
      <w:r w:rsidR="003F6182">
        <w:rPr>
          <w:b/>
        </w:rPr>
        <w:t>я</w:t>
      </w:r>
      <w:r w:rsidR="004F69F8" w:rsidRPr="006A52AC">
        <w:rPr>
          <w:b/>
        </w:rPr>
        <w:t xml:space="preserve"> в Пудомягском сельском поселении </w:t>
      </w:r>
      <w:bookmarkEnd w:id="0"/>
    </w:p>
    <w:p w14:paraId="5C2BBE01" w14:textId="77777777" w:rsidR="004D5D10" w:rsidRPr="006A52AC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14:paraId="15252381" w14:textId="77777777" w:rsidR="00AD3CB6" w:rsidRPr="006A52AC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A52AC">
        <w:t xml:space="preserve"> </w:t>
      </w:r>
      <w:r w:rsidRPr="006A52AC">
        <w:tab/>
      </w:r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r w:rsidR="00A01CD6" w:rsidRPr="006A52AC">
        <w:t>Пудомягского сельского поселения</w:t>
      </w:r>
      <w:r w:rsidR="0074788B" w:rsidRPr="006A52AC">
        <w:t xml:space="preserve"> Гатчинского муниципального района Ленинградской области,</w:t>
      </w:r>
      <w:r w:rsidR="00305E63">
        <w:t xml:space="preserve"> </w:t>
      </w:r>
      <w:r w:rsidR="00305E63" w:rsidRPr="00305E63">
        <w:t>Положени</w:t>
      </w:r>
      <w:r w:rsidR="00305E63">
        <w:t>ем</w:t>
      </w:r>
      <w:r w:rsidR="00305E63" w:rsidRPr="00305E63">
        <w:t xml:space="preserve"> о территориальном общественном самоуправлении в Пудомягском сельском поселении Гатчинского муниципального района Ленинградской области</w:t>
      </w:r>
      <w:r w:rsidR="00305E63">
        <w:t xml:space="preserve">, утверждённом решением Совета депутатов Пудомягского сельского поселения  от 22.03.2024 № 255, на основании заявления </w:t>
      </w:r>
      <w:r w:rsidR="00305E63" w:rsidRPr="00305E63">
        <w:t>инициативной группы граждан, проживающих на территории</w:t>
      </w:r>
      <w:r w:rsidR="00305E63">
        <w:t xml:space="preserve"> Пудомягского сельского поселения </w:t>
      </w:r>
      <w:r w:rsidR="00305E63" w:rsidRPr="00305E63">
        <w:t>об установлении границ территории осуществления территориального общественного самоуправления</w:t>
      </w:r>
      <w:r w:rsidR="00305E63">
        <w:t>,</w:t>
      </w:r>
    </w:p>
    <w:p w14:paraId="4CCFB7FF" w14:textId="77777777" w:rsidR="00A01CD6" w:rsidRPr="006A52AC" w:rsidRDefault="00A01CD6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</w:p>
    <w:p w14:paraId="57D28AF3" w14:textId="77777777" w:rsidR="004D5D10" w:rsidRPr="006A52AC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6A52AC">
        <w:rPr>
          <w:b/>
        </w:rPr>
        <w:t>Совет депутатов Пудомягского сельского поселения,</w:t>
      </w:r>
    </w:p>
    <w:p w14:paraId="432979E6" w14:textId="77777777" w:rsidR="004D5D10" w:rsidRPr="006A52AC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6A52AC">
        <w:rPr>
          <w:b/>
          <w:iCs/>
        </w:rPr>
        <w:t>РЕШИЛ:</w:t>
      </w:r>
    </w:p>
    <w:p w14:paraId="29363C6E" w14:textId="77777777" w:rsidR="004D5D10" w:rsidRDefault="004D5D10" w:rsidP="00F46C99">
      <w:pPr>
        <w:shd w:val="clear" w:color="auto" w:fill="FFFFFF"/>
        <w:tabs>
          <w:tab w:val="left" w:pos="0"/>
        </w:tabs>
        <w:ind w:right="-2" w:firstLine="709"/>
        <w:jc w:val="center"/>
        <w:rPr>
          <w:iCs/>
        </w:rPr>
      </w:pPr>
    </w:p>
    <w:p w14:paraId="20B91391" w14:textId="77777777" w:rsidR="00305E63" w:rsidRDefault="00305E63" w:rsidP="00F46C99">
      <w:pPr>
        <w:shd w:val="clear" w:color="auto" w:fill="FFFFFF"/>
        <w:tabs>
          <w:tab w:val="left" w:pos="0"/>
        </w:tabs>
        <w:ind w:right="-2" w:firstLine="709"/>
        <w:jc w:val="center"/>
        <w:rPr>
          <w:iCs/>
        </w:rPr>
      </w:pPr>
    </w:p>
    <w:p w14:paraId="77305FB7" w14:textId="77777777" w:rsidR="00305E63" w:rsidRPr="003F6182" w:rsidRDefault="00305E63" w:rsidP="00305E63">
      <w:pPr>
        <w:autoSpaceDE w:val="0"/>
        <w:autoSpaceDN w:val="0"/>
        <w:adjustRightInd w:val="0"/>
        <w:ind w:firstLine="709"/>
        <w:jc w:val="both"/>
      </w:pPr>
      <w:r w:rsidRPr="003F6182">
        <w:t>1. Установить границы территории осуществления территориального общественного самоуправления в деревне Пудомяги</w:t>
      </w:r>
      <w:r w:rsidR="003F6182">
        <w:t>,</w:t>
      </w:r>
      <w:r w:rsidRPr="003F6182">
        <w:t xml:space="preserve"> согласно приложению к настоящему решению.</w:t>
      </w:r>
    </w:p>
    <w:p w14:paraId="15D4D89C" w14:textId="77777777" w:rsidR="00CC6D88" w:rsidRPr="003F6182" w:rsidRDefault="00CC5D6A" w:rsidP="00F46C99">
      <w:pPr>
        <w:tabs>
          <w:tab w:val="left" w:pos="0"/>
        </w:tabs>
        <w:ind w:firstLine="709"/>
        <w:jc w:val="both"/>
      </w:pPr>
      <w:r w:rsidRPr="003F6182">
        <w:t>2</w:t>
      </w:r>
      <w:r w:rsidR="008E0B68" w:rsidRPr="003F6182">
        <w:t xml:space="preserve">. </w:t>
      </w:r>
      <w:r w:rsidR="003F6182" w:rsidRPr="003F6182">
        <w:t>Н</w:t>
      </w:r>
      <w:r w:rsidR="00CC6D88" w:rsidRPr="003F6182">
        <w:t xml:space="preserve">астоящее решение подлежит официальному опубликованию в газете «Гатчинская правда» и вступает в силу </w:t>
      </w:r>
      <w:r w:rsidR="00C17311" w:rsidRPr="003F6182">
        <w:t>со дня</w:t>
      </w:r>
      <w:r w:rsidR="00CC6D88" w:rsidRPr="003F6182">
        <w:t xml:space="preserve"> его официального опубликования.</w:t>
      </w:r>
    </w:p>
    <w:p w14:paraId="21868628" w14:textId="77777777" w:rsidR="0074788B" w:rsidRPr="003F6182" w:rsidRDefault="00CC5D6A" w:rsidP="00F46C99">
      <w:pPr>
        <w:shd w:val="clear" w:color="auto" w:fill="FFFFFF"/>
        <w:tabs>
          <w:tab w:val="left" w:pos="0"/>
        </w:tabs>
        <w:ind w:right="-2" w:firstLine="709"/>
        <w:jc w:val="both"/>
        <w:rPr>
          <w:bCs/>
          <w:iCs/>
        </w:rPr>
      </w:pPr>
      <w:r w:rsidRPr="003F6182">
        <w:t>3</w:t>
      </w:r>
      <w:r w:rsidR="00CC6D88" w:rsidRPr="003F6182">
        <w:t xml:space="preserve">. Настоящее решение подлежит размещению на официальном сайте </w:t>
      </w:r>
      <w:bookmarkStart w:id="1" w:name="_Hlk161843843"/>
      <w:r w:rsidR="00CC6D88" w:rsidRPr="003F6182">
        <w:t xml:space="preserve">Пудомягского сельского поселения </w:t>
      </w:r>
      <w:bookmarkEnd w:id="1"/>
      <w:r w:rsidR="00CC6D88" w:rsidRPr="003F6182">
        <w:t>в информационно-телекоммуникационной сети «Интернет».</w:t>
      </w:r>
    </w:p>
    <w:p w14:paraId="40D569D3" w14:textId="77777777" w:rsidR="0074788B" w:rsidRPr="006A52AC" w:rsidRDefault="0074788B" w:rsidP="00F46C99">
      <w:pPr>
        <w:pStyle w:val="FR2"/>
        <w:tabs>
          <w:tab w:val="left" w:pos="0"/>
        </w:tabs>
        <w:ind w:left="0" w:right="-5" w:firstLine="709"/>
        <w:jc w:val="left"/>
        <w:rPr>
          <w:rFonts w:ascii="Times New Roman" w:hAnsi="Times New Roman"/>
          <w:bCs/>
          <w:iCs/>
        </w:rPr>
      </w:pPr>
    </w:p>
    <w:p w14:paraId="56498D75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5EC4981F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370CB634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A52AC">
        <w:rPr>
          <w:rFonts w:ascii="Times New Roman" w:hAnsi="Times New Roman"/>
          <w:bCs/>
          <w:iCs/>
        </w:rPr>
        <w:t xml:space="preserve">Глава </w:t>
      </w:r>
    </w:p>
    <w:p w14:paraId="7DB6B3AA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6A52AC">
        <w:rPr>
          <w:rFonts w:ascii="Times New Roman" w:hAnsi="Times New Roman"/>
          <w:bCs/>
          <w:iCs/>
        </w:rPr>
        <w:t>Пудо</w:t>
      </w:r>
      <w:r w:rsidR="00855C4F" w:rsidRPr="006A52AC">
        <w:rPr>
          <w:rFonts w:ascii="Times New Roman" w:hAnsi="Times New Roman"/>
          <w:bCs/>
          <w:iCs/>
        </w:rPr>
        <w:t>мягского сельского поселения</w:t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="00855C4F" w:rsidRPr="006A52AC">
        <w:rPr>
          <w:rFonts w:ascii="Times New Roman" w:hAnsi="Times New Roman"/>
          <w:bCs/>
          <w:iCs/>
        </w:rPr>
        <w:t xml:space="preserve">   </w:t>
      </w:r>
      <w:r w:rsidR="00F46C99">
        <w:rPr>
          <w:rFonts w:ascii="Times New Roman" w:hAnsi="Times New Roman"/>
          <w:bCs/>
          <w:iCs/>
        </w:rPr>
        <w:t xml:space="preserve">  </w:t>
      </w:r>
      <w:r w:rsidR="00855C4F" w:rsidRPr="006A52AC">
        <w:rPr>
          <w:rFonts w:ascii="Times New Roman" w:hAnsi="Times New Roman"/>
          <w:bCs/>
          <w:iCs/>
        </w:rPr>
        <w:t xml:space="preserve">          </w:t>
      </w:r>
      <w:r w:rsidR="00855C4F" w:rsidRPr="006A52AC">
        <w:rPr>
          <w:rFonts w:ascii="Times New Roman" w:hAnsi="Times New Roman"/>
        </w:rPr>
        <w:t>Л.И. Буянова</w:t>
      </w:r>
    </w:p>
    <w:p w14:paraId="65178B99" w14:textId="77777777" w:rsidR="004D5D10" w:rsidRPr="006A52AC" w:rsidRDefault="004D5D10" w:rsidP="004D5D10"/>
    <w:p w14:paraId="53535CC0" w14:textId="77777777" w:rsidR="004D5D10" w:rsidRPr="006A52AC" w:rsidRDefault="004D5D10" w:rsidP="004D5D10"/>
    <w:p w14:paraId="401A085E" w14:textId="77777777" w:rsidR="008E75ED" w:rsidRPr="00F46C99" w:rsidRDefault="008E75ED" w:rsidP="00E9642C">
      <w:pPr>
        <w:ind w:left="5529"/>
        <w:jc w:val="both"/>
      </w:pPr>
    </w:p>
    <w:p w14:paraId="41BFD717" w14:textId="77777777" w:rsidR="008E75ED" w:rsidRDefault="008E75ED" w:rsidP="00E9642C">
      <w:pPr>
        <w:ind w:left="5529"/>
        <w:jc w:val="both"/>
      </w:pPr>
    </w:p>
    <w:p w14:paraId="77AB5821" w14:textId="77777777" w:rsidR="008E75ED" w:rsidRDefault="008E75ED" w:rsidP="00E9642C">
      <w:pPr>
        <w:ind w:left="5529"/>
        <w:jc w:val="both"/>
      </w:pPr>
    </w:p>
    <w:p w14:paraId="0360F4D6" w14:textId="77777777" w:rsidR="00CC5D6A" w:rsidRDefault="00CC5D6A" w:rsidP="00E9642C">
      <w:pPr>
        <w:ind w:left="5529"/>
        <w:jc w:val="both"/>
      </w:pPr>
    </w:p>
    <w:p w14:paraId="399D592F" w14:textId="77777777" w:rsidR="00305E63" w:rsidRDefault="00305E63" w:rsidP="003D21C5">
      <w:pPr>
        <w:ind w:left="5529"/>
        <w:jc w:val="right"/>
      </w:pPr>
    </w:p>
    <w:p w14:paraId="647336B0" w14:textId="77777777" w:rsidR="00305E63" w:rsidRDefault="00305E63" w:rsidP="003D21C5">
      <w:pPr>
        <w:ind w:left="5529"/>
        <w:jc w:val="right"/>
      </w:pPr>
    </w:p>
    <w:p w14:paraId="3305FD3E" w14:textId="77777777" w:rsidR="003F6182" w:rsidRDefault="003F6182" w:rsidP="003D21C5">
      <w:pPr>
        <w:ind w:left="5529"/>
        <w:jc w:val="right"/>
      </w:pPr>
    </w:p>
    <w:p w14:paraId="07D0FE4E" w14:textId="77777777" w:rsidR="003F6182" w:rsidRDefault="003F6182" w:rsidP="003D21C5">
      <w:pPr>
        <w:ind w:left="5529"/>
        <w:jc w:val="right"/>
      </w:pPr>
    </w:p>
    <w:p w14:paraId="77B8B473" w14:textId="77777777" w:rsidR="003F6182" w:rsidRDefault="003F6182" w:rsidP="003D21C5">
      <w:pPr>
        <w:ind w:left="5529"/>
        <w:jc w:val="right"/>
      </w:pPr>
    </w:p>
    <w:p w14:paraId="03EF8FE0" w14:textId="77777777" w:rsidR="003D21C5" w:rsidRDefault="003D21C5" w:rsidP="003D21C5">
      <w:pPr>
        <w:ind w:left="5529"/>
        <w:jc w:val="right"/>
      </w:pPr>
      <w:r>
        <w:lastRenderedPageBreak/>
        <w:t xml:space="preserve">Приложение </w:t>
      </w:r>
    </w:p>
    <w:p w14:paraId="186F2DAA" w14:textId="77777777" w:rsidR="00CC5D6A" w:rsidRDefault="003D21C5" w:rsidP="003D21C5">
      <w:pPr>
        <w:ind w:left="5529"/>
        <w:jc w:val="right"/>
      </w:pPr>
      <w:r>
        <w:t xml:space="preserve">к решению Совета депутатов Пудомягского сельского поселения </w:t>
      </w:r>
    </w:p>
    <w:p w14:paraId="7C378974" w14:textId="07EC860F" w:rsidR="003D21C5" w:rsidRDefault="003D21C5" w:rsidP="003D21C5">
      <w:pPr>
        <w:ind w:left="5529"/>
        <w:jc w:val="right"/>
      </w:pPr>
      <w:r>
        <w:t xml:space="preserve">от </w:t>
      </w:r>
      <w:r w:rsidR="00146667">
        <w:t xml:space="preserve">25.04.2024 </w:t>
      </w:r>
      <w:r>
        <w:t xml:space="preserve">№ </w:t>
      </w:r>
      <w:r w:rsidR="00146667">
        <w:t>260</w:t>
      </w:r>
    </w:p>
    <w:p w14:paraId="79A117E8" w14:textId="77777777" w:rsidR="003D21C5" w:rsidRDefault="003D21C5" w:rsidP="00E9642C">
      <w:pPr>
        <w:ind w:left="5529"/>
        <w:jc w:val="both"/>
      </w:pPr>
    </w:p>
    <w:p w14:paraId="341F075C" w14:textId="77777777" w:rsidR="003F6182" w:rsidRDefault="003F6182" w:rsidP="00E9642C">
      <w:pPr>
        <w:ind w:left="5529"/>
        <w:jc w:val="both"/>
      </w:pPr>
    </w:p>
    <w:p w14:paraId="256A1370" w14:textId="77777777" w:rsidR="003F6182" w:rsidRDefault="003F6182" w:rsidP="00E9642C">
      <w:pPr>
        <w:ind w:left="5529"/>
        <w:jc w:val="both"/>
      </w:pPr>
    </w:p>
    <w:p w14:paraId="7178804F" w14:textId="77777777" w:rsidR="003F6182" w:rsidRPr="002F4750" w:rsidRDefault="003F6182" w:rsidP="003F6182">
      <w:pPr>
        <w:autoSpaceDE w:val="0"/>
        <w:autoSpaceDN w:val="0"/>
        <w:adjustRightInd w:val="0"/>
        <w:jc w:val="center"/>
      </w:pPr>
      <w:r w:rsidRPr="002F4750">
        <w:t>ГРАНИЦЫ</w:t>
      </w:r>
    </w:p>
    <w:p w14:paraId="36DF419F" w14:textId="77777777" w:rsidR="003F6182" w:rsidRPr="002F4750" w:rsidRDefault="003F6182" w:rsidP="003F6182">
      <w:pPr>
        <w:autoSpaceDE w:val="0"/>
        <w:autoSpaceDN w:val="0"/>
        <w:adjustRightInd w:val="0"/>
        <w:jc w:val="center"/>
      </w:pPr>
      <w:r w:rsidRPr="002F4750">
        <w:t>территории осуществления территориального</w:t>
      </w:r>
    </w:p>
    <w:p w14:paraId="2DE55265" w14:textId="77777777" w:rsidR="003F6182" w:rsidRPr="002F4750" w:rsidRDefault="003F6182" w:rsidP="003F6182">
      <w:pPr>
        <w:autoSpaceDE w:val="0"/>
        <w:autoSpaceDN w:val="0"/>
        <w:adjustRightInd w:val="0"/>
        <w:jc w:val="center"/>
        <w:rPr>
          <w:i/>
        </w:rPr>
      </w:pPr>
      <w:r w:rsidRPr="002F4750">
        <w:t>общественного самоуправления в Пудомягском сельском поселении</w:t>
      </w:r>
    </w:p>
    <w:p w14:paraId="5196BA2B" w14:textId="77777777" w:rsidR="003F6182" w:rsidRPr="002F4750" w:rsidRDefault="003F6182" w:rsidP="003F6182">
      <w:pPr>
        <w:autoSpaceDE w:val="0"/>
        <w:autoSpaceDN w:val="0"/>
        <w:adjustRightInd w:val="0"/>
        <w:jc w:val="center"/>
        <w:rPr>
          <w:i/>
        </w:rPr>
      </w:pPr>
    </w:p>
    <w:p w14:paraId="1E70D66B" w14:textId="77777777" w:rsidR="003F6182" w:rsidRPr="002F4750" w:rsidRDefault="003F6182" w:rsidP="003F6182">
      <w:pPr>
        <w:autoSpaceDE w:val="0"/>
        <w:autoSpaceDN w:val="0"/>
        <w:adjustRightInd w:val="0"/>
        <w:jc w:val="center"/>
        <w:rPr>
          <w:bCs/>
          <w:i/>
        </w:rPr>
      </w:pPr>
      <w:r w:rsidRPr="002F4750">
        <w:t>деревни Пудомяги дом 2, подъезд 1</w:t>
      </w:r>
    </w:p>
    <w:p w14:paraId="69DE95B2" w14:textId="77777777" w:rsidR="003F6182" w:rsidRPr="002F4750" w:rsidRDefault="003F6182" w:rsidP="003F6182">
      <w:pPr>
        <w:autoSpaceDE w:val="0"/>
        <w:autoSpaceDN w:val="0"/>
        <w:adjustRightInd w:val="0"/>
        <w:jc w:val="center"/>
        <w:rPr>
          <w:bCs/>
        </w:rPr>
      </w:pPr>
    </w:p>
    <w:p w14:paraId="1B21AACD" w14:textId="77777777"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>Территориальное общественное самоуправление осуществляется в границах следующей территории: площадь жилых квартир с № 01 по № 15 и общего домового имущества 1</w:t>
      </w:r>
      <w:r w:rsidR="002F4750">
        <w:rPr>
          <w:bCs/>
        </w:rPr>
        <w:t xml:space="preserve">- </w:t>
      </w:r>
      <w:r w:rsidRPr="002F4750">
        <w:rPr>
          <w:bCs/>
        </w:rPr>
        <w:t>го подъезда дома 2 деревни Пудомяги Пудомягского сельского поселения.</w:t>
      </w:r>
    </w:p>
    <w:p w14:paraId="75A24BD8" w14:textId="77777777"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 xml:space="preserve">                                                        </w:t>
      </w:r>
    </w:p>
    <w:p w14:paraId="6E448158" w14:textId="77777777"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 xml:space="preserve">                                                           СХЕМА</w:t>
      </w:r>
    </w:p>
    <w:p w14:paraId="5523121E" w14:textId="77777777" w:rsidR="007C494A" w:rsidRDefault="007C494A" w:rsidP="003F6182">
      <w:pPr>
        <w:ind w:left="142"/>
        <w:jc w:val="both"/>
      </w:pPr>
    </w:p>
    <w:p w14:paraId="3D7ADA32" w14:textId="77777777" w:rsidR="007C494A" w:rsidRDefault="007C494A" w:rsidP="003F6182">
      <w:pPr>
        <w:ind w:left="142"/>
        <w:jc w:val="both"/>
      </w:pPr>
    </w:p>
    <w:p w14:paraId="2D118D14" w14:textId="77777777" w:rsidR="007C494A" w:rsidRDefault="00146667" w:rsidP="003F6182">
      <w:pPr>
        <w:ind w:left="142"/>
        <w:jc w:val="both"/>
      </w:pPr>
      <w:r>
        <w:rPr>
          <w:noProof/>
        </w:rPr>
        <w:pict w14:anchorId="24F98056">
          <v:rect id="_x0000_s1032" style="position:absolute;left:0;text-align:left;margin-left:19.95pt;margin-top:1.05pt;width:1in;height:29.25pt;z-index:251661312" fillcolor="white [3201]" strokecolor="#ffc000 [3207]" strokeweight="2.5pt">
            <v:shadow color="#868686"/>
          </v:rect>
        </w:pict>
      </w:r>
    </w:p>
    <w:p w14:paraId="155DF4BC" w14:textId="77777777" w:rsidR="007C494A" w:rsidRDefault="007C494A" w:rsidP="003F6182">
      <w:pPr>
        <w:ind w:left="142"/>
        <w:jc w:val="both"/>
      </w:pPr>
      <w:r>
        <w:t xml:space="preserve">                                  Обозначение  границ жилого дома</w:t>
      </w:r>
    </w:p>
    <w:p w14:paraId="50829A2D" w14:textId="77777777" w:rsidR="007C494A" w:rsidRDefault="007C494A" w:rsidP="003F6182">
      <w:pPr>
        <w:ind w:left="142"/>
        <w:jc w:val="both"/>
      </w:pPr>
    </w:p>
    <w:p w14:paraId="3D618DEF" w14:textId="77777777" w:rsidR="007C494A" w:rsidRDefault="00146667" w:rsidP="003F6182">
      <w:pPr>
        <w:ind w:left="142"/>
        <w:jc w:val="both"/>
      </w:pPr>
      <w:r>
        <w:rPr>
          <w:noProof/>
        </w:rPr>
        <w:pict w14:anchorId="12BD34C4">
          <v:rect id="_x0000_s1028" style="position:absolute;left:0;text-align:left;margin-left:19.95pt;margin-top:3.95pt;width:1in;height:27pt;z-index:251660288" fillcolor="#f4b083 [1941]" strokecolor="#ed7d31 [3205]" strokeweight="1pt">
            <v:fill color2="#ed7d31 [3205]" focus="50%" type="gradient"/>
            <v:shadow on="t" type="perspective" color="#823b0b [1605]" offset="1pt" offset2="-3pt"/>
          </v:rect>
        </w:pict>
      </w:r>
      <w:r w:rsidR="007C494A">
        <w:t xml:space="preserve">                                </w:t>
      </w:r>
    </w:p>
    <w:p w14:paraId="628EDEA4" w14:textId="77777777" w:rsidR="003F6182" w:rsidRPr="002F4750" w:rsidRDefault="00A63B39" w:rsidP="003F6182">
      <w:pPr>
        <w:ind w:left="142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9E0EA7" wp14:editId="6DA5197F">
            <wp:simplePos x="0" y="0"/>
            <wp:positionH relativeFrom="column">
              <wp:posOffset>91440</wp:posOffset>
            </wp:positionH>
            <wp:positionV relativeFrom="paragraph">
              <wp:posOffset>675005</wp:posOffset>
            </wp:positionV>
            <wp:extent cx="5801995" cy="4010025"/>
            <wp:effectExtent l="19050" t="0" r="8255" b="0"/>
            <wp:wrapNone/>
            <wp:docPr id="6" name="Рисунок 5" descr="ТОС д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 д.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94A">
        <w:t xml:space="preserve">                                   Обозначение территории ТОС</w:t>
      </w:r>
    </w:p>
    <w:sectPr w:rsidR="003F6182" w:rsidRPr="002F4750" w:rsidSect="00F46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FBEC" w14:textId="77777777" w:rsidR="00F92D10" w:rsidRDefault="00F92D10" w:rsidP="00EF62D3">
      <w:r>
        <w:separator/>
      </w:r>
    </w:p>
  </w:endnote>
  <w:endnote w:type="continuationSeparator" w:id="0">
    <w:p w14:paraId="372055F3" w14:textId="77777777" w:rsidR="00F92D10" w:rsidRDefault="00F92D10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FDB3" w14:textId="77777777" w:rsidR="00F92D10" w:rsidRDefault="00F92D10" w:rsidP="00EF62D3">
      <w:r>
        <w:separator/>
      </w:r>
    </w:p>
  </w:footnote>
  <w:footnote w:type="continuationSeparator" w:id="0">
    <w:p w14:paraId="50BAA851" w14:textId="77777777" w:rsidR="00F92D10" w:rsidRDefault="00F92D10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1DC8"/>
    <w:multiLevelType w:val="multilevel"/>
    <w:tmpl w:val="807EF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567DF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33BC7E18"/>
    <w:multiLevelType w:val="hybridMultilevel"/>
    <w:tmpl w:val="ECD89D82"/>
    <w:lvl w:ilvl="0" w:tplc="35242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14B8A"/>
    <w:multiLevelType w:val="multilevel"/>
    <w:tmpl w:val="5BE2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90D2AA2"/>
    <w:multiLevelType w:val="multilevel"/>
    <w:tmpl w:val="6CB6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EE69B6"/>
    <w:multiLevelType w:val="hybridMultilevel"/>
    <w:tmpl w:val="9620C878"/>
    <w:lvl w:ilvl="0" w:tplc="CC3A7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93D93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 w16cid:durableId="149830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756442">
    <w:abstractNumId w:val="2"/>
  </w:num>
  <w:num w:numId="3" w16cid:durableId="1008101492">
    <w:abstractNumId w:val="5"/>
  </w:num>
  <w:num w:numId="4" w16cid:durableId="1498883790">
    <w:abstractNumId w:val="4"/>
  </w:num>
  <w:num w:numId="5" w16cid:durableId="500000977">
    <w:abstractNumId w:val="1"/>
  </w:num>
  <w:num w:numId="6" w16cid:durableId="693730901">
    <w:abstractNumId w:val="7"/>
  </w:num>
  <w:num w:numId="7" w16cid:durableId="1884781711">
    <w:abstractNumId w:val="6"/>
  </w:num>
  <w:num w:numId="8" w16cid:durableId="1271009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824860">
    <w:abstractNumId w:val="14"/>
  </w:num>
  <w:num w:numId="10" w16cid:durableId="1641417123">
    <w:abstractNumId w:val="9"/>
  </w:num>
  <w:num w:numId="11" w16cid:durableId="339355026">
    <w:abstractNumId w:val="0"/>
  </w:num>
  <w:num w:numId="12" w16cid:durableId="165442881">
    <w:abstractNumId w:val="10"/>
  </w:num>
  <w:num w:numId="13" w16cid:durableId="1878201668">
    <w:abstractNumId w:val="13"/>
  </w:num>
  <w:num w:numId="14" w16cid:durableId="647831899">
    <w:abstractNumId w:val="3"/>
  </w:num>
  <w:num w:numId="15" w16cid:durableId="1982539750">
    <w:abstractNumId w:val="11"/>
  </w:num>
  <w:num w:numId="16" w16cid:durableId="701440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D10"/>
    <w:rsid w:val="0000140F"/>
    <w:rsid w:val="000054D5"/>
    <w:rsid w:val="00007C3B"/>
    <w:rsid w:val="00012C3D"/>
    <w:rsid w:val="000227E1"/>
    <w:rsid w:val="000232DC"/>
    <w:rsid w:val="000253FD"/>
    <w:rsid w:val="00047CAD"/>
    <w:rsid w:val="000717A6"/>
    <w:rsid w:val="00095FC1"/>
    <w:rsid w:val="000A32DD"/>
    <w:rsid w:val="000B337E"/>
    <w:rsid w:val="000F2EF4"/>
    <w:rsid w:val="00106BE0"/>
    <w:rsid w:val="00131563"/>
    <w:rsid w:val="00134A51"/>
    <w:rsid w:val="00146667"/>
    <w:rsid w:val="001524A0"/>
    <w:rsid w:val="001870FA"/>
    <w:rsid w:val="001A5CCE"/>
    <w:rsid w:val="001C02B8"/>
    <w:rsid w:val="001D4A21"/>
    <w:rsid w:val="00222F63"/>
    <w:rsid w:val="00223AA4"/>
    <w:rsid w:val="00271CFC"/>
    <w:rsid w:val="002829B5"/>
    <w:rsid w:val="00286A77"/>
    <w:rsid w:val="002F04EC"/>
    <w:rsid w:val="002F4750"/>
    <w:rsid w:val="00305E63"/>
    <w:rsid w:val="00317CA6"/>
    <w:rsid w:val="0032639B"/>
    <w:rsid w:val="00344681"/>
    <w:rsid w:val="00347018"/>
    <w:rsid w:val="003740EF"/>
    <w:rsid w:val="00397988"/>
    <w:rsid w:val="003A2F6E"/>
    <w:rsid w:val="003B410D"/>
    <w:rsid w:val="003B69CB"/>
    <w:rsid w:val="003D21C5"/>
    <w:rsid w:val="003E4F3A"/>
    <w:rsid w:val="003F1192"/>
    <w:rsid w:val="003F5637"/>
    <w:rsid w:val="003F6182"/>
    <w:rsid w:val="00423613"/>
    <w:rsid w:val="00432678"/>
    <w:rsid w:val="004411B3"/>
    <w:rsid w:val="00441EDC"/>
    <w:rsid w:val="00460D14"/>
    <w:rsid w:val="00463B4F"/>
    <w:rsid w:val="00463BA8"/>
    <w:rsid w:val="00466930"/>
    <w:rsid w:val="00480E22"/>
    <w:rsid w:val="00481D93"/>
    <w:rsid w:val="004852B7"/>
    <w:rsid w:val="004D5D10"/>
    <w:rsid w:val="004F5FE1"/>
    <w:rsid w:val="004F69F8"/>
    <w:rsid w:val="00510C48"/>
    <w:rsid w:val="00524275"/>
    <w:rsid w:val="00536C1A"/>
    <w:rsid w:val="0054500A"/>
    <w:rsid w:val="00576973"/>
    <w:rsid w:val="005B00DA"/>
    <w:rsid w:val="005B69FC"/>
    <w:rsid w:val="005C79E9"/>
    <w:rsid w:val="005D2BCB"/>
    <w:rsid w:val="005F08FC"/>
    <w:rsid w:val="005F0B65"/>
    <w:rsid w:val="00601FB3"/>
    <w:rsid w:val="00615838"/>
    <w:rsid w:val="00632A56"/>
    <w:rsid w:val="0064113D"/>
    <w:rsid w:val="00644AA8"/>
    <w:rsid w:val="006477D3"/>
    <w:rsid w:val="00652F5C"/>
    <w:rsid w:val="006651BD"/>
    <w:rsid w:val="006668A1"/>
    <w:rsid w:val="00682DC5"/>
    <w:rsid w:val="0068575C"/>
    <w:rsid w:val="00691E8E"/>
    <w:rsid w:val="006A52AC"/>
    <w:rsid w:val="006D386E"/>
    <w:rsid w:val="006E63F0"/>
    <w:rsid w:val="006E77EC"/>
    <w:rsid w:val="006F5B67"/>
    <w:rsid w:val="00712F03"/>
    <w:rsid w:val="00713A34"/>
    <w:rsid w:val="00733731"/>
    <w:rsid w:val="0074788B"/>
    <w:rsid w:val="00754C93"/>
    <w:rsid w:val="00760151"/>
    <w:rsid w:val="00765A64"/>
    <w:rsid w:val="007802D8"/>
    <w:rsid w:val="00792330"/>
    <w:rsid w:val="007977EF"/>
    <w:rsid w:val="007C494A"/>
    <w:rsid w:val="007C64CA"/>
    <w:rsid w:val="007D2787"/>
    <w:rsid w:val="007E25E8"/>
    <w:rsid w:val="00800A54"/>
    <w:rsid w:val="00821BC0"/>
    <w:rsid w:val="00837776"/>
    <w:rsid w:val="00855C4F"/>
    <w:rsid w:val="008709C2"/>
    <w:rsid w:val="00872C72"/>
    <w:rsid w:val="00884EF5"/>
    <w:rsid w:val="00894C10"/>
    <w:rsid w:val="008B718D"/>
    <w:rsid w:val="008C64B7"/>
    <w:rsid w:val="008D5356"/>
    <w:rsid w:val="008D5A52"/>
    <w:rsid w:val="008E0B68"/>
    <w:rsid w:val="008E75ED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E4462"/>
    <w:rsid w:val="00A01CD6"/>
    <w:rsid w:val="00A573D2"/>
    <w:rsid w:val="00A63B39"/>
    <w:rsid w:val="00A6686D"/>
    <w:rsid w:val="00A8438C"/>
    <w:rsid w:val="00AB4057"/>
    <w:rsid w:val="00AB6351"/>
    <w:rsid w:val="00AD21B0"/>
    <w:rsid w:val="00AD3CB6"/>
    <w:rsid w:val="00AD4837"/>
    <w:rsid w:val="00AD75E5"/>
    <w:rsid w:val="00B575EA"/>
    <w:rsid w:val="00B855F0"/>
    <w:rsid w:val="00B979F7"/>
    <w:rsid w:val="00BB23C2"/>
    <w:rsid w:val="00BB7239"/>
    <w:rsid w:val="00BD6005"/>
    <w:rsid w:val="00BF6DF7"/>
    <w:rsid w:val="00C17311"/>
    <w:rsid w:val="00C233CE"/>
    <w:rsid w:val="00C32360"/>
    <w:rsid w:val="00C32DAB"/>
    <w:rsid w:val="00C57277"/>
    <w:rsid w:val="00C71740"/>
    <w:rsid w:val="00C72345"/>
    <w:rsid w:val="00CB4829"/>
    <w:rsid w:val="00CC5D6A"/>
    <w:rsid w:val="00CC6D88"/>
    <w:rsid w:val="00CC75FA"/>
    <w:rsid w:val="00CD390B"/>
    <w:rsid w:val="00CD3FD8"/>
    <w:rsid w:val="00CE1020"/>
    <w:rsid w:val="00CF4324"/>
    <w:rsid w:val="00D0026C"/>
    <w:rsid w:val="00D0402F"/>
    <w:rsid w:val="00D6055E"/>
    <w:rsid w:val="00D76B8F"/>
    <w:rsid w:val="00D8270B"/>
    <w:rsid w:val="00D8370D"/>
    <w:rsid w:val="00DD127E"/>
    <w:rsid w:val="00DD1B71"/>
    <w:rsid w:val="00DE2DA6"/>
    <w:rsid w:val="00E00878"/>
    <w:rsid w:val="00E10FDE"/>
    <w:rsid w:val="00E15BF3"/>
    <w:rsid w:val="00E75785"/>
    <w:rsid w:val="00E84C3D"/>
    <w:rsid w:val="00E91EA2"/>
    <w:rsid w:val="00E9642C"/>
    <w:rsid w:val="00EA5FBC"/>
    <w:rsid w:val="00EC3020"/>
    <w:rsid w:val="00ED26F6"/>
    <w:rsid w:val="00ED427C"/>
    <w:rsid w:val="00ED48D1"/>
    <w:rsid w:val="00ED68BA"/>
    <w:rsid w:val="00EE7A99"/>
    <w:rsid w:val="00EF62D3"/>
    <w:rsid w:val="00EF7F14"/>
    <w:rsid w:val="00F04007"/>
    <w:rsid w:val="00F15247"/>
    <w:rsid w:val="00F23AA5"/>
    <w:rsid w:val="00F46C99"/>
    <w:rsid w:val="00F66C65"/>
    <w:rsid w:val="00F86221"/>
    <w:rsid w:val="00F92D10"/>
    <w:rsid w:val="00FA7518"/>
    <w:rsid w:val="00FD66EE"/>
    <w:rsid w:val="00FD731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43AB0BA"/>
  <w15:docId w15:val="{8BDA7AD1-BDD5-4ED7-9E59-174314DF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4500A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5450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951A-F199-4163-8393-842C9865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KKV@ADM-PUD.LOC</cp:lastModifiedBy>
  <cp:revision>6</cp:revision>
  <cp:lastPrinted>2024-04-25T06:39:00Z</cp:lastPrinted>
  <dcterms:created xsi:type="dcterms:W3CDTF">2024-04-18T06:56:00Z</dcterms:created>
  <dcterms:modified xsi:type="dcterms:W3CDTF">2024-04-25T11:32:00Z</dcterms:modified>
</cp:coreProperties>
</file>