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0C38CF">
        <w:rPr>
          <w:bCs/>
          <w:sz w:val="24"/>
          <w:szCs w:val="24"/>
        </w:rPr>
        <w:t>________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0C38CF">
        <w:rPr>
          <w:bCs/>
          <w:sz w:val="24"/>
          <w:szCs w:val="24"/>
        </w:rPr>
        <w:t>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2F614C" w:rsidRPr="002F614C">
              <w:rPr>
                <w:sz w:val="24"/>
                <w:szCs w:val="24"/>
              </w:rPr>
              <w:t>30</w:t>
            </w:r>
            <w:r w:rsidR="002F614C">
              <w:rPr>
                <w:sz w:val="24"/>
                <w:szCs w:val="24"/>
              </w:rPr>
              <w:t>.01.2023</w:t>
            </w:r>
            <w:r>
              <w:rPr>
                <w:sz w:val="24"/>
                <w:szCs w:val="24"/>
              </w:rPr>
              <w:t xml:space="preserve"> № </w:t>
            </w:r>
            <w:r w:rsidR="002F614C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F614C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A35AB9">
        <w:rPr>
          <w:sz w:val="24"/>
          <w:szCs w:val="24"/>
        </w:rPr>
        <w:t>Предоставление земельных участков, находящихся в муниципальной собственности, на торгах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A35AB9">
        <w:rPr>
          <w:sz w:val="24"/>
          <w:szCs w:val="24"/>
        </w:rPr>
        <w:t>30.01.2023</w:t>
      </w:r>
      <w:r>
        <w:rPr>
          <w:sz w:val="24"/>
          <w:szCs w:val="24"/>
        </w:rPr>
        <w:t xml:space="preserve"> № </w:t>
      </w:r>
      <w:r w:rsidR="00A35AB9">
        <w:rPr>
          <w:sz w:val="24"/>
          <w:szCs w:val="24"/>
        </w:rPr>
        <w:t>45</w:t>
      </w:r>
      <w:r w:rsidR="001E06BD">
        <w:rPr>
          <w:sz w:val="24"/>
          <w:szCs w:val="24"/>
        </w:rPr>
        <w:t>, следующие изменения:</w:t>
      </w:r>
    </w:p>
    <w:p w:rsidR="00A35AB9" w:rsidRPr="00A35AB9" w:rsidRDefault="001E06BD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В п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одп</w:t>
      </w:r>
      <w:r w:rsidR="001C5101" w:rsidRPr="00E62529">
        <w:rPr>
          <w:rFonts w:ascii="Times New Roman" w:hAnsi="Times New Roman" w:cs="Times New Roman"/>
          <w:sz w:val="24"/>
          <w:szCs w:val="24"/>
          <w:lang w:eastAsia="ar-SA"/>
        </w:rPr>
        <w:t>ункт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1C5101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5101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пункта 2.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4 слова «</w:t>
      </w:r>
      <w:r w:rsidR="00A35AB9">
        <w:rPr>
          <w:rFonts w:ascii="Times New Roman" w:hAnsi="Times New Roman" w:cs="Times New Roman"/>
          <w:sz w:val="24"/>
          <w:szCs w:val="24"/>
          <w:lang w:eastAsia="ar-SA"/>
        </w:rPr>
        <w:t>2 (двух) месяцев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» заменить словами «</w:t>
      </w:r>
      <w:r w:rsidR="00A35AB9" w:rsidRPr="00A35AB9">
        <w:rPr>
          <w:rFonts w:ascii="Times New Roman" w:hAnsi="Times New Roman" w:cs="Times New Roman"/>
          <w:sz w:val="24"/>
          <w:szCs w:val="24"/>
          <w:lang w:eastAsia="ar-SA"/>
        </w:rPr>
        <w:t>20 календарных дней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DC247B" w:rsidRPr="00E62529" w:rsidRDefault="001C5101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В п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>ункт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2.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5 абзац 8</w:t>
      </w:r>
      <w:r w:rsidR="001E06BD"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159A" w:rsidRPr="00E62529">
        <w:rPr>
          <w:rFonts w:ascii="Times New Roman" w:hAnsi="Times New Roman" w:cs="Times New Roman"/>
          <w:sz w:val="24"/>
          <w:szCs w:val="24"/>
          <w:lang w:eastAsia="ar-SA"/>
        </w:rPr>
        <w:t>изложить в следующей редакции</w:t>
      </w:r>
      <w:r w:rsidR="00DC247B" w:rsidRPr="00E62529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35AB9" w:rsidRPr="00E62529" w:rsidRDefault="00DC247B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A35AB9" w:rsidRPr="00E62529">
        <w:rPr>
          <w:rFonts w:ascii="Times New Roman" w:hAnsi="Times New Roman" w:cs="Times New Roman"/>
          <w:sz w:val="24"/>
          <w:szCs w:val="24"/>
          <w:lang w:eastAsia="ar-SA"/>
        </w:rPr>
        <w:t>- 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A35AB9" w:rsidRDefault="00E6252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1.3. Подпункт 16 пункта 2.10 изложить в следующей редакции: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16)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1.4. Пункт 2.10 дополнить подпунктом 17 следующего содержания: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17)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пункта 2.10</w:t>
      </w:r>
      <w:r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«10)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E62529" w:rsidRPr="00E6252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. Пункт 2.10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.1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дополнить подпунктом 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10.1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:rsidR="00A35AB9" w:rsidRDefault="00E62529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252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 xml:space="preserve">10.1) земельный участок расположен в границах территории, в отношении которой 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заключен договор о ее комплексном развитии;</w:t>
      </w:r>
      <w:r w:rsidRPr="00E62529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31E2C" w:rsidRDefault="00D31E2C" w:rsidP="000A0E79"/>
    <w:p w:rsidR="00D31E2C" w:rsidRDefault="00D31E2C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E62529" w:rsidRDefault="00E62529" w:rsidP="000A0E79"/>
    <w:p w:rsidR="00D31E2C" w:rsidRDefault="00D31E2C" w:rsidP="000A0E79"/>
    <w:p w:rsidR="00D31E2C" w:rsidRDefault="00D31E2C" w:rsidP="000A0E79"/>
    <w:p w:rsidR="00D31E2C" w:rsidRDefault="00D31E2C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E29" w:rsidRDefault="00372E29" w:rsidP="00BC17C1">
      <w:r>
        <w:separator/>
      </w:r>
    </w:p>
  </w:endnote>
  <w:endnote w:type="continuationSeparator" w:id="0">
    <w:p w:rsidR="00372E29" w:rsidRDefault="00372E29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E29" w:rsidRDefault="00372E29" w:rsidP="00BC17C1">
      <w:r>
        <w:separator/>
      </w:r>
    </w:p>
  </w:footnote>
  <w:footnote w:type="continuationSeparator" w:id="0">
    <w:p w:rsidR="00372E29" w:rsidRDefault="00372E29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0E2C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2023-04-27T07:14:00Z</dcterms:created>
  <dcterms:modified xsi:type="dcterms:W3CDTF">2023-04-27T07:29:00Z</dcterms:modified>
</cp:coreProperties>
</file>