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DD701" w14:textId="77777777" w:rsidR="004E41DD" w:rsidRPr="002D1F40" w:rsidRDefault="004E41DD" w:rsidP="004E41DD">
      <w:pPr>
        <w:pStyle w:val="a9"/>
        <w:numPr>
          <w:ilvl w:val="0"/>
          <w:numId w:val="1"/>
        </w:num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</w:rPr>
      </w:pPr>
      <w:r w:rsidRPr="00850A9C">
        <w:rPr>
          <w:noProof/>
          <w:lang w:eastAsia="ru-RU" w:bidi="ar-SA"/>
        </w:rPr>
        <w:drawing>
          <wp:inline distT="0" distB="0" distL="0" distR="0" wp14:anchorId="1CCE96F5" wp14:editId="3C81ED33">
            <wp:extent cx="542925" cy="666750"/>
            <wp:effectExtent l="0" t="0" r="9525" b="0"/>
            <wp:docPr id="46400110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E247E" w14:textId="77777777" w:rsidR="004E41DD" w:rsidRPr="002D1F40" w:rsidRDefault="004E41DD" w:rsidP="004E41DD">
      <w:pPr>
        <w:pStyle w:val="a9"/>
        <w:numPr>
          <w:ilvl w:val="0"/>
          <w:numId w:val="1"/>
        </w:numPr>
        <w:jc w:val="center"/>
        <w:rPr>
          <w:b/>
          <w:sz w:val="10"/>
          <w:szCs w:val="10"/>
        </w:rPr>
      </w:pPr>
    </w:p>
    <w:p w14:paraId="60DADB86" w14:textId="77777777" w:rsidR="004E41DD" w:rsidRPr="002D1F40" w:rsidRDefault="004E41DD" w:rsidP="004E41DD">
      <w:pPr>
        <w:pStyle w:val="a9"/>
        <w:numPr>
          <w:ilvl w:val="0"/>
          <w:numId w:val="1"/>
        </w:numPr>
        <w:jc w:val="center"/>
        <w:rPr>
          <w:b/>
        </w:rPr>
      </w:pPr>
      <w:r w:rsidRPr="002D1F40">
        <w:rPr>
          <w:b/>
        </w:rPr>
        <w:t xml:space="preserve">АДМИНИСТРАЦИЯ ПУДОМЯГСКОГО СЕЛЬСКОГО ПОСЕЛЕНИЯ </w:t>
      </w:r>
    </w:p>
    <w:p w14:paraId="47249725" w14:textId="77777777" w:rsidR="004E41DD" w:rsidRPr="002D1F40" w:rsidRDefault="004E41DD" w:rsidP="004E41DD">
      <w:pPr>
        <w:pStyle w:val="a9"/>
        <w:numPr>
          <w:ilvl w:val="0"/>
          <w:numId w:val="1"/>
        </w:numPr>
        <w:jc w:val="center"/>
        <w:rPr>
          <w:b/>
        </w:rPr>
      </w:pPr>
      <w:r w:rsidRPr="002D1F40">
        <w:rPr>
          <w:b/>
        </w:rPr>
        <w:t>ГАТЧИНСКОГО МУНИЦИПАЛЬНОГО РАЙОНА</w:t>
      </w:r>
    </w:p>
    <w:p w14:paraId="61C73CC2" w14:textId="77777777" w:rsidR="004E41DD" w:rsidRPr="002D1F40" w:rsidRDefault="004E41DD" w:rsidP="004E41DD">
      <w:pPr>
        <w:pStyle w:val="a9"/>
        <w:numPr>
          <w:ilvl w:val="0"/>
          <w:numId w:val="1"/>
        </w:numPr>
        <w:jc w:val="center"/>
        <w:rPr>
          <w:b/>
        </w:rPr>
      </w:pPr>
      <w:r w:rsidRPr="002D1F40">
        <w:rPr>
          <w:b/>
        </w:rPr>
        <w:t>ЛЕНИНГРАДСКОЙ ОБЛАСТИ</w:t>
      </w:r>
    </w:p>
    <w:p w14:paraId="3372C1E8" w14:textId="77777777" w:rsidR="004E41DD" w:rsidRPr="002D1F40" w:rsidRDefault="004E41DD" w:rsidP="004E41DD">
      <w:pPr>
        <w:pStyle w:val="a9"/>
        <w:numPr>
          <w:ilvl w:val="0"/>
          <w:numId w:val="1"/>
        </w:numPr>
        <w:jc w:val="center"/>
        <w:rPr>
          <w:b/>
        </w:rPr>
      </w:pPr>
    </w:p>
    <w:p w14:paraId="5485BC8B" w14:textId="32116504" w:rsidR="004E41DD" w:rsidRPr="002D1F40" w:rsidRDefault="00DB1614" w:rsidP="004E41DD">
      <w:pPr>
        <w:pStyle w:val="a9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299F037A" w14:textId="33E4D4A9" w:rsidR="004E41DD" w:rsidRPr="000F0A05" w:rsidRDefault="00AC6C76" w:rsidP="000F0A05">
      <w:pPr>
        <w:rPr>
          <w:bCs/>
        </w:rPr>
      </w:pPr>
      <w:r>
        <w:rPr>
          <w:bCs/>
        </w:rPr>
        <w:t xml:space="preserve"> ПРОЕКТ</w:t>
      </w:r>
    </w:p>
    <w:p w14:paraId="54553723" w14:textId="77777777" w:rsidR="004E41DD" w:rsidRPr="002D1F40" w:rsidRDefault="004E41DD" w:rsidP="004E41DD">
      <w:pPr>
        <w:pStyle w:val="a9"/>
        <w:numPr>
          <w:ilvl w:val="0"/>
          <w:numId w:val="1"/>
        </w:numPr>
        <w:rPr>
          <w:bCs/>
        </w:rPr>
      </w:pPr>
    </w:p>
    <w:p w14:paraId="64310F0E" w14:textId="77777777" w:rsidR="004E41DD" w:rsidRPr="002D1F40" w:rsidRDefault="004E41DD" w:rsidP="004E41DD">
      <w:pPr>
        <w:pStyle w:val="a9"/>
        <w:numPr>
          <w:ilvl w:val="0"/>
          <w:numId w:val="1"/>
        </w:numPr>
        <w:rPr>
          <w:bCs/>
        </w:rPr>
      </w:pPr>
      <w:r w:rsidRPr="002D1F40">
        <w:rPr>
          <w:bCs/>
        </w:rPr>
        <w:t>от ____________2024</w:t>
      </w:r>
      <w:r w:rsidRPr="002D1F40">
        <w:rPr>
          <w:bCs/>
        </w:rPr>
        <w:tab/>
      </w:r>
      <w:r w:rsidRPr="002D1F40">
        <w:rPr>
          <w:bCs/>
        </w:rPr>
        <w:tab/>
      </w:r>
      <w:r w:rsidRPr="002D1F40">
        <w:rPr>
          <w:bCs/>
        </w:rPr>
        <w:tab/>
        <w:t xml:space="preserve">                                                                  № _______</w:t>
      </w:r>
    </w:p>
    <w:p w14:paraId="491B8804" w14:textId="77777777" w:rsidR="004E41DD" w:rsidRPr="002D1F40" w:rsidRDefault="004E41DD" w:rsidP="004E41DD">
      <w:pPr>
        <w:pStyle w:val="a9"/>
        <w:numPr>
          <w:ilvl w:val="0"/>
          <w:numId w:val="1"/>
        </w:numPr>
        <w:rPr>
          <w:b/>
        </w:rPr>
      </w:pPr>
    </w:p>
    <w:p w14:paraId="403DEBED" w14:textId="77777777" w:rsidR="004E41DD" w:rsidRDefault="004E41DD" w:rsidP="004E41DD">
      <w:pPr>
        <w:pStyle w:val="a7"/>
        <w:rPr>
          <w:color w:val="auto"/>
        </w:rPr>
      </w:pPr>
    </w:p>
    <w:p w14:paraId="2290C136" w14:textId="0D0EF018" w:rsidR="004E41DD" w:rsidRPr="006F4EAF" w:rsidRDefault="006F4EAF" w:rsidP="006F4EAF">
      <w:pPr>
        <w:pStyle w:val="1"/>
        <w:spacing w:after="0" w:line="240" w:lineRule="auto"/>
        <w:ind w:right="3536"/>
        <w:rPr>
          <w:rFonts w:ascii="Times New Roman" w:hAnsi="Times New Roman"/>
          <w:b w:val="0"/>
          <w:sz w:val="24"/>
          <w:szCs w:val="24"/>
        </w:rPr>
      </w:pPr>
      <w:r w:rsidRPr="006F4EAF">
        <w:rPr>
          <w:rFonts w:ascii="Times New Roman" w:hAnsi="Times New Roman"/>
          <w:b w:val="0"/>
          <w:sz w:val="24"/>
          <w:szCs w:val="24"/>
        </w:rPr>
        <w:t xml:space="preserve">Об утверждении Порядка и условий </w:t>
      </w:r>
      <w:r>
        <w:rPr>
          <w:rFonts w:ascii="Times New Roman" w:hAnsi="Times New Roman"/>
          <w:b w:val="0"/>
          <w:sz w:val="24"/>
          <w:szCs w:val="24"/>
        </w:rPr>
        <w:t>з</w:t>
      </w:r>
      <w:r w:rsidRPr="006F4EAF">
        <w:rPr>
          <w:rFonts w:ascii="Times New Roman" w:hAnsi="Times New Roman"/>
          <w:b w:val="0"/>
          <w:sz w:val="24"/>
          <w:szCs w:val="24"/>
        </w:rPr>
        <w:t>аключения соглашений о защите и поощрении капиталовложений со стороны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6F4EAF">
        <w:rPr>
          <w:rFonts w:ascii="Times New Roman" w:hAnsi="Times New Roman"/>
          <w:b w:val="0"/>
          <w:sz w:val="24"/>
          <w:szCs w:val="24"/>
        </w:rPr>
        <w:t>Пудомягского</w:t>
      </w:r>
      <w:proofErr w:type="spellEnd"/>
      <w:r w:rsidRPr="006F4EAF">
        <w:rPr>
          <w:rFonts w:ascii="Times New Roman" w:hAnsi="Times New Roman"/>
          <w:b w:val="0"/>
          <w:sz w:val="24"/>
          <w:szCs w:val="24"/>
        </w:rPr>
        <w:t xml:space="preserve"> сельского поселения</w:t>
      </w:r>
    </w:p>
    <w:p w14:paraId="2650ED7D" w14:textId="77777777" w:rsidR="004E41DD" w:rsidRPr="001D734C" w:rsidRDefault="004E41DD" w:rsidP="004E41DD">
      <w:pPr>
        <w:pStyle w:val="a7"/>
        <w:rPr>
          <w:color w:val="auto"/>
        </w:rPr>
      </w:pPr>
    </w:p>
    <w:p w14:paraId="4C6A47D8" w14:textId="77777777" w:rsidR="000F0A05" w:rsidRDefault="00112360" w:rsidP="00DB1614">
      <w:pPr>
        <w:pStyle w:val="ac"/>
        <w:spacing w:before="0" w:beforeAutospacing="0" w:after="0" w:afterAutospacing="0"/>
        <w:rPr>
          <w:lang w:eastAsia="ar-SA"/>
        </w:rPr>
      </w:pPr>
      <w:r>
        <w:rPr>
          <w:lang w:eastAsia="ar-SA"/>
        </w:rPr>
        <w:t> </w:t>
      </w:r>
    </w:p>
    <w:p w14:paraId="2B0E732B" w14:textId="2F649CA1" w:rsidR="00DB1614" w:rsidRPr="00DB1614" w:rsidRDefault="000F0A05" w:rsidP="006F4EAF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6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</w:t>
      </w:r>
      <w:r w:rsidR="006F4EAF" w:rsidRPr="006F4EAF">
        <w:rPr>
          <w:rFonts w:ascii="Times New Roman" w:eastAsia="Times New Roman" w:hAnsi="Times New Roman" w:cs="Times New Roman"/>
          <w:sz w:val="24"/>
          <w:szCs w:val="24"/>
          <w:lang w:eastAsia="ar-SA"/>
        </w:rPr>
        <w:t>с частью 8 статьи 4 Федерального закона от 01.04.2020</w:t>
      </w:r>
      <w:r w:rsidR="006F4E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F4EAF" w:rsidRPr="006F4E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69-ФЗ «О защите и поощрении капиталовложений в Российской Федерации» </w:t>
      </w:r>
      <w:r w:rsidR="00DB1614" w:rsidRPr="00DB16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руководствуясь Уставом </w:t>
      </w:r>
      <w:proofErr w:type="spellStart"/>
      <w:r w:rsidR="00DB1614" w:rsidRPr="00DB1614">
        <w:rPr>
          <w:rFonts w:ascii="Times New Roman" w:eastAsia="Times New Roman" w:hAnsi="Times New Roman" w:cs="Times New Roman"/>
          <w:sz w:val="24"/>
          <w:szCs w:val="24"/>
          <w:lang w:eastAsia="ar-SA"/>
        </w:rPr>
        <w:t>Пудомягского</w:t>
      </w:r>
      <w:proofErr w:type="spellEnd"/>
      <w:r w:rsidR="00DB1614" w:rsidRPr="00DB16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Гатчинского муниципального района Ленинградской области, администрация </w:t>
      </w:r>
      <w:proofErr w:type="spellStart"/>
      <w:r w:rsidR="00DB1614" w:rsidRPr="00DB1614">
        <w:rPr>
          <w:rFonts w:ascii="Times New Roman" w:eastAsia="Times New Roman" w:hAnsi="Times New Roman" w:cs="Times New Roman"/>
          <w:sz w:val="24"/>
          <w:szCs w:val="24"/>
          <w:lang w:eastAsia="ar-SA"/>
        </w:rPr>
        <w:t>Пудомягского</w:t>
      </w:r>
      <w:proofErr w:type="spellEnd"/>
      <w:r w:rsidR="00DB1614" w:rsidRPr="00DB16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</w:p>
    <w:p w14:paraId="64651229" w14:textId="77777777" w:rsidR="00DB1614" w:rsidRPr="00DB1614" w:rsidRDefault="00DB1614" w:rsidP="00DB161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768B0F" w14:textId="77777777" w:rsidR="00DB1614" w:rsidRPr="00DB1614" w:rsidRDefault="00DB1614" w:rsidP="00DB1614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161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ПОСТАНОВЛЯЕТ:</w:t>
      </w:r>
    </w:p>
    <w:p w14:paraId="3FBE1925" w14:textId="5F67A32C" w:rsidR="006F4EAF" w:rsidRPr="006F4EAF" w:rsidRDefault="006F4EAF" w:rsidP="006F4EAF">
      <w:pPr>
        <w:pStyle w:val="a7"/>
        <w:tabs>
          <w:tab w:val="left" w:pos="993"/>
        </w:tabs>
        <w:ind w:firstLine="709"/>
        <w:rPr>
          <w:color w:val="auto"/>
        </w:rPr>
      </w:pPr>
    </w:p>
    <w:p w14:paraId="3EFE1284" w14:textId="4CB23A17" w:rsidR="006F4EAF" w:rsidRPr="006F4EAF" w:rsidRDefault="006F4EAF" w:rsidP="006F4EAF">
      <w:pPr>
        <w:pStyle w:val="a7"/>
        <w:tabs>
          <w:tab w:val="left" w:pos="993"/>
        </w:tabs>
        <w:ind w:firstLine="709"/>
        <w:rPr>
          <w:color w:val="auto"/>
        </w:rPr>
      </w:pPr>
      <w:r w:rsidRPr="006F4EAF">
        <w:rPr>
          <w:color w:val="auto"/>
        </w:rPr>
        <w:t>1.</w:t>
      </w:r>
      <w:r w:rsidRPr="006F4EAF">
        <w:rPr>
          <w:color w:val="auto"/>
        </w:rPr>
        <w:tab/>
        <w:t xml:space="preserve">Утвердить Порядок и условия заключения соглашений о защите и поощрении капиталовложений со стороны </w:t>
      </w:r>
      <w:bookmarkStart w:id="0" w:name="_Hlk162534193"/>
      <w:proofErr w:type="spellStart"/>
      <w:r w:rsidR="00001137" w:rsidRPr="00001137">
        <w:rPr>
          <w:color w:val="auto"/>
        </w:rPr>
        <w:t>Пудомягского</w:t>
      </w:r>
      <w:proofErr w:type="spellEnd"/>
      <w:r w:rsidR="00001137" w:rsidRPr="00001137">
        <w:rPr>
          <w:color w:val="auto"/>
        </w:rPr>
        <w:t xml:space="preserve"> сельского поселения</w:t>
      </w:r>
      <w:r w:rsidR="00001137">
        <w:rPr>
          <w:color w:val="auto"/>
        </w:rPr>
        <w:t xml:space="preserve"> </w:t>
      </w:r>
      <w:bookmarkEnd w:id="0"/>
      <w:r w:rsidRPr="006F4EAF">
        <w:rPr>
          <w:color w:val="auto"/>
        </w:rPr>
        <w:t>согласно приложению.</w:t>
      </w:r>
    </w:p>
    <w:p w14:paraId="02CC2AB9" w14:textId="35077A22" w:rsidR="00001137" w:rsidRDefault="006F4EAF" w:rsidP="006F4EAF">
      <w:pPr>
        <w:pStyle w:val="a7"/>
        <w:tabs>
          <w:tab w:val="left" w:pos="993"/>
        </w:tabs>
        <w:ind w:firstLine="709"/>
        <w:rPr>
          <w:color w:val="auto"/>
        </w:rPr>
      </w:pPr>
      <w:r w:rsidRPr="006F4EAF">
        <w:rPr>
          <w:color w:val="auto"/>
        </w:rPr>
        <w:t>2.</w:t>
      </w:r>
      <w:r w:rsidRPr="006F4EAF">
        <w:rPr>
          <w:color w:val="auto"/>
        </w:rPr>
        <w:tab/>
      </w:r>
      <w:r w:rsidR="00001137" w:rsidRPr="00001137">
        <w:rPr>
          <w:color w:val="auto"/>
        </w:rPr>
        <w:t xml:space="preserve">Контроль за исполнением настоящего постановления возложить на начальника </w:t>
      </w:r>
      <w:r w:rsidR="00001137">
        <w:rPr>
          <w:color w:val="auto"/>
        </w:rPr>
        <w:t>отдела бюджетного учёта и отчётности</w:t>
      </w:r>
      <w:r w:rsidR="00001137" w:rsidRPr="00001137">
        <w:rPr>
          <w:color w:val="auto"/>
        </w:rPr>
        <w:t xml:space="preserve"> администрации </w:t>
      </w:r>
      <w:proofErr w:type="spellStart"/>
      <w:r w:rsidR="00001137" w:rsidRPr="00001137">
        <w:rPr>
          <w:color w:val="auto"/>
        </w:rPr>
        <w:t>Пудомягского</w:t>
      </w:r>
      <w:proofErr w:type="spellEnd"/>
      <w:r w:rsidR="00001137" w:rsidRPr="00001137">
        <w:rPr>
          <w:color w:val="auto"/>
        </w:rPr>
        <w:t xml:space="preserve"> сельского поселения </w:t>
      </w:r>
      <w:proofErr w:type="spellStart"/>
      <w:r w:rsidR="00001137">
        <w:rPr>
          <w:color w:val="auto"/>
        </w:rPr>
        <w:t>О.Р.Мороз</w:t>
      </w:r>
      <w:proofErr w:type="spellEnd"/>
      <w:r w:rsidR="00001137" w:rsidRPr="00001137">
        <w:rPr>
          <w:color w:val="auto"/>
        </w:rPr>
        <w:t>.</w:t>
      </w:r>
    </w:p>
    <w:p w14:paraId="75C7447C" w14:textId="5D1A0E76" w:rsidR="004E41DD" w:rsidRDefault="00554A29" w:rsidP="006F4EAF">
      <w:pPr>
        <w:pStyle w:val="a7"/>
        <w:tabs>
          <w:tab w:val="left" w:pos="993"/>
        </w:tabs>
        <w:ind w:firstLine="709"/>
        <w:rPr>
          <w:color w:val="auto"/>
        </w:rPr>
      </w:pPr>
      <w:r>
        <w:rPr>
          <w:color w:val="auto"/>
        </w:rPr>
        <w:t xml:space="preserve">3. </w:t>
      </w:r>
      <w:r w:rsidR="006F4EAF" w:rsidRPr="006F4EAF">
        <w:rPr>
          <w:color w:val="auto"/>
        </w:rPr>
        <w:t>Опубликовать настоящее постановление в печатном средстве массовой информации</w:t>
      </w:r>
      <w:r w:rsidR="00001137">
        <w:rPr>
          <w:color w:val="auto"/>
        </w:rPr>
        <w:t xml:space="preserve"> «Гатчинская правда»</w:t>
      </w:r>
      <w:r w:rsidR="006F4EAF" w:rsidRPr="006F4EAF">
        <w:rPr>
          <w:color w:val="auto"/>
        </w:rPr>
        <w:t xml:space="preserve">, разместить на официальном сайте администрации </w:t>
      </w:r>
      <w:proofErr w:type="spellStart"/>
      <w:r w:rsidR="00001137" w:rsidRPr="00001137">
        <w:rPr>
          <w:color w:val="auto"/>
        </w:rPr>
        <w:t>Пудомягского</w:t>
      </w:r>
      <w:proofErr w:type="spellEnd"/>
      <w:r w:rsidR="00001137" w:rsidRPr="00001137">
        <w:rPr>
          <w:color w:val="auto"/>
        </w:rPr>
        <w:t xml:space="preserve"> сельского поселения</w:t>
      </w:r>
      <w:r w:rsidR="006F4EAF" w:rsidRPr="006F4EAF">
        <w:rPr>
          <w:color w:val="auto"/>
        </w:rPr>
        <w:t xml:space="preserve"> в информационно-телекоммуникационной сети «Интернет».</w:t>
      </w:r>
    </w:p>
    <w:p w14:paraId="75EBA384" w14:textId="79F9A512" w:rsidR="00DB1614" w:rsidRPr="00554A29" w:rsidRDefault="00DB1614" w:rsidP="00533B16">
      <w:pPr>
        <w:pStyle w:val="a7"/>
        <w:numPr>
          <w:ilvl w:val="0"/>
          <w:numId w:val="4"/>
        </w:numPr>
        <w:tabs>
          <w:tab w:val="left" w:pos="993"/>
        </w:tabs>
        <w:ind w:left="709" w:firstLine="0"/>
        <w:rPr>
          <w:color w:val="000000" w:themeColor="text1"/>
          <w:shd w:val="clear" w:color="auto" w:fill="FFFF00"/>
        </w:rPr>
      </w:pPr>
      <w:r w:rsidRPr="00554A29">
        <w:rPr>
          <w:color w:val="000000" w:themeColor="text1"/>
        </w:rPr>
        <w:t>Настоящие постановление вступает в силу со дня подписания</w:t>
      </w:r>
      <w:r w:rsidR="00554A29">
        <w:rPr>
          <w:color w:val="000000" w:themeColor="text1"/>
        </w:rPr>
        <w:t>.</w:t>
      </w:r>
    </w:p>
    <w:p w14:paraId="1B93910B" w14:textId="3CCEEE04" w:rsidR="00DB1614" w:rsidRDefault="00DB1614" w:rsidP="00DB1614">
      <w:pPr>
        <w:pStyle w:val="a7"/>
        <w:tabs>
          <w:tab w:val="left" w:pos="993"/>
        </w:tabs>
        <w:ind w:left="709" w:firstLine="0"/>
        <w:rPr>
          <w:color w:val="000000" w:themeColor="text1"/>
          <w:shd w:val="clear" w:color="auto" w:fill="FFFF00"/>
        </w:rPr>
      </w:pPr>
    </w:p>
    <w:p w14:paraId="3CEF17D1" w14:textId="77777777" w:rsidR="00447A72" w:rsidRDefault="00447A72" w:rsidP="006A7BBF">
      <w:pPr>
        <w:pStyle w:val="a7"/>
        <w:tabs>
          <w:tab w:val="left" w:pos="993"/>
        </w:tabs>
        <w:ind w:firstLine="0"/>
        <w:rPr>
          <w:color w:val="000000" w:themeColor="text1"/>
          <w:shd w:val="clear" w:color="auto" w:fill="FFFF00"/>
        </w:rPr>
      </w:pPr>
    </w:p>
    <w:p w14:paraId="5935B8F6" w14:textId="77777777" w:rsidR="00DB1614" w:rsidRDefault="00DB1614" w:rsidP="00DB1614">
      <w:pPr>
        <w:pStyle w:val="a7"/>
        <w:tabs>
          <w:tab w:val="left" w:pos="993"/>
        </w:tabs>
        <w:ind w:left="709" w:firstLine="0"/>
        <w:rPr>
          <w:color w:val="000000" w:themeColor="text1"/>
          <w:shd w:val="clear" w:color="auto" w:fill="FFFF00"/>
        </w:rPr>
      </w:pPr>
    </w:p>
    <w:p w14:paraId="2BC76892" w14:textId="77777777" w:rsidR="00DB1614" w:rsidRDefault="00DB1614" w:rsidP="00DB1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администрации </w:t>
      </w:r>
    </w:p>
    <w:p w14:paraId="1C036150" w14:textId="384DAF36" w:rsidR="00DB1614" w:rsidRDefault="00DB1614" w:rsidP="00DB1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Пудомягского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С.В. Якименко </w:t>
      </w:r>
    </w:p>
    <w:p w14:paraId="5DDFE18C" w14:textId="77777777" w:rsidR="00DB1614" w:rsidRPr="004E41DD" w:rsidRDefault="00DB1614" w:rsidP="00DB1614">
      <w:pPr>
        <w:pStyle w:val="a7"/>
        <w:tabs>
          <w:tab w:val="left" w:pos="993"/>
        </w:tabs>
        <w:ind w:left="709" w:firstLine="0"/>
        <w:rPr>
          <w:color w:val="000000" w:themeColor="text1"/>
          <w:shd w:val="clear" w:color="auto" w:fill="FFFF00"/>
        </w:rPr>
      </w:pPr>
    </w:p>
    <w:p w14:paraId="4E67E716" w14:textId="77777777" w:rsidR="004E41DD" w:rsidRPr="004E41DD" w:rsidRDefault="004E41DD" w:rsidP="004E41DD">
      <w:pPr>
        <w:pStyle w:val="a7"/>
        <w:ind w:firstLine="709"/>
        <w:jc w:val="left"/>
        <w:rPr>
          <w:color w:val="000000" w:themeColor="text1"/>
          <w:shd w:val="clear" w:color="auto" w:fill="FFFF00"/>
        </w:rPr>
      </w:pPr>
    </w:p>
    <w:p w14:paraId="03191721" w14:textId="77777777" w:rsidR="004E41DD" w:rsidRDefault="004E41DD" w:rsidP="004E41DD">
      <w:pPr>
        <w:pStyle w:val="a7"/>
        <w:rPr>
          <w:shd w:val="clear" w:color="auto" w:fill="FFFF00"/>
        </w:rPr>
      </w:pPr>
    </w:p>
    <w:p w14:paraId="4F47015A" w14:textId="77777777" w:rsidR="004E41DD" w:rsidRDefault="004E41DD" w:rsidP="004E41DD">
      <w:pPr>
        <w:pStyle w:val="a7"/>
        <w:ind w:firstLine="680"/>
        <w:jc w:val="right"/>
        <w:rPr>
          <w:b/>
          <w:color w:val="auto"/>
        </w:rPr>
      </w:pPr>
    </w:p>
    <w:p w14:paraId="720BBFF8" w14:textId="77777777" w:rsidR="004E41DD" w:rsidRDefault="004E41DD" w:rsidP="004E41DD">
      <w:pPr>
        <w:pStyle w:val="a7"/>
        <w:ind w:firstLine="680"/>
        <w:jc w:val="right"/>
        <w:rPr>
          <w:b/>
          <w:color w:val="auto"/>
        </w:rPr>
      </w:pPr>
    </w:p>
    <w:p w14:paraId="12787A44" w14:textId="77777777" w:rsidR="00112360" w:rsidRDefault="00112360" w:rsidP="00DB1614">
      <w:pPr>
        <w:pStyle w:val="a7"/>
        <w:ind w:firstLine="0"/>
        <w:rPr>
          <w:b/>
          <w:color w:val="auto"/>
        </w:rPr>
      </w:pPr>
    </w:p>
    <w:p w14:paraId="54E300CB" w14:textId="77777777" w:rsidR="006A7BBF" w:rsidRDefault="006A7BBF" w:rsidP="00DB1614">
      <w:pPr>
        <w:pStyle w:val="a7"/>
        <w:ind w:firstLine="0"/>
        <w:rPr>
          <w:b/>
          <w:color w:val="auto"/>
        </w:rPr>
      </w:pPr>
    </w:p>
    <w:p w14:paraId="5A573271" w14:textId="77777777" w:rsidR="006A7BBF" w:rsidRDefault="006A7BBF" w:rsidP="00DB1614">
      <w:pPr>
        <w:pStyle w:val="a7"/>
        <w:ind w:firstLine="0"/>
        <w:rPr>
          <w:b/>
          <w:color w:val="auto"/>
        </w:rPr>
      </w:pPr>
    </w:p>
    <w:p w14:paraId="22A65ACC" w14:textId="77777777" w:rsidR="00E3439E" w:rsidRDefault="00E3439E" w:rsidP="004E41DD">
      <w:pPr>
        <w:pStyle w:val="a7"/>
        <w:ind w:firstLine="680"/>
        <w:jc w:val="right"/>
        <w:rPr>
          <w:b/>
          <w:color w:val="auto"/>
        </w:rPr>
      </w:pPr>
    </w:p>
    <w:p w14:paraId="54C04806" w14:textId="2C5AECC9" w:rsidR="004E41DD" w:rsidRPr="003D32EA" w:rsidRDefault="003D32EA" w:rsidP="006A7BBF">
      <w:pPr>
        <w:pStyle w:val="a7"/>
        <w:ind w:firstLine="0"/>
        <w:jc w:val="left"/>
        <w:rPr>
          <w:bCs/>
          <w:color w:val="auto"/>
          <w:sz w:val="20"/>
          <w:szCs w:val="20"/>
        </w:rPr>
      </w:pPr>
      <w:r w:rsidRPr="003D32EA">
        <w:rPr>
          <w:bCs/>
          <w:color w:val="auto"/>
          <w:sz w:val="20"/>
          <w:szCs w:val="20"/>
        </w:rPr>
        <w:t>Лукьянова Н.А.</w:t>
      </w:r>
    </w:p>
    <w:p w14:paraId="21569913" w14:textId="77777777" w:rsidR="00DB1614" w:rsidRDefault="00DB1614" w:rsidP="004E41DD">
      <w:pPr>
        <w:pStyle w:val="a7"/>
        <w:ind w:firstLine="680"/>
        <w:jc w:val="right"/>
        <w:rPr>
          <w:b/>
          <w:color w:val="auto"/>
        </w:rPr>
      </w:pPr>
    </w:p>
    <w:p w14:paraId="6F97ED7C" w14:textId="77777777" w:rsidR="004E41DD" w:rsidRPr="00DB1614" w:rsidRDefault="004E41DD" w:rsidP="004E41DD">
      <w:pPr>
        <w:pStyle w:val="a7"/>
        <w:ind w:firstLine="680"/>
        <w:jc w:val="right"/>
        <w:rPr>
          <w:b/>
          <w:color w:val="auto"/>
          <w:sz w:val="20"/>
          <w:szCs w:val="20"/>
        </w:rPr>
      </w:pPr>
    </w:p>
    <w:p w14:paraId="1A4D6A5F" w14:textId="77777777" w:rsidR="004E41DD" w:rsidRPr="004E41DD" w:rsidRDefault="004E41DD" w:rsidP="00112360">
      <w:pPr>
        <w:pStyle w:val="a7"/>
        <w:ind w:firstLine="680"/>
        <w:jc w:val="right"/>
        <w:rPr>
          <w:color w:val="auto"/>
          <w:sz w:val="22"/>
          <w:szCs w:val="22"/>
        </w:rPr>
      </w:pPr>
      <w:r w:rsidRPr="004E41DD">
        <w:rPr>
          <w:color w:val="auto"/>
          <w:sz w:val="22"/>
          <w:szCs w:val="22"/>
        </w:rPr>
        <w:t>Приложение</w:t>
      </w:r>
    </w:p>
    <w:p w14:paraId="26F6919C" w14:textId="29945C0D" w:rsidR="004E41DD" w:rsidRPr="004E41DD" w:rsidRDefault="004E41DD" w:rsidP="004E41DD">
      <w:pPr>
        <w:pStyle w:val="a7"/>
        <w:ind w:firstLine="680"/>
        <w:jc w:val="right"/>
        <w:rPr>
          <w:color w:val="auto"/>
          <w:sz w:val="22"/>
          <w:szCs w:val="22"/>
        </w:rPr>
      </w:pPr>
      <w:r w:rsidRPr="004E41DD">
        <w:rPr>
          <w:color w:val="auto"/>
          <w:sz w:val="22"/>
          <w:szCs w:val="22"/>
        </w:rPr>
        <w:t xml:space="preserve">к </w:t>
      </w:r>
      <w:r w:rsidR="00DB1614">
        <w:rPr>
          <w:color w:val="auto"/>
          <w:sz w:val="22"/>
          <w:szCs w:val="22"/>
        </w:rPr>
        <w:t>постановлению</w:t>
      </w:r>
      <w:r w:rsidRPr="004E41DD">
        <w:rPr>
          <w:color w:val="auto"/>
          <w:sz w:val="22"/>
          <w:szCs w:val="22"/>
        </w:rPr>
        <w:t xml:space="preserve"> администрации </w:t>
      </w:r>
    </w:p>
    <w:p w14:paraId="5C3CD201" w14:textId="77777777" w:rsidR="004E41DD" w:rsidRPr="004E41DD" w:rsidRDefault="004E41DD" w:rsidP="004E41DD">
      <w:pPr>
        <w:pStyle w:val="a7"/>
        <w:ind w:firstLine="680"/>
        <w:jc w:val="right"/>
        <w:rPr>
          <w:color w:val="auto"/>
          <w:sz w:val="22"/>
          <w:szCs w:val="22"/>
        </w:rPr>
      </w:pPr>
      <w:proofErr w:type="spellStart"/>
      <w:r w:rsidRPr="004E41DD">
        <w:rPr>
          <w:color w:val="auto"/>
          <w:sz w:val="22"/>
          <w:szCs w:val="22"/>
        </w:rPr>
        <w:t>Пудомягского</w:t>
      </w:r>
      <w:proofErr w:type="spellEnd"/>
      <w:r w:rsidRPr="004E41DD">
        <w:rPr>
          <w:color w:val="auto"/>
          <w:sz w:val="22"/>
          <w:szCs w:val="22"/>
        </w:rPr>
        <w:t xml:space="preserve"> сельского поселения</w:t>
      </w:r>
    </w:p>
    <w:p w14:paraId="24516361" w14:textId="6F3C0BA2" w:rsidR="004E41DD" w:rsidRPr="004E41DD" w:rsidRDefault="004E41DD" w:rsidP="004E41DD">
      <w:pPr>
        <w:pStyle w:val="a7"/>
        <w:ind w:firstLine="680"/>
        <w:jc w:val="right"/>
        <w:rPr>
          <w:sz w:val="22"/>
          <w:szCs w:val="22"/>
        </w:rPr>
      </w:pPr>
      <w:r w:rsidRPr="004E41DD">
        <w:rPr>
          <w:color w:val="auto"/>
          <w:sz w:val="22"/>
          <w:szCs w:val="22"/>
        </w:rPr>
        <w:t xml:space="preserve">от _____________ </w:t>
      </w:r>
      <w:r w:rsidR="00DB1614">
        <w:rPr>
          <w:color w:val="auto"/>
          <w:sz w:val="22"/>
          <w:szCs w:val="22"/>
        </w:rPr>
        <w:t>№</w:t>
      </w:r>
      <w:r w:rsidRPr="004E41DD">
        <w:rPr>
          <w:color w:val="auto"/>
          <w:sz w:val="22"/>
          <w:szCs w:val="22"/>
        </w:rPr>
        <w:t xml:space="preserve"> </w:t>
      </w:r>
      <w:r w:rsidRPr="004E41DD">
        <w:rPr>
          <w:sz w:val="22"/>
          <w:szCs w:val="22"/>
        </w:rPr>
        <w:t>_______</w:t>
      </w:r>
    </w:p>
    <w:p w14:paraId="615E531B" w14:textId="77777777" w:rsidR="004C0EB3" w:rsidRPr="00DA79C0" w:rsidRDefault="004C0EB3" w:rsidP="004C0EB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AA72EF6" w14:textId="77777777" w:rsidR="004C0EB3" w:rsidRPr="00447A72" w:rsidRDefault="004C0EB3" w:rsidP="004C0EB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AC192BE" w14:textId="77777777" w:rsidR="005158E8" w:rsidRPr="00DB1614" w:rsidRDefault="005158E8" w:rsidP="006A7BBF">
      <w:pPr>
        <w:pStyle w:val="1"/>
        <w:spacing w:before="0" w:after="0" w:line="240" w:lineRule="auto"/>
        <w:ind w:firstLine="709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bookmarkStart w:id="1" w:name="sub_1000"/>
    </w:p>
    <w:p w14:paraId="5E98B75D" w14:textId="74C9B94A" w:rsidR="006A7BBF" w:rsidRPr="006A7BBF" w:rsidRDefault="006A7BBF" w:rsidP="006A7BB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2" w:name="sub_1001"/>
      <w:bookmarkEnd w:id="1"/>
      <w:r w:rsidRPr="006A7BBF">
        <w:rPr>
          <w:rFonts w:ascii="Times New Roman" w:hAnsi="Times New Roman"/>
          <w:b/>
          <w:bCs/>
          <w:color w:val="000000"/>
          <w:sz w:val="24"/>
          <w:szCs w:val="24"/>
        </w:rPr>
        <w:t>ПОРЯДОК</w:t>
      </w:r>
    </w:p>
    <w:p w14:paraId="4D0D8BF2" w14:textId="77777777" w:rsidR="006A7BBF" w:rsidRPr="006A7BBF" w:rsidRDefault="00447A72" w:rsidP="006A7BB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A7BBF">
        <w:rPr>
          <w:rFonts w:ascii="Times New Roman" w:hAnsi="Times New Roman"/>
          <w:b/>
          <w:bCs/>
          <w:color w:val="000000"/>
          <w:sz w:val="24"/>
          <w:szCs w:val="24"/>
        </w:rPr>
        <w:t xml:space="preserve">и условия заключения соглашений о защите и поощрении </w:t>
      </w:r>
    </w:p>
    <w:p w14:paraId="6882118A" w14:textId="1BBEB435" w:rsidR="006A7BBF" w:rsidRPr="006A7BBF" w:rsidRDefault="00447A72" w:rsidP="006A7BB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A7BBF">
        <w:rPr>
          <w:rFonts w:ascii="Times New Roman" w:hAnsi="Times New Roman"/>
          <w:b/>
          <w:bCs/>
          <w:color w:val="000000"/>
          <w:sz w:val="24"/>
          <w:szCs w:val="24"/>
        </w:rPr>
        <w:t xml:space="preserve">капиталовложений со стороны </w:t>
      </w:r>
      <w:proofErr w:type="spellStart"/>
      <w:r w:rsidRPr="006A7BBF">
        <w:rPr>
          <w:rFonts w:ascii="Times New Roman" w:hAnsi="Times New Roman"/>
          <w:b/>
          <w:bCs/>
          <w:color w:val="000000"/>
          <w:sz w:val="24"/>
          <w:szCs w:val="24"/>
        </w:rPr>
        <w:t>Пудомягского</w:t>
      </w:r>
      <w:proofErr w:type="spellEnd"/>
      <w:r w:rsidRPr="006A7BBF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14:paraId="06EACD5E" w14:textId="60E7C3A8" w:rsidR="00447A72" w:rsidRDefault="00447A72" w:rsidP="006A7BB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(далее - Порядок)</w:t>
      </w:r>
    </w:p>
    <w:p w14:paraId="3D07122A" w14:textId="77777777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8D53104" w14:textId="1B31A6DD" w:rsidR="00447A72" w:rsidRPr="00353E64" w:rsidRDefault="00447A72" w:rsidP="00353E64">
      <w:pPr>
        <w:pStyle w:val="a9"/>
        <w:numPr>
          <w:ilvl w:val="0"/>
          <w:numId w:val="5"/>
        </w:numPr>
        <w:rPr>
          <w:szCs w:val="24"/>
        </w:rPr>
      </w:pPr>
      <w:r w:rsidRPr="00353E64">
        <w:rPr>
          <w:szCs w:val="24"/>
        </w:rPr>
        <w:t>Общие положения</w:t>
      </w:r>
    </w:p>
    <w:p w14:paraId="2FEC66D4" w14:textId="77777777" w:rsidR="00353E64" w:rsidRPr="00353E64" w:rsidRDefault="00353E64" w:rsidP="00353E64">
      <w:pPr>
        <w:pStyle w:val="a9"/>
        <w:ind w:left="1414" w:firstLine="0"/>
        <w:rPr>
          <w:szCs w:val="24"/>
        </w:rPr>
      </w:pPr>
    </w:p>
    <w:p w14:paraId="25C65B2F" w14:textId="796B1687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1.1.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 xml:space="preserve">Порядок разработан в соответствии с частью 8 статьи 4 Федерального закона от 01.04.2020 № 69-ФЗ «О защите и поощрении капиталовложений в Российской Федерации» и устанавливает порядок и условия заключения соглашений о защите и поощрении капиталовложений со стороны </w:t>
      </w:r>
      <w:proofErr w:type="spellStart"/>
      <w:r w:rsidR="00554A29" w:rsidRPr="00554A29">
        <w:rPr>
          <w:rFonts w:ascii="Times New Roman" w:hAnsi="Times New Roman"/>
          <w:color w:val="000000"/>
          <w:sz w:val="24"/>
          <w:szCs w:val="24"/>
        </w:rPr>
        <w:t>Пудомягского</w:t>
      </w:r>
      <w:proofErr w:type="spellEnd"/>
      <w:r w:rsidR="00554A29" w:rsidRPr="00554A29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447A72">
        <w:rPr>
          <w:rFonts w:ascii="Times New Roman" w:hAnsi="Times New Roman"/>
          <w:color w:val="000000"/>
          <w:sz w:val="24"/>
          <w:szCs w:val="24"/>
        </w:rPr>
        <w:t>.</w:t>
      </w:r>
    </w:p>
    <w:p w14:paraId="45A4E4A1" w14:textId="7A557C44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1.2.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 xml:space="preserve">Администрация </w:t>
      </w:r>
      <w:proofErr w:type="spellStart"/>
      <w:r w:rsidR="00554A29" w:rsidRPr="00554A29">
        <w:rPr>
          <w:rFonts w:ascii="Times New Roman" w:hAnsi="Times New Roman"/>
          <w:color w:val="000000"/>
          <w:sz w:val="24"/>
          <w:szCs w:val="24"/>
        </w:rPr>
        <w:t>Пудомягского</w:t>
      </w:r>
      <w:proofErr w:type="spellEnd"/>
      <w:r w:rsidR="00554A29" w:rsidRPr="00554A29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447A72">
        <w:rPr>
          <w:rFonts w:ascii="Times New Roman" w:hAnsi="Times New Roman"/>
          <w:color w:val="000000"/>
          <w:sz w:val="24"/>
          <w:szCs w:val="24"/>
        </w:rPr>
        <w:t xml:space="preserve"> является уполномоченным органом в сфере заключения соглашений о защите и поощрении капиталовложений.</w:t>
      </w:r>
    </w:p>
    <w:p w14:paraId="61E3C40F" w14:textId="77777777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1.3.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>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от 01.04.2020 № 69-ФЗ «О защите и поощрении капиталовложений в Российской Федерации».</w:t>
      </w:r>
    </w:p>
    <w:p w14:paraId="2F946B72" w14:textId="77777777" w:rsidR="00554A29" w:rsidRDefault="00554A29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02E5CE" w14:textId="2D5DE4F5" w:rsid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2.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 xml:space="preserve">Порядок заключения соглашений о защите и поощрении капиталовложений со стороны </w:t>
      </w:r>
      <w:proofErr w:type="spellStart"/>
      <w:r w:rsidR="00554A29" w:rsidRPr="00554A29">
        <w:rPr>
          <w:rFonts w:ascii="Times New Roman" w:hAnsi="Times New Roman"/>
          <w:color w:val="000000"/>
          <w:sz w:val="24"/>
          <w:szCs w:val="24"/>
        </w:rPr>
        <w:t>Пудомягского</w:t>
      </w:r>
      <w:proofErr w:type="spellEnd"/>
      <w:r w:rsidR="00554A29" w:rsidRPr="00554A29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="00554A29">
        <w:rPr>
          <w:rFonts w:ascii="Times New Roman" w:hAnsi="Times New Roman"/>
          <w:color w:val="000000"/>
          <w:sz w:val="24"/>
          <w:szCs w:val="24"/>
        </w:rPr>
        <w:t>.</w:t>
      </w:r>
    </w:p>
    <w:p w14:paraId="062565F9" w14:textId="77777777" w:rsidR="00353E64" w:rsidRPr="00447A72" w:rsidRDefault="00353E64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C04BCC" w14:textId="75B3712D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2.1.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 xml:space="preserve">Соглашение о защите и поощрении капиталовложений может </w:t>
      </w:r>
      <w:proofErr w:type="gramStart"/>
      <w:r w:rsidRPr="00447A72">
        <w:rPr>
          <w:rFonts w:ascii="Times New Roman" w:hAnsi="Times New Roman"/>
          <w:color w:val="000000"/>
          <w:sz w:val="24"/>
          <w:szCs w:val="24"/>
        </w:rPr>
        <w:t>заключаться  с</w:t>
      </w:r>
      <w:proofErr w:type="gramEnd"/>
      <w:r w:rsidRPr="00447A72">
        <w:rPr>
          <w:rFonts w:ascii="Times New Roman" w:hAnsi="Times New Roman"/>
          <w:color w:val="000000"/>
          <w:sz w:val="24"/>
          <w:szCs w:val="24"/>
        </w:rPr>
        <w:t xml:space="preserve">  использованием  государственной  информационной  системы</w:t>
      </w:r>
      <w:r w:rsidR="006A7B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A72">
        <w:rPr>
          <w:rFonts w:ascii="Times New Roman" w:hAnsi="Times New Roman"/>
          <w:color w:val="000000"/>
          <w:sz w:val="24"/>
          <w:szCs w:val="24"/>
        </w:rPr>
        <w:t>«Капиталовложения» (но не ранее ввода в эксплуатацию указанной государственной информационной системы), в порядке, предусмотренном статьями 7 и 8 Федерального закона от 01.04.2020 № 69-ФЗ «О защите и поощрении капиталовложений в Российской Федерации».</w:t>
      </w:r>
    </w:p>
    <w:p w14:paraId="1B28BA89" w14:textId="77777777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2.2.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>Соглашение о защите и поощрении капиталовложений заключается не позднее 1 января 2030 года.</w:t>
      </w:r>
    </w:p>
    <w:p w14:paraId="0488E321" w14:textId="77777777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2.3.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>Соглашение о защите и поощрении капиталовложений должно содержать следующие условия:</w:t>
      </w:r>
    </w:p>
    <w:p w14:paraId="2F2AF10A" w14:textId="674F1952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1)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>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</w:t>
      </w:r>
      <w:r w:rsidR="00554A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A72">
        <w:rPr>
          <w:rFonts w:ascii="Times New Roman" w:hAnsi="Times New Roman"/>
          <w:color w:val="000000"/>
          <w:sz w:val="24"/>
          <w:szCs w:val="24"/>
        </w:rPr>
        <w:t>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14:paraId="1D6DDFE1" w14:textId="77777777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2)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>указание на этапы реализации инвестиционного проекта, а также применительно к каждому такому этапу:</w:t>
      </w:r>
    </w:p>
    <w:p w14:paraId="1B328D03" w14:textId="77777777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а) срок получения разрешений и согласий, необходимых для реализации соответствующего этапа инвестиционного проекта;</w:t>
      </w:r>
    </w:p>
    <w:p w14:paraId="7D58707F" w14:textId="77777777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lastRenderedPageBreak/>
        <w:t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</w:t>
      </w:r>
    </w:p>
    <w:p w14:paraId="44E0B21F" w14:textId="77777777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</w:t>
      </w:r>
    </w:p>
    <w:p w14:paraId="7B1E1E02" w14:textId="7B3505AE" w:rsidR="00447A72" w:rsidRPr="00447A72" w:rsidRDefault="006A7BBF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447A72" w:rsidRPr="00447A72">
        <w:rPr>
          <w:rFonts w:ascii="Times New Roman" w:hAnsi="Times New Roman"/>
          <w:color w:val="000000"/>
          <w:sz w:val="24"/>
          <w:szCs w:val="24"/>
        </w:rPr>
        <w:t>)</w:t>
      </w:r>
      <w:r w:rsidR="00447A72" w:rsidRPr="00447A72">
        <w:rPr>
          <w:rFonts w:ascii="Times New Roman" w:hAnsi="Times New Roman"/>
          <w:color w:val="000000"/>
          <w:sz w:val="24"/>
          <w:szCs w:val="24"/>
        </w:rPr>
        <w:tab/>
        <w:t>срок осуществления капиталовложений в установленном объеме;</w:t>
      </w:r>
    </w:p>
    <w:p w14:paraId="4D722F42" w14:textId="6B010570" w:rsidR="00447A72" w:rsidRPr="00447A72" w:rsidRDefault="006A7BBF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447A72" w:rsidRPr="00447A72">
        <w:rPr>
          <w:rFonts w:ascii="Times New Roman" w:hAnsi="Times New Roman"/>
          <w:color w:val="000000"/>
          <w:sz w:val="24"/>
          <w:szCs w:val="24"/>
        </w:rPr>
        <w:t>)</w:t>
      </w:r>
      <w:r w:rsidR="00447A72" w:rsidRPr="00447A72">
        <w:rPr>
          <w:rFonts w:ascii="Times New Roman" w:hAnsi="Times New Roman"/>
          <w:color w:val="000000"/>
          <w:sz w:val="24"/>
          <w:szCs w:val="24"/>
        </w:rPr>
        <w:tab/>
        <w:t>сроки осуществления иных мероприятий, определенных в соглашении о защите и поощрении капиталовложений;</w:t>
      </w:r>
    </w:p>
    <w:p w14:paraId="308BCC9F" w14:textId="234462B7" w:rsidR="00447A72" w:rsidRPr="00447A72" w:rsidRDefault="006A7BBF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447A72" w:rsidRPr="00447A72">
        <w:rPr>
          <w:rFonts w:ascii="Times New Roman" w:hAnsi="Times New Roman"/>
          <w:color w:val="000000"/>
          <w:sz w:val="24"/>
          <w:szCs w:val="24"/>
        </w:rPr>
        <w:t>)</w:t>
      </w:r>
      <w:r w:rsidR="00447A72" w:rsidRPr="00447A72">
        <w:rPr>
          <w:rFonts w:ascii="Times New Roman" w:hAnsi="Times New Roman"/>
          <w:color w:val="000000"/>
          <w:sz w:val="24"/>
          <w:szCs w:val="24"/>
        </w:rPr>
        <w:tab/>
        <w:t>объем капиталовложений;</w:t>
      </w:r>
    </w:p>
    <w:p w14:paraId="7E35BAD6" w14:textId="3A3B68BA" w:rsidR="00447A72" w:rsidRPr="00447A72" w:rsidRDefault="006A7BBF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</w:t>
      </w:r>
      <w:r w:rsidR="00447A72" w:rsidRPr="00447A72">
        <w:rPr>
          <w:rFonts w:ascii="Times New Roman" w:hAnsi="Times New Roman"/>
          <w:color w:val="000000"/>
          <w:sz w:val="24"/>
          <w:szCs w:val="24"/>
        </w:rPr>
        <w:t>)</w:t>
      </w:r>
      <w:r w:rsidR="00447A72" w:rsidRPr="00447A72">
        <w:rPr>
          <w:rFonts w:ascii="Times New Roman" w:hAnsi="Times New Roman"/>
          <w:color w:val="000000"/>
          <w:sz w:val="24"/>
          <w:szCs w:val="24"/>
        </w:rPr>
        <w:tab/>
        <w:t>объем планируемых к возмещению затрат, указанных в части 1 статьи 15 Федерального закона от 01.04.2020 № 69-ФЗ «О защите и поощрении капиталовложений в Российской Федерации», и планируемые сроки их возмещения;</w:t>
      </w:r>
    </w:p>
    <w:p w14:paraId="6E4DA418" w14:textId="2E69063C" w:rsidR="00447A72" w:rsidRPr="00447A72" w:rsidRDefault="006A7BBF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447A72" w:rsidRPr="00447A72">
        <w:rPr>
          <w:rFonts w:ascii="Times New Roman" w:hAnsi="Times New Roman"/>
          <w:color w:val="000000"/>
          <w:sz w:val="24"/>
          <w:szCs w:val="24"/>
        </w:rPr>
        <w:t>)</w:t>
      </w:r>
      <w:r w:rsidR="00447A72" w:rsidRPr="00447A72">
        <w:rPr>
          <w:rFonts w:ascii="Times New Roman" w:hAnsi="Times New Roman"/>
          <w:color w:val="000000"/>
          <w:sz w:val="24"/>
          <w:szCs w:val="24"/>
        </w:rPr>
        <w:tab/>
        <w:t>сведения о предельно допустимых отклонениях от параметров реализации инвестиционного проекта, указанных в подпунктах 2 - 2.2 настоящего пункта Порядка, в следующих пределах:</w:t>
      </w:r>
    </w:p>
    <w:p w14:paraId="339D0C67" w14:textId="77777777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а) 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 подпункте 2.1 настоящего пункта Порядка, если соглашение о защите и поощрении капиталовложений было заключено в порядке частной проектной инициативы;</w:t>
      </w:r>
    </w:p>
    <w:p w14:paraId="2AF1A39C" w14:textId="77777777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б) 40 процентов - в случаях, указанных в подпунктах «а» - «в» подпункта 2 и подпункте 2.2 настоящего пункта Порядка (значения предельно допустимых отклонений определяются в соответствии с порядком, установленным Правительством Российской Федерации);</w:t>
      </w:r>
    </w:p>
    <w:p w14:paraId="10C1EE1A" w14:textId="22835FAB" w:rsidR="00447A72" w:rsidRPr="00447A72" w:rsidRDefault="006A7BBF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447A72" w:rsidRPr="00447A72">
        <w:rPr>
          <w:rFonts w:ascii="Times New Roman" w:hAnsi="Times New Roman"/>
          <w:color w:val="000000"/>
          <w:sz w:val="24"/>
          <w:szCs w:val="24"/>
        </w:rPr>
        <w:t>)</w:t>
      </w:r>
      <w:r w:rsidR="00447A72" w:rsidRPr="00447A72">
        <w:rPr>
          <w:rFonts w:ascii="Times New Roman" w:hAnsi="Times New Roman"/>
          <w:color w:val="000000"/>
          <w:sz w:val="24"/>
          <w:szCs w:val="24"/>
        </w:rPr>
        <w:tab/>
        <w:t>срок применения стабилизационной оговорки в пределах сроков, установленных частями 10 и 11 статьи 10 Федерального закона от 01.04.2020</w:t>
      </w:r>
      <w:r w:rsidR="00554A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7A72" w:rsidRPr="00447A72">
        <w:rPr>
          <w:rFonts w:ascii="Times New Roman" w:hAnsi="Times New Roman"/>
          <w:color w:val="000000"/>
          <w:sz w:val="24"/>
          <w:szCs w:val="24"/>
        </w:rPr>
        <w:t>№ 69-ФЗ «О защите и поощрении капиталовложений в Российской Федерации»;</w:t>
      </w:r>
    </w:p>
    <w:p w14:paraId="7080AB3D" w14:textId="2034770C" w:rsidR="00447A72" w:rsidRPr="00447A72" w:rsidRDefault="006A7BBF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447A72" w:rsidRPr="00447A72">
        <w:rPr>
          <w:rFonts w:ascii="Times New Roman" w:hAnsi="Times New Roman"/>
          <w:color w:val="000000"/>
          <w:sz w:val="24"/>
          <w:szCs w:val="24"/>
        </w:rPr>
        <w:t>)</w:t>
      </w:r>
      <w:r w:rsidR="00447A72" w:rsidRPr="00447A72">
        <w:rPr>
          <w:rFonts w:ascii="Times New Roman" w:hAnsi="Times New Roman"/>
          <w:color w:val="000000"/>
          <w:sz w:val="24"/>
          <w:szCs w:val="24"/>
        </w:rPr>
        <w:tab/>
        <w:t>условия связанных договоров, в том числе сроки предоставления и объемы субсидий, бюджетных инвестиций, указанных в пункте 1 части 1 статьи 14 Федерального закона от 01.04.2020 № 69-ФЗ «О защите и поощрении капиталовложений в Российской Федерации», и (или) процентная ставка (порядок</w:t>
      </w:r>
      <w:r w:rsidR="00554A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7A72" w:rsidRPr="00447A72">
        <w:rPr>
          <w:rFonts w:ascii="Times New Roman" w:hAnsi="Times New Roman"/>
          <w:color w:val="000000"/>
          <w:sz w:val="24"/>
          <w:szCs w:val="24"/>
        </w:rPr>
        <w:t>ее определения) по кредитному договору, указанному в пункте 2 части 1 статьи 14 Федерального закона от 01.04.2020 № 69-ФЗ «О защите и поощрении капиталовложений в Российской Федерации», а также сроки предоставления и объемы субсидий, указанных в пункте 2 части 3 статьи 14 Федерального закона от 01.04.2020 № 69-ФЗ «О защите и поощрении капиталовложений в Российской Федерации»;</w:t>
      </w:r>
    </w:p>
    <w:p w14:paraId="1336282B" w14:textId="691FFE52" w:rsidR="00447A72" w:rsidRPr="00447A72" w:rsidRDefault="006A7BBF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447A72" w:rsidRPr="00447A72">
        <w:rPr>
          <w:rFonts w:ascii="Times New Roman" w:hAnsi="Times New Roman"/>
          <w:color w:val="000000"/>
          <w:sz w:val="24"/>
          <w:szCs w:val="24"/>
        </w:rPr>
        <w:t>)</w:t>
      </w:r>
      <w:r w:rsidR="00447A72" w:rsidRPr="00447A72">
        <w:rPr>
          <w:rFonts w:ascii="Times New Roman" w:hAnsi="Times New Roman"/>
          <w:color w:val="000000"/>
          <w:sz w:val="24"/>
          <w:szCs w:val="24"/>
        </w:rPr>
        <w:tab/>
        <w:t xml:space="preserve">указание на обязанность муниципального образования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бюджет </w:t>
      </w:r>
      <w:proofErr w:type="spellStart"/>
      <w:r w:rsidR="00554A29" w:rsidRPr="00554A29">
        <w:rPr>
          <w:rFonts w:ascii="Times New Roman" w:hAnsi="Times New Roman"/>
          <w:color w:val="000000"/>
          <w:sz w:val="24"/>
          <w:szCs w:val="24"/>
        </w:rPr>
        <w:t>Пудомягского</w:t>
      </w:r>
      <w:proofErr w:type="spellEnd"/>
      <w:r w:rsidR="00554A29" w:rsidRPr="00554A29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="00447A72" w:rsidRPr="00447A72">
        <w:rPr>
          <w:rFonts w:ascii="Times New Roman" w:hAnsi="Times New Roman"/>
          <w:color w:val="000000"/>
          <w:sz w:val="24"/>
          <w:szCs w:val="24"/>
        </w:rPr>
        <w:t xml:space="preserve"> в связи с реализацией инвестиционного проекта, а именно земельного налога:</w:t>
      </w:r>
    </w:p>
    <w:p w14:paraId="30B5F395" w14:textId="70B303CA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а) на возмещение реального ущерба в соответствии с порядком, предусмотренным  статьей  12  Федерального  закона  от  01.04.2020  №  69-ФЗ</w:t>
      </w:r>
      <w:r w:rsidR="00554A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A72">
        <w:rPr>
          <w:rFonts w:ascii="Times New Roman" w:hAnsi="Times New Roman"/>
          <w:color w:val="000000"/>
          <w:sz w:val="24"/>
          <w:szCs w:val="24"/>
        </w:rPr>
        <w:t>«О защите и поощрении капиталовложений в Российской Федерации», в том числе в случаях, предусмотренных частью 3 статьи 14 Федерального закона от 01.04.2020 № 69-ФЗ «О защите и поощрении капиталовложений в Российской Федерации»;</w:t>
      </w:r>
    </w:p>
    <w:p w14:paraId="10CA55AE" w14:textId="43F6549A" w:rsidR="00447A72" w:rsidRPr="00447A72" w:rsidRDefault="006A7BBF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447A72" w:rsidRPr="00447A72">
        <w:rPr>
          <w:rFonts w:ascii="Times New Roman" w:hAnsi="Times New Roman"/>
          <w:color w:val="000000"/>
          <w:sz w:val="24"/>
          <w:szCs w:val="24"/>
        </w:rPr>
        <w:t>)</w:t>
      </w:r>
      <w:r w:rsidR="00447A72" w:rsidRPr="00447A72">
        <w:rPr>
          <w:rFonts w:ascii="Times New Roman" w:hAnsi="Times New Roman"/>
          <w:color w:val="000000"/>
          <w:sz w:val="24"/>
          <w:szCs w:val="24"/>
        </w:rPr>
        <w:tab/>
        <w:t>порядок мониторинга, в том числе представления организацией, реализующей проект, информации об этапах реализации инвестиционного проекта;</w:t>
      </w:r>
    </w:p>
    <w:p w14:paraId="3D45BF11" w14:textId="2FD7E8F2" w:rsidR="00447A72" w:rsidRPr="00447A72" w:rsidRDefault="006A7BBF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а</w:t>
      </w:r>
      <w:r w:rsidR="00447A72" w:rsidRPr="00447A72">
        <w:rPr>
          <w:rFonts w:ascii="Times New Roman" w:hAnsi="Times New Roman"/>
          <w:color w:val="000000"/>
          <w:sz w:val="24"/>
          <w:szCs w:val="24"/>
        </w:rPr>
        <w:t>)</w:t>
      </w:r>
      <w:r w:rsidR="00447A72" w:rsidRPr="00447A72">
        <w:rPr>
          <w:rFonts w:ascii="Times New Roman" w:hAnsi="Times New Roman"/>
          <w:color w:val="000000"/>
          <w:sz w:val="24"/>
          <w:szCs w:val="24"/>
        </w:rPr>
        <w:tab/>
        <w:t>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</w:t>
      </w:r>
    </w:p>
    <w:p w14:paraId="37BFB443" w14:textId="5B07E1B1" w:rsidR="00447A72" w:rsidRPr="00447A72" w:rsidRDefault="006A7BBF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</w:t>
      </w:r>
      <w:r w:rsidR="00447A72" w:rsidRPr="00447A72">
        <w:rPr>
          <w:rFonts w:ascii="Times New Roman" w:hAnsi="Times New Roman"/>
          <w:color w:val="000000"/>
          <w:sz w:val="24"/>
          <w:szCs w:val="24"/>
        </w:rPr>
        <w:t>)</w:t>
      </w:r>
      <w:r w:rsidR="00447A72" w:rsidRPr="00447A72">
        <w:rPr>
          <w:rFonts w:ascii="Times New Roman" w:hAnsi="Times New Roman"/>
          <w:color w:val="000000"/>
          <w:sz w:val="24"/>
          <w:szCs w:val="24"/>
        </w:rPr>
        <w:tab/>
        <w:t>порядок разрешения споров между сторонами соглашения о защите и поощрении капиталовложений;</w:t>
      </w:r>
    </w:p>
    <w:p w14:paraId="6E9CC14C" w14:textId="063AC597" w:rsidR="00447A72" w:rsidRPr="00447A72" w:rsidRDefault="006A7BBF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r w:rsidR="00447A72" w:rsidRPr="00447A72">
        <w:rPr>
          <w:rFonts w:ascii="Times New Roman" w:hAnsi="Times New Roman"/>
          <w:color w:val="000000"/>
          <w:sz w:val="24"/>
          <w:szCs w:val="24"/>
        </w:rPr>
        <w:t>)</w:t>
      </w:r>
      <w:r w:rsidR="00447A72" w:rsidRPr="00447A72">
        <w:rPr>
          <w:rFonts w:ascii="Times New Roman" w:hAnsi="Times New Roman"/>
          <w:color w:val="000000"/>
          <w:sz w:val="24"/>
          <w:szCs w:val="24"/>
        </w:rPr>
        <w:tab/>
        <w:t>иные условия, предусмотренные Федеральным законом от 01.04.2020</w:t>
      </w:r>
      <w:r w:rsidR="00353E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7A72" w:rsidRPr="00447A72">
        <w:rPr>
          <w:rFonts w:ascii="Times New Roman" w:hAnsi="Times New Roman"/>
          <w:color w:val="000000"/>
          <w:sz w:val="24"/>
          <w:szCs w:val="24"/>
        </w:rPr>
        <w:t>№ 69-ФЗ «О защите и поощрении капиталовложений в Российской Федерации» и типовой формой соглашения о защите и поощрении капиталовложений, утвержденной Правительством Российской Федерации.</w:t>
      </w:r>
    </w:p>
    <w:p w14:paraId="0EB08084" w14:textId="62257CB5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2.</w:t>
      </w:r>
      <w:r w:rsidR="006A7BBF">
        <w:rPr>
          <w:rFonts w:ascii="Times New Roman" w:hAnsi="Times New Roman"/>
          <w:color w:val="000000"/>
          <w:sz w:val="24"/>
          <w:szCs w:val="24"/>
        </w:rPr>
        <w:t>4</w:t>
      </w:r>
      <w:r w:rsidRPr="00447A72">
        <w:rPr>
          <w:rFonts w:ascii="Times New Roman" w:hAnsi="Times New Roman"/>
          <w:color w:val="000000"/>
          <w:sz w:val="24"/>
          <w:szCs w:val="24"/>
        </w:rPr>
        <w:t>.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 xml:space="preserve">Решение о заключении соглашения о защите и поощрении капиталовложений принимается в форме распоряжения администрации </w:t>
      </w:r>
      <w:proofErr w:type="spellStart"/>
      <w:r w:rsidR="006A7BBF">
        <w:rPr>
          <w:rFonts w:ascii="Times New Roman" w:hAnsi="Times New Roman"/>
          <w:color w:val="000000"/>
          <w:sz w:val="24"/>
          <w:szCs w:val="24"/>
        </w:rPr>
        <w:t>Пудомягского</w:t>
      </w:r>
      <w:proofErr w:type="spellEnd"/>
      <w:r w:rsidR="006A7BBF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447A72">
        <w:rPr>
          <w:rFonts w:ascii="Times New Roman" w:hAnsi="Times New Roman"/>
          <w:color w:val="000000"/>
          <w:sz w:val="24"/>
          <w:szCs w:val="24"/>
        </w:rPr>
        <w:t>.</w:t>
      </w:r>
    </w:p>
    <w:p w14:paraId="243EFDD4" w14:textId="29C6E6DB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2.</w:t>
      </w:r>
      <w:r w:rsidR="006A7BBF">
        <w:rPr>
          <w:rFonts w:ascii="Times New Roman" w:hAnsi="Times New Roman"/>
          <w:color w:val="000000"/>
          <w:sz w:val="24"/>
          <w:szCs w:val="24"/>
        </w:rPr>
        <w:t>5</w:t>
      </w:r>
      <w:r w:rsidRPr="00447A72">
        <w:rPr>
          <w:rFonts w:ascii="Times New Roman" w:hAnsi="Times New Roman"/>
          <w:color w:val="000000"/>
          <w:sz w:val="24"/>
          <w:szCs w:val="24"/>
        </w:rPr>
        <w:t>.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 xml:space="preserve">От имени </w:t>
      </w:r>
      <w:proofErr w:type="spellStart"/>
      <w:r w:rsidR="00554A29" w:rsidRPr="00554A29">
        <w:rPr>
          <w:rFonts w:ascii="Times New Roman" w:hAnsi="Times New Roman"/>
          <w:color w:val="000000"/>
          <w:sz w:val="24"/>
          <w:szCs w:val="24"/>
        </w:rPr>
        <w:t>Пудомягского</w:t>
      </w:r>
      <w:proofErr w:type="spellEnd"/>
      <w:r w:rsidR="00554A29" w:rsidRPr="00554A29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447A72">
        <w:rPr>
          <w:rFonts w:ascii="Times New Roman" w:hAnsi="Times New Roman"/>
          <w:color w:val="000000"/>
          <w:sz w:val="24"/>
          <w:szCs w:val="24"/>
        </w:rPr>
        <w:t xml:space="preserve"> соглашение о защите и поощрении капиталовложений подлежит подписанию главой администрации </w:t>
      </w:r>
      <w:proofErr w:type="spellStart"/>
      <w:r w:rsidR="00554A29" w:rsidRPr="00554A29">
        <w:rPr>
          <w:rFonts w:ascii="Times New Roman" w:hAnsi="Times New Roman"/>
          <w:color w:val="000000"/>
          <w:sz w:val="24"/>
          <w:szCs w:val="24"/>
        </w:rPr>
        <w:t>Пудомягского</w:t>
      </w:r>
      <w:proofErr w:type="spellEnd"/>
      <w:r w:rsidR="00554A29" w:rsidRPr="00554A29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447A72">
        <w:rPr>
          <w:rFonts w:ascii="Times New Roman" w:hAnsi="Times New Roman"/>
          <w:color w:val="000000"/>
          <w:sz w:val="24"/>
          <w:szCs w:val="24"/>
        </w:rPr>
        <w:t>.</w:t>
      </w:r>
    </w:p>
    <w:p w14:paraId="1F9C787F" w14:textId="7E984C0C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2.</w:t>
      </w:r>
      <w:r w:rsidR="006A7BBF">
        <w:rPr>
          <w:rFonts w:ascii="Times New Roman" w:hAnsi="Times New Roman"/>
          <w:color w:val="000000"/>
          <w:sz w:val="24"/>
          <w:szCs w:val="24"/>
        </w:rPr>
        <w:t>6</w:t>
      </w:r>
      <w:r w:rsidRPr="00447A72">
        <w:rPr>
          <w:rFonts w:ascii="Times New Roman" w:hAnsi="Times New Roman"/>
          <w:color w:val="000000"/>
          <w:sz w:val="24"/>
          <w:szCs w:val="24"/>
        </w:rPr>
        <w:t>.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>Для подписания соглашения о защите и поощрении капиталовложений в государственной информационной системе «Капиталовложения» используется электронная подпись (но не ранее ввода в эксплуатацию указанной государственной информационной системы).</w:t>
      </w:r>
    </w:p>
    <w:p w14:paraId="0D0A1B3E" w14:textId="28AE6E57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 xml:space="preserve"> 2.</w:t>
      </w:r>
      <w:r w:rsidR="006A7BBF">
        <w:rPr>
          <w:rFonts w:ascii="Times New Roman" w:hAnsi="Times New Roman"/>
          <w:color w:val="000000"/>
          <w:sz w:val="24"/>
          <w:szCs w:val="24"/>
        </w:rPr>
        <w:t>7</w:t>
      </w:r>
      <w:r w:rsidRPr="00447A72">
        <w:rPr>
          <w:rFonts w:ascii="Times New Roman" w:hAnsi="Times New Roman"/>
          <w:color w:val="000000"/>
          <w:sz w:val="24"/>
          <w:szCs w:val="24"/>
        </w:rPr>
        <w:t>.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>Соглашение о защите и поощрении капиталовложений (дополнительное соглашение к нему) признается заключенным с даты регистрации соответствующего соглашения (внесения в реестр соглашений о защите и поощрении капиталовложений (далее – реестр соглашений).</w:t>
      </w:r>
    </w:p>
    <w:p w14:paraId="57C3C14F" w14:textId="103497B5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2.</w:t>
      </w:r>
      <w:r w:rsidR="006A7BBF">
        <w:rPr>
          <w:rFonts w:ascii="Times New Roman" w:hAnsi="Times New Roman"/>
          <w:color w:val="000000"/>
          <w:sz w:val="24"/>
          <w:szCs w:val="24"/>
        </w:rPr>
        <w:t>8</w:t>
      </w:r>
      <w:r w:rsidRPr="00447A72">
        <w:rPr>
          <w:rFonts w:ascii="Times New Roman" w:hAnsi="Times New Roman"/>
          <w:color w:val="000000"/>
          <w:sz w:val="24"/>
          <w:szCs w:val="24"/>
        </w:rPr>
        <w:t>.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>Соглашение о защите и поощрении капиталовложений (дополнительное соглашение к нему) подлежит включению в реестр соглашений не позднее пяти рабочих дней с даты подписания (наименование муниципального образования).</w:t>
      </w:r>
    </w:p>
    <w:p w14:paraId="0BDBDEDA" w14:textId="1A931D5B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2.</w:t>
      </w:r>
      <w:r w:rsidR="006A7BBF">
        <w:rPr>
          <w:rFonts w:ascii="Times New Roman" w:hAnsi="Times New Roman"/>
          <w:color w:val="000000"/>
          <w:sz w:val="24"/>
          <w:szCs w:val="24"/>
        </w:rPr>
        <w:t>9</w:t>
      </w:r>
      <w:r w:rsidRPr="00447A72">
        <w:rPr>
          <w:rFonts w:ascii="Times New Roman" w:hAnsi="Times New Roman"/>
          <w:color w:val="000000"/>
          <w:sz w:val="24"/>
          <w:szCs w:val="24"/>
        </w:rPr>
        <w:t>.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>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орган местного самоуправления информацию о реализации соответствующего этапа инвестиционного проекта, подлежащую отражению в реестре соглашений.</w:t>
      </w:r>
    </w:p>
    <w:p w14:paraId="0D00FAEF" w14:textId="22EB4DC9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2.</w:t>
      </w:r>
      <w:r w:rsidR="006A7BBF">
        <w:rPr>
          <w:rFonts w:ascii="Times New Roman" w:hAnsi="Times New Roman"/>
          <w:color w:val="000000"/>
          <w:sz w:val="24"/>
          <w:szCs w:val="24"/>
        </w:rPr>
        <w:t>10</w:t>
      </w:r>
      <w:r w:rsidRPr="00447A72">
        <w:rPr>
          <w:rFonts w:ascii="Times New Roman" w:hAnsi="Times New Roman"/>
          <w:color w:val="000000"/>
          <w:sz w:val="24"/>
          <w:szCs w:val="24"/>
        </w:rPr>
        <w:t>.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 xml:space="preserve">Администрация </w:t>
      </w:r>
      <w:proofErr w:type="spellStart"/>
      <w:r w:rsidR="006A7BBF">
        <w:rPr>
          <w:rFonts w:ascii="Times New Roman" w:hAnsi="Times New Roman"/>
          <w:color w:val="000000"/>
          <w:sz w:val="24"/>
          <w:szCs w:val="24"/>
        </w:rPr>
        <w:t>Пудомягского</w:t>
      </w:r>
      <w:proofErr w:type="spellEnd"/>
      <w:r w:rsidR="006A7BBF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447A72">
        <w:rPr>
          <w:rFonts w:ascii="Times New Roman" w:hAnsi="Times New Roman"/>
          <w:color w:val="000000"/>
          <w:sz w:val="24"/>
          <w:szCs w:val="24"/>
        </w:rPr>
        <w:t xml:space="preserve"> осуществляет мониторинг,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14:paraId="79A75CF7" w14:textId="20783B0B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2.1</w:t>
      </w:r>
      <w:r w:rsidR="006A7BBF">
        <w:rPr>
          <w:rFonts w:ascii="Times New Roman" w:hAnsi="Times New Roman"/>
          <w:color w:val="000000"/>
          <w:sz w:val="24"/>
          <w:szCs w:val="24"/>
        </w:rPr>
        <w:t>1</w:t>
      </w:r>
      <w:r w:rsidRPr="00447A72">
        <w:rPr>
          <w:rFonts w:ascii="Times New Roman" w:hAnsi="Times New Roman"/>
          <w:color w:val="000000"/>
          <w:sz w:val="24"/>
          <w:szCs w:val="24"/>
        </w:rPr>
        <w:t>.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 xml:space="preserve">По итогам проведения указанной в пункте 2.9. Порядка процедуры администрация </w:t>
      </w:r>
      <w:proofErr w:type="spellStart"/>
      <w:r w:rsidR="006A7BBF">
        <w:rPr>
          <w:rFonts w:ascii="Times New Roman" w:hAnsi="Times New Roman"/>
          <w:color w:val="000000"/>
          <w:sz w:val="24"/>
          <w:szCs w:val="24"/>
        </w:rPr>
        <w:t>Пудомягского</w:t>
      </w:r>
      <w:proofErr w:type="spellEnd"/>
      <w:r w:rsidR="006A7BBF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="006A7BBF" w:rsidRPr="00447A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A72">
        <w:rPr>
          <w:rFonts w:ascii="Times New Roman" w:hAnsi="Times New Roman"/>
          <w:color w:val="000000"/>
          <w:sz w:val="24"/>
          <w:szCs w:val="24"/>
        </w:rPr>
        <w:t>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формирует отчеты о реализации соответствующего этапа инвестиционного проекта и направляет их в уполномоченный федеральный орган исполнительной власти.</w:t>
      </w:r>
    </w:p>
    <w:p w14:paraId="24A66E23" w14:textId="77777777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FDBF8AD" w14:textId="17DA3733" w:rsid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3.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 xml:space="preserve">Условия заключения соглашений о защите и поощрении капиталовложений со стороны </w:t>
      </w:r>
      <w:proofErr w:type="spellStart"/>
      <w:r w:rsidR="00353E64" w:rsidRPr="00353E64">
        <w:rPr>
          <w:rFonts w:ascii="Times New Roman" w:hAnsi="Times New Roman"/>
          <w:color w:val="000000"/>
          <w:sz w:val="24"/>
          <w:szCs w:val="24"/>
        </w:rPr>
        <w:t>Пудомягского</w:t>
      </w:r>
      <w:proofErr w:type="spellEnd"/>
      <w:r w:rsidR="00353E64" w:rsidRPr="00353E64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="00353E64">
        <w:rPr>
          <w:rFonts w:ascii="Times New Roman" w:hAnsi="Times New Roman"/>
          <w:color w:val="000000"/>
          <w:sz w:val="24"/>
          <w:szCs w:val="24"/>
        </w:rPr>
        <w:t>.</w:t>
      </w:r>
    </w:p>
    <w:p w14:paraId="29845A59" w14:textId="77777777" w:rsidR="00353E64" w:rsidRPr="00447A72" w:rsidRDefault="00353E64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4DFD505" w14:textId="77777777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3.1.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>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14:paraId="29FC084B" w14:textId="77777777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1)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>игорный бизнес;</w:t>
      </w:r>
    </w:p>
    <w:p w14:paraId="44D6F92A" w14:textId="77777777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2)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 xml:space="preserve">производство табачных изделий, алкогольной продукции, жидкого топлива (ограничение неприменимо к жидкому топливу, полученному из угля, а также на </w:t>
      </w:r>
      <w:r w:rsidRPr="00447A72">
        <w:rPr>
          <w:rFonts w:ascii="Times New Roman" w:hAnsi="Times New Roman"/>
          <w:color w:val="000000"/>
          <w:sz w:val="24"/>
          <w:szCs w:val="24"/>
        </w:rPr>
        <w:lastRenderedPageBreak/>
        <w:t>установках вторичной переработки нефтяного сырья согласно перечню, утверждаемому Правительством Российской Федерации);</w:t>
      </w:r>
    </w:p>
    <w:p w14:paraId="0621AAE2" w14:textId="77777777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3)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>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14:paraId="54A565C9" w14:textId="77777777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4)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>оптовая и розничная торговля;</w:t>
      </w:r>
    </w:p>
    <w:p w14:paraId="683EA702" w14:textId="77777777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5)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>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14:paraId="1B1F9EC4" w14:textId="23905D67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 xml:space="preserve"> 6)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>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</w:t>
      </w:r>
    </w:p>
    <w:p w14:paraId="271A8532" w14:textId="6385B996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3.2.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 xml:space="preserve">По соглашению о защите и поощрении капиталовложений администрация </w:t>
      </w:r>
      <w:proofErr w:type="spellStart"/>
      <w:r w:rsidR="006A7BBF">
        <w:rPr>
          <w:rFonts w:ascii="Times New Roman" w:hAnsi="Times New Roman"/>
          <w:color w:val="000000"/>
          <w:sz w:val="24"/>
          <w:szCs w:val="24"/>
        </w:rPr>
        <w:t>Пудомягского</w:t>
      </w:r>
      <w:proofErr w:type="spellEnd"/>
      <w:r w:rsidR="006A7BBF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447A72">
        <w:rPr>
          <w:rFonts w:ascii="Times New Roman" w:hAnsi="Times New Roman"/>
          <w:color w:val="000000"/>
          <w:sz w:val="24"/>
          <w:szCs w:val="24"/>
        </w:rPr>
        <w:t>,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14:paraId="3F748749" w14:textId="77777777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1)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>увеличивающих сроки осуществления процедур, необходимых для реализации инвестиционного проекта;</w:t>
      </w:r>
    </w:p>
    <w:p w14:paraId="7476D73B" w14:textId="77777777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2)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>увеличивающих количество процедур, необходимых для реализации инвестиционного проекта;</w:t>
      </w:r>
    </w:p>
    <w:p w14:paraId="0E2BD8DD" w14:textId="77777777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3)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>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14:paraId="432B5573" w14:textId="77777777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4)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>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14:paraId="7079FB56" w14:textId="77777777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5)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>устанавливающих дополнительные запреты, препятствующих реализации инвестиционного проекта.</w:t>
      </w:r>
    </w:p>
    <w:p w14:paraId="12ABF4ED" w14:textId="2507E99E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 xml:space="preserve">При этом организация, реализующая проект, имеет право требовать неприменения таких актов (решений) при реализации инвестиционного проекта от </w:t>
      </w:r>
      <w:proofErr w:type="spellStart"/>
      <w:r w:rsidR="00353E64" w:rsidRPr="00353E64">
        <w:rPr>
          <w:rFonts w:ascii="Times New Roman" w:hAnsi="Times New Roman"/>
          <w:color w:val="000000"/>
          <w:sz w:val="24"/>
          <w:szCs w:val="24"/>
        </w:rPr>
        <w:t>Пудомягского</w:t>
      </w:r>
      <w:proofErr w:type="spellEnd"/>
      <w:r w:rsidR="00353E64" w:rsidRPr="00353E64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447A72">
        <w:rPr>
          <w:rFonts w:ascii="Times New Roman" w:hAnsi="Times New Roman"/>
          <w:color w:val="000000"/>
          <w:sz w:val="24"/>
          <w:szCs w:val="24"/>
        </w:rPr>
        <w:t>.</w:t>
      </w:r>
    </w:p>
    <w:p w14:paraId="69DFE41D" w14:textId="2ECCCF4E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3.3.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 xml:space="preserve">Администрация </w:t>
      </w:r>
      <w:proofErr w:type="spellStart"/>
      <w:r w:rsidR="00353E64" w:rsidRPr="00353E64">
        <w:rPr>
          <w:rFonts w:ascii="Times New Roman" w:hAnsi="Times New Roman"/>
          <w:color w:val="000000"/>
          <w:sz w:val="24"/>
          <w:szCs w:val="24"/>
        </w:rPr>
        <w:t>Пудомягского</w:t>
      </w:r>
      <w:proofErr w:type="spellEnd"/>
      <w:r w:rsidR="00353E64" w:rsidRPr="00353E64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447A72">
        <w:rPr>
          <w:rFonts w:ascii="Times New Roman" w:hAnsi="Times New Roman"/>
          <w:color w:val="000000"/>
          <w:sz w:val="24"/>
          <w:szCs w:val="24"/>
        </w:rPr>
        <w:t>, заключившая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14:paraId="05D73D78" w14:textId="77777777" w:rsidR="00353E64" w:rsidRDefault="00353E64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3F1955" w14:textId="745BEE70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4.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>Заключительные положения</w:t>
      </w:r>
    </w:p>
    <w:p w14:paraId="08BBA1D5" w14:textId="77777777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3C1497" w14:textId="77777777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4.1.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>Положения об ответственности за нарушение условий соглашения о защите и поощрении капиталовложений установлены статьей 12 Федерального закона от 01.04.2020 № 69-ФЗ «О защите и поощрении капиталовложений в Российской Федерации».</w:t>
      </w:r>
    </w:p>
    <w:p w14:paraId="18EE9EC7" w14:textId="77777777" w:rsidR="00447A72" w:rsidRP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4.2.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>Порядок рассмотрения споров по соглашению о защите и поощрении капиталовложений установлен статьей 13 Федерального закона от 01.04.2020 № 69-ФЗ «О защите и поощрении капиталовложений в Российской Федерации».</w:t>
      </w:r>
    </w:p>
    <w:p w14:paraId="08455EC7" w14:textId="154DFB6F" w:rsidR="00447A72" w:rsidRDefault="00447A72" w:rsidP="00447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A72">
        <w:rPr>
          <w:rFonts w:ascii="Times New Roman" w:hAnsi="Times New Roman"/>
          <w:color w:val="000000"/>
          <w:sz w:val="24"/>
          <w:szCs w:val="24"/>
        </w:rPr>
        <w:t>4.3.</w:t>
      </w:r>
      <w:r w:rsidRPr="00447A72">
        <w:rPr>
          <w:rFonts w:ascii="Times New Roman" w:hAnsi="Times New Roman"/>
          <w:color w:val="000000"/>
          <w:sz w:val="24"/>
          <w:szCs w:val="24"/>
        </w:rPr>
        <w:tab/>
        <w:t>Положения, касающиеся связанных договоров, определены статьей 14 Федерального закона от 01.04.2020 № 69-ФЗ «О защите и поощрении капиталовложений в Российской Федерации».</w:t>
      </w:r>
      <w:bookmarkEnd w:id="2"/>
    </w:p>
    <w:sectPr w:rsidR="00447A72" w:rsidSect="00001137">
      <w:footerReference w:type="default" r:id="rId8"/>
      <w:pgSz w:w="11900" w:h="16840"/>
      <w:pgMar w:top="709" w:right="85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F2169" w14:textId="77777777" w:rsidR="005D748F" w:rsidRDefault="005D748F" w:rsidP="009A1E81">
      <w:pPr>
        <w:spacing w:after="0" w:line="240" w:lineRule="auto"/>
      </w:pPr>
      <w:r>
        <w:separator/>
      </w:r>
    </w:p>
  </w:endnote>
  <w:endnote w:type="continuationSeparator" w:id="0">
    <w:p w14:paraId="4FA8A598" w14:textId="77777777" w:rsidR="005D748F" w:rsidRDefault="005D748F" w:rsidP="009A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4DAD" w14:textId="77777777" w:rsidR="00112360" w:rsidRDefault="00112360" w:rsidP="004E41DD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2AA21" w14:textId="77777777" w:rsidR="005D748F" w:rsidRDefault="005D748F" w:rsidP="009A1E81">
      <w:pPr>
        <w:spacing w:after="0" w:line="240" w:lineRule="auto"/>
      </w:pPr>
      <w:r>
        <w:separator/>
      </w:r>
    </w:p>
  </w:footnote>
  <w:footnote w:type="continuationSeparator" w:id="0">
    <w:p w14:paraId="513D1869" w14:textId="77777777" w:rsidR="005D748F" w:rsidRDefault="005D748F" w:rsidP="009A1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A2275"/>
    <w:multiLevelType w:val="hybridMultilevel"/>
    <w:tmpl w:val="5818E1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2CC5614"/>
    <w:multiLevelType w:val="hybridMultilevel"/>
    <w:tmpl w:val="469411AA"/>
    <w:lvl w:ilvl="0" w:tplc="02DC162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DA24D6"/>
    <w:multiLevelType w:val="hybridMultilevel"/>
    <w:tmpl w:val="E9E6E47C"/>
    <w:lvl w:ilvl="0" w:tplc="FA5A16D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312933"/>
    <w:multiLevelType w:val="hybridMultilevel"/>
    <w:tmpl w:val="DA4E90D0"/>
    <w:lvl w:ilvl="0" w:tplc="E57A194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00C5682"/>
    <w:multiLevelType w:val="multilevel"/>
    <w:tmpl w:val="FCEC7C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EB3"/>
    <w:rsid w:val="00001137"/>
    <w:rsid w:val="000F0A05"/>
    <w:rsid w:val="00112360"/>
    <w:rsid w:val="00240297"/>
    <w:rsid w:val="00353E64"/>
    <w:rsid w:val="003D32EA"/>
    <w:rsid w:val="00447A72"/>
    <w:rsid w:val="004C0EB3"/>
    <w:rsid w:val="004E41DD"/>
    <w:rsid w:val="005158E8"/>
    <w:rsid w:val="00554A29"/>
    <w:rsid w:val="005D748F"/>
    <w:rsid w:val="006A7BBF"/>
    <w:rsid w:val="006F4EAF"/>
    <w:rsid w:val="008A2802"/>
    <w:rsid w:val="009A1E81"/>
    <w:rsid w:val="00AC6C76"/>
    <w:rsid w:val="00C502F0"/>
    <w:rsid w:val="00DB1614"/>
    <w:rsid w:val="00E3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A74F"/>
  <w15:docId w15:val="{80ABE360-A2A9-4515-A8B0-45C2CEA5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E81"/>
  </w:style>
  <w:style w:type="paragraph" w:styleId="1">
    <w:name w:val="heading 1"/>
    <w:basedOn w:val="a"/>
    <w:next w:val="a"/>
    <w:link w:val="10"/>
    <w:qFormat/>
    <w:rsid w:val="004C0EB3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EB3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paragraph" w:styleId="a3">
    <w:name w:val="footer"/>
    <w:basedOn w:val="a"/>
    <w:link w:val="a4"/>
    <w:uiPriority w:val="99"/>
    <w:unhideWhenUsed/>
    <w:rsid w:val="004C0EB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4C0EB3"/>
    <w:rPr>
      <w:rFonts w:ascii="Calibri" w:eastAsia="Calibri" w:hAnsi="Calibri" w:cs="Times New Roman"/>
      <w:lang w:eastAsia="en-US"/>
    </w:rPr>
  </w:style>
  <w:style w:type="character" w:customStyle="1" w:styleId="a5">
    <w:name w:val="Гипертекстовая ссылка"/>
    <w:uiPriority w:val="99"/>
    <w:rsid w:val="004C0EB3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4C0EB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</w:rPr>
  </w:style>
  <w:style w:type="paragraph" w:customStyle="1" w:styleId="11">
    <w:name w:val="Заголовок 11"/>
    <w:basedOn w:val="a"/>
    <w:qFormat/>
    <w:rsid w:val="004E41DD"/>
    <w:pPr>
      <w:keepNext/>
      <w:suppressAutoHyphens/>
      <w:spacing w:before="240" w:after="120" w:line="240" w:lineRule="auto"/>
      <w:ind w:firstLine="720"/>
      <w:jc w:val="center"/>
    </w:pPr>
    <w:rPr>
      <w:rFonts w:ascii="Times New Roman" w:eastAsia="Segoe UI" w:hAnsi="Times New Roman" w:cs="Tahoma"/>
      <w:b/>
      <w:color w:val="000000"/>
      <w:sz w:val="24"/>
      <w:szCs w:val="24"/>
      <w:lang w:eastAsia="zh-CN" w:bidi="hi-IN"/>
    </w:rPr>
  </w:style>
  <w:style w:type="paragraph" w:customStyle="1" w:styleId="a7">
    <w:name w:val="Нормальный"/>
    <w:basedOn w:val="a"/>
    <w:qFormat/>
    <w:rsid w:val="004E41DD"/>
    <w:pPr>
      <w:suppressAutoHyphens/>
      <w:spacing w:after="0" w:line="240" w:lineRule="auto"/>
      <w:ind w:firstLine="720"/>
      <w:jc w:val="both"/>
    </w:pPr>
    <w:rPr>
      <w:rFonts w:ascii="Times New Roman" w:eastAsia="Segoe UI" w:hAnsi="Times New Roman" w:cs="Tahoma"/>
      <w:color w:val="000000"/>
      <w:sz w:val="24"/>
      <w:szCs w:val="24"/>
      <w:lang w:eastAsia="zh-CN" w:bidi="hi-IN"/>
    </w:rPr>
  </w:style>
  <w:style w:type="paragraph" w:customStyle="1" w:styleId="a8">
    <w:name w:val="Прижатый влево"/>
    <w:basedOn w:val="a"/>
    <w:qFormat/>
    <w:rsid w:val="004E41DD"/>
    <w:pPr>
      <w:suppressAutoHyphens/>
      <w:spacing w:after="0" w:line="240" w:lineRule="auto"/>
    </w:pPr>
    <w:rPr>
      <w:rFonts w:ascii="Times New Roman" w:eastAsia="Segoe UI" w:hAnsi="Times New Roman" w:cs="Tahoma"/>
      <w:color w:val="000000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4E41DD"/>
    <w:pPr>
      <w:suppressAutoHyphens/>
      <w:spacing w:after="0" w:line="240" w:lineRule="auto"/>
      <w:ind w:left="720" w:firstLine="720"/>
      <w:contextualSpacing/>
      <w:jc w:val="both"/>
    </w:pPr>
    <w:rPr>
      <w:rFonts w:ascii="Times New Roman" w:eastAsia="Segoe UI" w:hAnsi="Times New Roman" w:cs="Mangal"/>
      <w:color w:val="000000"/>
      <w:sz w:val="24"/>
      <w:szCs w:val="21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4E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41DD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0F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0F0A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06KMN20</dc:creator>
  <cp:keywords/>
  <dc:description/>
  <cp:lastModifiedBy>Лукьянова Наталья Александровна</cp:lastModifiedBy>
  <cp:revision>10</cp:revision>
  <cp:lastPrinted>2024-03-29T09:56:00Z</cp:lastPrinted>
  <dcterms:created xsi:type="dcterms:W3CDTF">2024-01-09T06:08:00Z</dcterms:created>
  <dcterms:modified xsi:type="dcterms:W3CDTF">2024-03-29T09:56:00Z</dcterms:modified>
</cp:coreProperties>
</file>