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9F" w:rsidRDefault="001B129F" w:rsidP="007A4E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B129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29F" w:rsidRDefault="001B129F" w:rsidP="001B12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hAnsi="Times New Roman"/>
          <w:b/>
          <w:bCs/>
          <w:color w:val="323232"/>
          <w:sz w:val="24"/>
          <w:szCs w:val="24"/>
        </w:rPr>
        <w:t>АДМИНИСТРАЦИЯ МУНИЦИПАЛЬНОГО ОБРАЗОВАНИЯ</w:t>
      </w:r>
    </w:p>
    <w:p w:rsidR="001B129F" w:rsidRDefault="001B129F" w:rsidP="001B12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3232"/>
          <w:sz w:val="24"/>
          <w:szCs w:val="24"/>
        </w:rPr>
        <w:t>«ПУДОМЯГСКОЕ СЕЛЬСКОЕ ПОСЕЛЕНИЕ»</w:t>
      </w:r>
    </w:p>
    <w:p w:rsidR="001B129F" w:rsidRDefault="001B129F" w:rsidP="001B129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23232"/>
          <w:sz w:val="24"/>
          <w:szCs w:val="24"/>
        </w:rPr>
        <w:t>ГАТЧИНСКОГО МУНИЦИПАЛЬНОГО РАЙОНА</w:t>
      </w:r>
    </w:p>
    <w:p w:rsidR="008E53BB" w:rsidRDefault="001B129F" w:rsidP="001B129F">
      <w:pPr>
        <w:tabs>
          <w:tab w:val="left" w:pos="27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323232"/>
          <w:sz w:val="24"/>
          <w:szCs w:val="24"/>
        </w:rPr>
        <w:t xml:space="preserve">                                                   ЛЕНИНГРАДСКОЙ ОБЛАСТИ</w:t>
      </w:r>
    </w:p>
    <w:p w:rsidR="001B129F" w:rsidRDefault="001B129F" w:rsidP="008E53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129F" w:rsidRPr="00E916D3" w:rsidRDefault="00E916D3" w:rsidP="00E916D3">
      <w:pPr>
        <w:tabs>
          <w:tab w:val="left" w:pos="41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16D3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8E53BB" w:rsidRPr="004902E6" w:rsidRDefault="008E53BB" w:rsidP="008E53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7" w:type="dxa"/>
        <w:tblLook w:val="01E0"/>
      </w:tblPr>
      <w:tblGrid>
        <w:gridCol w:w="4823"/>
        <w:gridCol w:w="4824"/>
      </w:tblGrid>
      <w:tr w:rsidR="008E53BB" w:rsidRPr="004902E6" w:rsidTr="001B129F">
        <w:trPr>
          <w:trHeight w:val="424"/>
        </w:trPr>
        <w:tc>
          <w:tcPr>
            <w:tcW w:w="4823" w:type="dxa"/>
          </w:tcPr>
          <w:p w:rsidR="008E53BB" w:rsidRPr="004902E6" w:rsidRDefault="008E53BB" w:rsidP="005003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E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003A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Pr="004902E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500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сентября </w:t>
            </w:r>
            <w:r w:rsidRPr="004902E6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90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824" w:type="dxa"/>
          </w:tcPr>
          <w:p w:rsidR="008E53BB" w:rsidRPr="004902E6" w:rsidRDefault="008E53BB" w:rsidP="005003A0">
            <w:pPr>
              <w:spacing w:after="0" w:line="240" w:lineRule="auto"/>
              <w:ind w:firstLine="42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2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№ </w:t>
            </w:r>
            <w:r w:rsidR="005003A0">
              <w:rPr>
                <w:rFonts w:ascii="Times New Roman" w:eastAsia="Calibri" w:hAnsi="Times New Roman" w:cs="Times New Roman"/>
                <w:sz w:val="28"/>
                <w:szCs w:val="28"/>
              </w:rPr>
              <w:t>533</w:t>
            </w:r>
          </w:p>
        </w:tc>
      </w:tr>
    </w:tbl>
    <w:p w:rsidR="008E53BB" w:rsidRPr="008E53BB" w:rsidRDefault="008E53BB" w:rsidP="008E53BB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</w:p>
    <w:p w:rsidR="008E53BB" w:rsidRPr="00874E0F" w:rsidRDefault="008E53BB" w:rsidP="008E53BB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87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участии администрации </w:t>
      </w:r>
      <w:proofErr w:type="spellStart"/>
      <w:r w:rsidR="001B129F" w:rsidRPr="0087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Пудомягского</w:t>
      </w:r>
      <w:proofErr w:type="spellEnd"/>
      <w:r w:rsidR="001B129F" w:rsidRPr="0087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874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профилактике терроризма и экстремизма, </w:t>
      </w:r>
      <w:r w:rsidRPr="00874E0F">
        <w:rPr>
          <w:rFonts w:ascii="Times New Roman" w:hAnsi="Times New Roman" w:cs="Times New Roman"/>
          <w:sz w:val="24"/>
          <w:szCs w:val="24"/>
        </w:rPr>
        <w:t>а также в минимизации и (или) ликвидации посл</w:t>
      </w:r>
      <w:r w:rsidR="001B129F" w:rsidRPr="00874E0F">
        <w:rPr>
          <w:rFonts w:ascii="Times New Roman" w:hAnsi="Times New Roman" w:cs="Times New Roman"/>
          <w:sz w:val="24"/>
          <w:szCs w:val="24"/>
        </w:rPr>
        <w:t xml:space="preserve">едствий проявлений терроризма и </w:t>
      </w:r>
      <w:r w:rsidRPr="00874E0F">
        <w:rPr>
          <w:rFonts w:ascii="Times New Roman" w:hAnsi="Times New Roman" w:cs="Times New Roman"/>
          <w:sz w:val="24"/>
          <w:szCs w:val="24"/>
        </w:rPr>
        <w:t>экстремизма в границах</w:t>
      </w:r>
      <w:r w:rsidR="001B129F" w:rsidRPr="00874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29F" w:rsidRPr="00874E0F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1B129F" w:rsidRPr="00874E0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E53BB" w:rsidRPr="00874E0F" w:rsidRDefault="008E53BB" w:rsidP="008E53BB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53BB" w:rsidRPr="00874E0F" w:rsidRDefault="008E53BB" w:rsidP="008E53BB">
      <w:pPr>
        <w:shd w:val="clear" w:color="auto" w:fill="FFFFFF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53BB" w:rsidRPr="00874E0F" w:rsidRDefault="008E53BB" w:rsidP="008E53BB">
      <w:pPr>
        <w:spacing w:after="0" w:line="240" w:lineRule="auto"/>
        <w:ind w:right="44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3BB" w:rsidRPr="00874E0F" w:rsidRDefault="008E53BB" w:rsidP="008E53BB">
      <w:pPr>
        <w:spacing w:after="0" w:line="240" w:lineRule="auto"/>
        <w:ind w:right="44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3BB" w:rsidRPr="00874E0F" w:rsidRDefault="008E53BB" w:rsidP="008E53BB">
      <w:pPr>
        <w:spacing w:after="0" w:line="240" w:lineRule="auto"/>
        <w:ind w:right="-1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3BB" w:rsidRPr="00874E0F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25.07.2002 № 114-ФЗ «О противодействии экстремистской деятельности»,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Указом Президента Российской Федерации от 15.02.2006 № 116 «О мерах по противодействию терроризму», со Стратегией государственной национальной политики Российской Федерации на период до 2025 года, утвержденной Указом</w:t>
      </w:r>
      <w:proofErr w:type="gramEnd"/>
      <w:r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19.12.2012 № 1666, Стратегией национальной безопасности Российской Федерации, утвержденной Указом Президента Российской Федерации 31.12.2015 № 683, Стратегией противодействия экстремизму в Российской Федерации до 2025 года, утвержденной Указом Президентам Российской Федерации от 29.05.2020 № 344, руководствуясь Уставом </w:t>
      </w:r>
      <w:proofErr w:type="spellStart"/>
      <w:r w:rsidR="00DF1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proofErr w:type="spellEnd"/>
      <w:r w:rsidR="00DF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E53BB" w:rsidRPr="00874E0F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BB" w:rsidRPr="00874E0F" w:rsidRDefault="00E916D3" w:rsidP="008E53BB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8E53BB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53BB" w:rsidRPr="00874E0F" w:rsidRDefault="008E53BB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BB" w:rsidRPr="00874E0F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8" w:anchor="p35" w:history="1">
        <w:r w:rsidRPr="00874E0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Положение</w:t>
        </w:r>
      </w:hyperlink>
      <w:r w:rsidR="001B129F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участии администрации </w:t>
      </w:r>
      <w:proofErr w:type="spellStart"/>
      <w:r w:rsidR="001B129F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proofErr w:type="spellEnd"/>
      <w:r w:rsidR="001B129F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49694C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профилактике терроризма и экстреми</w:t>
      </w:r>
      <w:r w:rsidR="0049694C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694C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минимизации и (или) ликвидации последствий проявлений терроризма и экстреми</w:t>
      </w:r>
      <w:r w:rsidR="0049694C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 в граница</w:t>
      </w:r>
      <w:r w:rsidR="001B129F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х муниципального образования «</w:t>
      </w:r>
      <w:proofErr w:type="spellStart"/>
      <w:r w:rsidR="001B129F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1B129F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29F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 Ленинградской области</w:t>
      </w:r>
      <w:r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к настоящему постановлению (приложение).</w:t>
      </w:r>
    </w:p>
    <w:p w:rsidR="00A7672A" w:rsidRPr="00874E0F" w:rsidRDefault="00A7672A" w:rsidP="00A7672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E0F">
        <w:rPr>
          <w:rFonts w:ascii="Times New Roman" w:hAnsi="Times New Roman"/>
          <w:sz w:val="24"/>
          <w:szCs w:val="24"/>
        </w:rPr>
        <w:tab/>
      </w:r>
      <w:r w:rsidR="00874E0F" w:rsidRPr="00874E0F">
        <w:rPr>
          <w:rFonts w:ascii="Times New Roman" w:hAnsi="Times New Roman"/>
          <w:sz w:val="24"/>
          <w:szCs w:val="24"/>
        </w:rPr>
        <w:t>2</w:t>
      </w:r>
      <w:r w:rsidRPr="00874E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74E0F" w:rsidRPr="00874E0F">
        <w:rPr>
          <w:rFonts w:ascii="Times New Roman" w:hAnsi="Times New Roman"/>
          <w:sz w:val="24"/>
          <w:szCs w:val="24"/>
        </w:rPr>
        <w:t xml:space="preserve">Настоящее </w:t>
      </w:r>
      <w:r w:rsidR="00DF1098">
        <w:rPr>
          <w:rFonts w:ascii="Times New Roman" w:hAnsi="Times New Roman"/>
          <w:sz w:val="24"/>
          <w:szCs w:val="24"/>
        </w:rPr>
        <w:t>постановление подлежит размещению</w:t>
      </w:r>
      <w:r w:rsidR="00874E0F" w:rsidRPr="00874E0F">
        <w:rPr>
          <w:rFonts w:ascii="Times New Roman" w:hAnsi="Times New Roman"/>
          <w:sz w:val="24"/>
          <w:szCs w:val="24"/>
        </w:rPr>
        <w:t xml:space="preserve"> на официальном сайте </w:t>
      </w:r>
      <w:proofErr w:type="spellStart"/>
      <w:r w:rsidR="00874E0F" w:rsidRPr="00874E0F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="00874E0F" w:rsidRPr="00874E0F">
        <w:rPr>
          <w:rFonts w:ascii="Times New Roman" w:hAnsi="Times New Roman"/>
          <w:sz w:val="24"/>
          <w:szCs w:val="24"/>
        </w:rPr>
        <w:t xml:space="preserve"> сельского поселения и опубликовано в газете «Гатчинская правда»</w:t>
      </w:r>
    </w:p>
    <w:p w:rsidR="00A7672A" w:rsidRPr="00874E0F" w:rsidRDefault="00A7672A" w:rsidP="00A7672A">
      <w:pPr>
        <w:tabs>
          <w:tab w:val="left" w:pos="567"/>
        </w:tabs>
        <w:spacing w:after="0" w:line="240" w:lineRule="auto"/>
        <w:ind w:firstLine="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E0F">
        <w:rPr>
          <w:rFonts w:ascii="Times New Roman" w:eastAsia="Calibri" w:hAnsi="Times New Roman" w:cs="Times New Roman"/>
          <w:sz w:val="24"/>
          <w:szCs w:val="24"/>
        </w:rPr>
        <w:tab/>
      </w:r>
      <w:r w:rsidR="00874E0F" w:rsidRPr="00874E0F">
        <w:rPr>
          <w:rFonts w:ascii="Times New Roman" w:hAnsi="Times New Roman"/>
          <w:sz w:val="24"/>
          <w:szCs w:val="24"/>
        </w:rPr>
        <w:t>3</w:t>
      </w:r>
      <w:r w:rsidRPr="00874E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74E0F" w:rsidRPr="00874E0F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</w:t>
      </w:r>
    </w:p>
    <w:p w:rsidR="00874E0F" w:rsidRDefault="00874E0F" w:rsidP="00874E0F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4E0F" w:rsidRPr="00874E0F" w:rsidRDefault="00874E0F" w:rsidP="00874E0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74E0F">
        <w:rPr>
          <w:rFonts w:ascii="Times New Roman" w:hAnsi="Times New Roman"/>
          <w:color w:val="000000"/>
          <w:sz w:val="24"/>
          <w:szCs w:val="24"/>
        </w:rPr>
        <w:t>Глава администрации</w:t>
      </w:r>
    </w:p>
    <w:p w:rsidR="008E53BB" w:rsidRPr="00874E0F" w:rsidRDefault="00874E0F" w:rsidP="00874E0F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74E0F">
        <w:rPr>
          <w:rFonts w:ascii="Times New Roman" w:hAnsi="Times New Roman"/>
          <w:color w:val="000000"/>
          <w:sz w:val="24"/>
          <w:szCs w:val="24"/>
        </w:rPr>
        <w:t>Пудомягского</w:t>
      </w:r>
      <w:proofErr w:type="spellEnd"/>
      <w:r w:rsidRPr="00874E0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                                                                    С.В.Якименко</w:t>
      </w:r>
    </w:p>
    <w:p w:rsidR="00874E0F" w:rsidRPr="00284FAD" w:rsidRDefault="008E53BB" w:rsidP="005003A0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874E0F" w:rsidRPr="00284FAD">
        <w:rPr>
          <w:rFonts w:ascii="Times New Roman" w:hAnsi="Times New Roman"/>
          <w:sz w:val="24"/>
          <w:szCs w:val="24"/>
        </w:rPr>
        <w:t xml:space="preserve">Приложение </w:t>
      </w:r>
    </w:p>
    <w:p w:rsidR="00874E0F" w:rsidRPr="00284FAD" w:rsidRDefault="00874E0F" w:rsidP="005003A0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4"/>
          <w:szCs w:val="24"/>
        </w:rPr>
      </w:pPr>
      <w:r w:rsidRPr="00284FAD">
        <w:rPr>
          <w:rFonts w:ascii="Times New Roman" w:hAnsi="Times New Roman"/>
          <w:sz w:val="24"/>
          <w:szCs w:val="24"/>
        </w:rPr>
        <w:t>к 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284FAD">
        <w:rPr>
          <w:rFonts w:ascii="Times New Roman" w:hAnsi="Times New Roman"/>
          <w:sz w:val="24"/>
          <w:szCs w:val="24"/>
        </w:rPr>
        <w:t xml:space="preserve">  администрации</w:t>
      </w:r>
    </w:p>
    <w:p w:rsidR="00874E0F" w:rsidRPr="00284FAD" w:rsidRDefault="00874E0F" w:rsidP="005003A0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84FAD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Pr="00284FA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E53BB" w:rsidRPr="00874E0F" w:rsidRDefault="00874E0F" w:rsidP="005003A0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5003A0">
        <w:rPr>
          <w:rFonts w:ascii="Times New Roman" w:hAnsi="Times New Roman"/>
          <w:sz w:val="24"/>
          <w:szCs w:val="24"/>
        </w:rPr>
        <w:t xml:space="preserve"> от 13.09.2021</w:t>
      </w:r>
      <w:r w:rsidRPr="00284FAD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4FAD">
        <w:rPr>
          <w:rFonts w:ascii="Times New Roman" w:hAnsi="Times New Roman"/>
          <w:sz w:val="24"/>
          <w:szCs w:val="24"/>
        </w:rPr>
        <w:t>№</w:t>
      </w:r>
      <w:r w:rsidR="005003A0">
        <w:rPr>
          <w:rFonts w:ascii="Times New Roman" w:hAnsi="Times New Roman"/>
          <w:sz w:val="24"/>
          <w:szCs w:val="24"/>
        </w:rPr>
        <w:t xml:space="preserve"> 533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874E0F" w:rsidRDefault="00874E0F" w:rsidP="008E5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E0F" w:rsidRDefault="00874E0F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3BB" w:rsidRPr="007A4EBA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8E53BB" w:rsidRPr="007A4EBA" w:rsidRDefault="008E53BB" w:rsidP="00874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УЧАСТИИ АДМИНИСТРАЦИИ </w:t>
      </w:r>
      <w:r w:rsidR="00874E0F" w:rsidRPr="007A4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ПУДОМЯГСКОГО СЕЛЬСКОГО ПОСЕЛЕНИЯ</w:t>
      </w:r>
      <w:r w:rsidR="00A7672A" w:rsidRPr="007A4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A4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ПРОФИЛАКТИКЕТЕРРОРИЗМА И ЭКСТРЕМИ</w:t>
      </w:r>
      <w:r w:rsidR="00A7672A" w:rsidRPr="007A4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  <w:r w:rsidRPr="007A4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МИНИМИЗАЦИИ</w:t>
      </w:r>
    </w:p>
    <w:p w:rsidR="008E53BB" w:rsidRPr="007A4EBA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(ИЛИ) ЛИКВИДАЦИИ ПОСЛЕДСТВИЙ ПРОЯВЛЕНИЙ ТЕРРОРИЗМА</w:t>
      </w:r>
    </w:p>
    <w:p w:rsidR="008E53BB" w:rsidRPr="007A4EBA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ЭКСТРЕМИ</w:t>
      </w:r>
      <w:r w:rsidR="00A7672A" w:rsidRPr="007A4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ЗМА В ГРАНИЦАХ </w:t>
      </w:r>
      <w:r w:rsidRPr="007A4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</w:p>
    <w:p w:rsidR="008E53BB" w:rsidRPr="007A4EBA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4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</w:t>
      </w:r>
      <w:r w:rsidR="00874E0F" w:rsidRPr="007A4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ПУДОМЯГСКОЕ СЕЛЬСКОЕ ПОСЕЛЕНИЕ ГАТЧИНСКОГО МУНИЦИПАЛЬНОГО РАЙОНА ЛЕНИНГРАДСКОЙ ОБЛАСТИ</w:t>
      </w:r>
    </w:p>
    <w:p w:rsidR="008E53BB" w:rsidRPr="00521D5F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Pr="00521D5F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E53BB" w:rsidRPr="00521D5F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цели, задачи и основные направления работы администрации </w:t>
      </w:r>
      <w:proofErr w:type="spellStart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proofErr w:type="spellEnd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52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противодействия терроризма и экстремизму с учетом стоящих перед муниципальным</w:t>
      </w:r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образованием «</w:t>
      </w:r>
      <w:proofErr w:type="spellStart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вызовов и угроз, и направлено на консолидацию усилий администрации</w:t>
      </w:r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proofErr w:type="spellEnd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институтов гражданского общества, организаций и граждан в целях обеспечения безопасности населения муниципального образования</w:t>
      </w:r>
      <w:r w:rsidR="00874E0F" w:rsidRP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</w:t>
      </w:r>
      <w:proofErr w:type="gramEnd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поселение» Гатчинского муниципального района Ленинградской области,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проживающих на территории муниципального образования</w:t>
      </w:r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формирования у населения муниципального образования </w:t>
      </w:r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атмосферы нетерпимости к экстремистской деятельности и распространения экстремистских идей.</w:t>
      </w:r>
      <w:proofErr w:type="gramEnd"/>
    </w:p>
    <w:p w:rsidR="008E53BB" w:rsidRPr="0086359D" w:rsidRDefault="00DF1098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Правовую основу настоящего Положения составляют Конституция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нормативные правовые акты </w:t>
      </w:r>
      <w:r w:rsidR="001E106D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</w:t>
      </w:r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муниципальные правовые акты муниципального образования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3BB" w:rsidRPr="0086359D" w:rsidRDefault="00DF1098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</w:t>
      </w:r>
      <w:proofErr w:type="spellStart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proofErr w:type="spellEnd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C0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противодействии терроризму и </w:t>
      </w:r>
      <w:proofErr w:type="spellStart"/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proofErr w:type="spellEnd"/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 компетенции, в приоритетном порядке осуществляет профилактические, в том числе воспитательные и пропагандистские меры, направленные </w:t>
      </w:r>
      <w:proofErr w:type="gramStart"/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3BB" w:rsidRPr="0086359D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Pr="0086359D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Цели и задачи участия администрации </w:t>
      </w:r>
    </w:p>
    <w:p w:rsidR="008E53BB" w:rsidRPr="0086359D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профилактике терроризма и экстреми</w:t>
      </w:r>
      <w:r w:rsidR="002C7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8E53BB" w:rsidRPr="0086359D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минимизации и (или) ликвидации последствий проявлений</w:t>
      </w:r>
    </w:p>
    <w:p w:rsidR="008E53BB" w:rsidRPr="0086359D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терроризма и </w:t>
      </w:r>
      <w:proofErr w:type="spellStart"/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экстреми</w:t>
      </w:r>
      <w:r w:rsidR="002C7B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зма</w:t>
      </w:r>
      <w:r w:rsidR="00D17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spellEnd"/>
      <w:r w:rsidR="00D17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D17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границах</w:t>
      </w:r>
      <w:proofErr w:type="gramEnd"/>
      <w:r w:rsidR="00D17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E53BB" w:rsidRPr="0086359D" w:rsidRDefault="008E53BB" w:rsidP="008E5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  <w:r w:rsidR="0087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87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Пудомягское</w:t>
      </w:r>
      <w:proofErr w:type="spellEnd"/>
      <w:r w:rsidR="00874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</w:p>
    <w:p w:rsidR="008E53BB" w:rsidRPr="0086359D" w:rsidRDefault="008E53BB" w:rsidP="008E53B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Pr="0086359D" w:rsidRDefault="00DF1098" w:rsidP="008E5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Основными целями участия в профилактике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минимизации и (или) ликвидации последствий проявлений терроризма и </w:t>
      </w:r>
      <w:proofErr w:type="spellStart"/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="00AE04BC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AE04BC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границах </w:t>
      </w:r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образования </w:t>
      </w:r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874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8E53BB" w:rsidRPr="00863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развитии системы выявления, предупреждения и пресечения актов терроризма, проявлений религиозного радикализма, национализма, сепаратизма, иных форм экстремизма, организованной преступности и других преступных посягательств на общественный порядок и общественную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механизмов предупреждения и нейтрализации социальных и межнациональных конфликтов</w:t>
      </w:r>
      <w:r w:rsidR="00705A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режима безопасного функционирования, повышения уровня антитеррористической защищенности объектов жизнеобеспечения населения, транспортной инфраструктуры и других объектов;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мер для повышения защищенности населения от деструктивного информационного воздействия со стороны экстремистских и террористических организаций, иностранных специальных служб и пропагандистских структур;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и последующее устранение причин и условий, способствующих совершению террористических актов (профилактика терроризма);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защита населения территории от экстремистских угроз.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Задачами администрации при решении вопросов местного значения по участию в профилактике терроризма, а также в минимизации и (или) ликвидации последствий его проявлений </w:t>
      </w:r>
      <w:r w:rsidR="005C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проведение информационно-пропагандистских мероприятий по разъяснению сущности терроризма и его общественной опасности в организациях, расположенных </w:t>
      </w:r>
      <w:r w:rsidR="000F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формированию у населения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  <w:proofErr w:type="gramEnd"/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2.1.4.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</w:t>
      </w:r>
      <w:r w:rsidR="005C0E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2.1.5.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выполнения требований к антитеррористической защищенности объектов, находящихся в собственности муниципального образования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ведении органов местного самоуправления муниципального образования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2.1.6.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предложений по вопросам участия администрации в профилактике терроризма, а также в минимизации и (или) ликвидации последствий его проявлений в органы исполнительной власти </w:t>
      </w:r>
      <w:r w:rsidR="005D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2.1.7.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проявлений.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Задачами администрации в сфере противодействия экстремизму </w:t>
      </w:r>
      <w:r w:rsidR="0091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границах муниципального образования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="0091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мониторинга в сфере противодействия экстремизму;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муниципальных правовых а</w:t>
      </w:r>
      <w:r w:rsidR="005D1BC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противодействия экстремизму;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2.2.3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консолидация усилий администрации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населения и заинтересованных организаций в противодействии экстремизму;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2.2.4.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 средствах массовой информации, информационно-телекоммуникационных сетях, включая </w:t>
      </w:r>
      <w:proofErr w:type="spellStart"/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информационную-телекоммуникационную</w:t>
      </w:r>
      <w:proofErr w:type="spellEnd"/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 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сеть 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4441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информационного сопровождения деятельности администрации в противодействии экстремизму, а также реализация эффективных мер, направленных на информационное противодействие распространению экстремистской идеологии;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2.2.5.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направленности.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работы администрации в сфере противодействия терроризму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зму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3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муниципальных программ (подпрограмм), предусматривающих формирование системы профилактики экстремизма и терроризма, предупреждения межнациональных (межэтнических) конфликтов</w:t>
      </w:r>
      <w:r w:rsidR="00C062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2.3.2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правоохранительной деятельности: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взаимодействие с правоохранительными органами, органами государственной власти в совместной работе с населе</w:t>
      </w:r>
      <w:r w:rsidR="00736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организациями по выявлению экстремистских проявлений, реализуемых с использованием политического, социального, религиозного и национального факторов;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проведение профилактической работы с лицами, подверженными влиянию террористической и экстремистской идеологии;</w:t>
      </w:r>
    </w:p>
    <w:p w:rsidR="008E53BB" w:rsidRDefault="00C77ADF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обеспечение при проведении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собраний, митингов, демонстраций, шествий и других публичных мероприятий безопасности населения и общественного порядка в местах их проведения;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2.3.3.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социальной политики: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мониторинга межрасовых, межнациональных (межэтнических) и межконфессиональных отношений, социально-политической ситуации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ситуаций;</w:t>
      </w:r>
      <w:proofErr w:type="gramEnd"/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населения;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проведение социологических исследований по вопросам противодействия терроризму и экстремизму, а также оценка эффективности деятельности администрации по профилактике терроризма и экстремизма;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своевременное реагирование на возникновение конфликтных ситуаций и факторов, способствующих этому;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формирование у населения атмосферы неприятия пропаганды и оправдания экстремистской идеологии, ксенофобии, национальной или религиозной исключительности;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2.3.3.1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миграционной политики: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деятельность, направленная на недопущение формирования неблаг</w:t>
      </w:r>
      <w:r w:rsidR="00CD4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оприятной миграционной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социальной и культурной адаптации мигрантов, профилактики межнациональных (межэтнических) конфликтов;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привлечение населения к деятельности администрации по противодействию терроризму и экстремизму при соблюдении принципа невмешательства;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всестороннее освещение мер, принимаемых в сфере р</w:t>
      </w:r>
      <w:r w:rsidR="0079065F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еализации миграционной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2.3.3.2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информационной политики: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использование возможностей средств массовой информации, а также ресурсов сети </w:t>
      </w:r>
      <w:r w:rsidR="00D86C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D86C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сохранения межнационального (межэтнического) и межконфессионального согласия, традиционных российский духовно-нравственных ценностей и приобщения к ним молодежи;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подготовка и размещение в средствах массовой информации и в информационно-телекоммуникационных сетях, включая сеть </w:t>
      </w:r>
      <w:r w:rsidR="00BA5F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BA5F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рекламы, направленной на патриотическое воспитание молодежи;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информирование населения о деятельности противодействия терроризма и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подготовка и распространение информационных материалов о предупреждении и пресечении экстремистской деятельности, ориентированных на п</w:t>
      </w:r>
      <w:r w:rsidR="00BA5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бдительности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возникновение у них заинтересованности в противодействии экстремизму;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области образования и молодежной политики: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включение в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досуга детей, подростков, молодежи, семейного досуга, обеспечения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проведение в образовательных организациях, учредителем которых является муниципальное образование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террористическую и экстремистскую деятельность, всеми законными средствами;</w:t>
      </w:r>
      <w:proofErr w:type="gramEnd"/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обеспечение активного участия коллегиальных органов управления образовательных организаций, учредителем которых является муниципальное образование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профилактике экстремизма среди учащихся;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проведение социологических исследований социальной обстановки в образовательных организациях, мониторинга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молодежи, анализа деятельности молодежных субкультур в целях выявления фактов распростр</w:t>
      </w:r>
      <w:r w:rsidR="00AA12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анения экстремистской идеологии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взаимодействие с молодежными общественными объединениями, организациями спортивных болельщиков, группами лиц и гражданами в целях профилактики экстремистских проявлений при проведении массовых мероприятий;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совершенствование мер, направленных на профилактику экстремистских проявлений в образовательных организациях, учредителем которых является муниципальное образование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проведение мероприятий по своевременному выявлению и пресечению фактов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радикализации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2.3.3.3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культурной политики:</w:t>
      </w:r>
    </w:p>
    <w:p w:rsidR="008E53BB" w:rsidRDefault="00AA12FA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формирование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межконфессионального и </w:t>
      </w:r>
      <w:proofErr w:type="spellStart"/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внутриконфессионального</w:t>
      </w:r>
      <w:proofErr w:type="spellEnd"/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в целях обеспечения гражданского мира и согласия;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содействие активному распространению идеи исторического единства наро</w:t>
      </w:r>
      <w:r w:rsidR="00AA12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терроризма и экстремизма, использования насилия для достижения социальных и политических целей;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2.3.3.4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обеспечения участия населения в реализации муниципальной политики в сфере противодействия экстремизму: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привлечение социально 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исторической памяти и патриотическое воспитание молодежи, профилактику социально опасного поведения граждан и содействие духовно-нравственному развитию личности;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участие общественных советов и иных консультативных органов, созданных при администрации, в деятельности по гармонизации межнациональных (межэтнических) и межконфессиональных отношений;</w:t>
      </w:r>
    </w:p>
    <w:p w:rsidR="008E53BB" w:rsidRDefault="008E53BB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оказание содействия средствам массовой информации в широком и объективном освещении деятельности администрации в противодействии экстремизма.</w:t>
      </w:r>
    </w:p>
    <w:p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8E53BB" w:rsidP="008E53B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3. </w:t>
      </w:r>
      <w:r w:rsidR="002C7B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Деятельность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администрации при участии</w:t>
      </w:r>
    </w:p>
    <w:p w:rsidR="008E53BB" w:rsidRDefault="008E53BB" w:rsidP="008E53B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профилактике терроризма и экстреми</w:t>
      </w:r>
      <w:r w:rsidR="002C7B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зма</w:t>
      </w:r>
    </w:p>
    <w:p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профилактике 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пределах своей компетенции принимает муниципальные правовые акты по вопросам участия в профилактике терроризма и экстремизма;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изучает общественное мнение, политические, социально-экономические и иные процессы 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оказывающие влияние на ситуацию в области противодействия терроризму и экстремизму;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разрабатывает и утверждает муниципальные программы, предусматривающие мероприятия, направленные на профилактику терроризма и экстремизма;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запрашивает и получает в установленном порядке информацию, документы и материалы, необходимые для реализации полномочий в сфере профилактики терроризма и экстремизма;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профилактическую и разъяснительную работу среди населения во взаимодействии с органами государственной власти, общественными и религиозными объединениями, иными организациями и гражданами;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участвует в проведении антитеррористических учений, направленных на отработку взаимодействия органов государственной власти и органов местного самоуправления муниципального образования при осуществлении мер по противодействию терроризму, в том числе по минимизации и ликвидации последствий его проявлений.</w:t>
      </w:r>
    </w:p>
    <w:p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8E53BB" w:rsidP="008E53B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Финансовое обеспечение участия администрации</w:t>
      </w:r>
    </w:p>
    <w:p w:rsidR="008E53BB" w:rsidRDefault="008E53BB" w:rsidP="008E53BB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профилактике терроризма и экстремизма</w:t>
      </w:r>
    </w:p>
    <w:p w:rsidR="008E53BB" w:rsidRDefault="008E53BB" w:rsidP="008E53B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при подготовке проекта бюджета муниципального образования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текущий год и плановый период предусматривает расходы на реализацию муниципальных программ, включающих мероприятия по профилактике терроризма и экстремизма.</w:t>
      </w:r>
    </w:p>
    <w:p w:rsidR="008E53BB" w:rsidRDefault="00DF1098" w:rsidP="008E53B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участия муниципального образования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профилактике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терроризма и экстреми</w:t>
      </w:r>
      <w:r w:rsidR="002C7B2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минимизации и (или) ликвидации последствий проявлений терроризма и экстреми</w:t>
      </w:r>
      <w:r w:rsidR="006D6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 счет средств, предусмотренных в бюджете муниципального образования </w:t>
      </w:r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E9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 </w:t>
      </w:r>
      <w:r w:rsidR="008E5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соответствующий финансовый год и плановый период.</w:t>
      </w:r>
      <w:proofErr w:type="gramEnd"/>
    </w:p>
    <w:sectPr w:rsidR="008E53BB" w:rsidSect="00AE04BC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098" w:rsidRDefault="00DF1098" w:rsidP="00AE04BC">
      <w:pPr>
        <w:spacing w:after="0" w:line="240" w:lineRule="auto"/>
      </w:pPr>
      <w:r>
        <w:separator/>
      </w:r>
    </w:p>
  </w:endnote>
  <w:endnote w:type="continuationSeparator" w:id="1">
    <w:p w:rsidR="00DF1098" w:rsidRDefault="00DF1098" w:rsidP="00AE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098" w:rsidRDefault="00DF1098" w:rsidP="00AE04BC">
      <w:pPr>
        <w:spacing w:after="0" w:line="240" w:lineRule="auto"/>
      </w:pPr>
      <w:r>
        <w:separator/>
      </w:r>
    </w:p>
  </w:footnote>
  <w:footnote w:type="continuationSeparator" w:id="1">
    <w:p w:rsidR="00DF1098" w:rsidRDefault="00DF1098" w:rsidP="00AE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00793"/>
      <w:docPartObj>
        <w:docPartGallery w:val="Page Numbers (Top of Page)"/>
        <w:docPartUnique/>
      </w:docPartObj>
    </w:sdtPr>
    <w:sdtContent>
      <w:p w:rsidR="00DF1098" w:rsidRDefault="004262DE">
        <w:pPr>
          <w:pStyle w:val="a4"/>
          <w:jc w:val="center"/>
        </w:pPr>
        <w:fldSimple w:instr=" PAGE   \* MERGEFORMAT ">
          <w:r w:rsidR="005003A0">
            <w:rPr>
              <w:noProof/>
            </w:rPr>
            <w:t>2</w:t>
          </w:r>
        </w:fldSimple>
      </w:p>
    </w:sdtContent>
  </w:sdt>
  <w:p w:rsidR="00DF1098" w:rsidRDefault="00DF109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3BB"/>
    <w:rsid w:val="0003263B"/>
    <w:rsid w:val="00045F7C"/>
    <w:rsid w:val="00047925"/>
    <w:rsid w:val="0004793D"/>
    <w:rsid w:val="0008522F"/>
    <w:rsid w:val="000F6670"/>
    <w:rsid w:val="001307E3"/>
    <w:rsid w:val="001A1FFC"/>
    <w:rsid w:val="001B129F"/>
    <w:rsid w:val="001D5985"/>
    <w:rsid w:val="001E106D"/>
    <w:rsid w:val="002665AF"/>
    <w:rsid w:val="00293DE8"/>
    <w:rsid w:val="002C7B25"/>
    <w:rsid w:val="00302A64"/>
    <w:rsid w:val="003223AA"/>
    <w:rsid w:val="00357A26"/>
    <w:rsid w:val="003A21B0"/>
    <w:rsid w:val="003A584A"/>
    <w:rsid w:val="003C3838"/>
    <w:rsid w:val="00400418"/>
    <w:rsid w:val="004262DE"/>
    <w:rsid w:val="0044417F"/>
    <w:rsid w:val="0049694C"/>
    <w:rsid w:val="005003A0"/>
    <w:rsid w:val="00521D5F"/>
    <w:rsid w:val="0054147A"/>
    <w:rsid w:val="005558AC"/>
    <w:rsid w:val="00556E24"/>
    <w:rsid w:val="005C0E85"/>
    <w:rsid w:val="005C33E2"/>
    <w:rsid w:val="005D1BCD"/>
    <w:rsid w:val="006646E4"/>
    <w:rsid w:val="00670EF7"/>
    <w:rsid w:val="006878DD"/>
    <w:rsid w:val="006A4DFC"/>
    <w:rsid w:val="006A6955"/>
    <w:rsid w:val="006D6A77"/>
    <w:rsid w:val="00705AE9"/>
    <w:rsid w:val="00722E5E"/>
    <w:rsid w:val="007365B2"/>
    <w:rsid w:val="0075031B"/>
    <w:rsid w:val="0079065F"/>
    <w:rsid w:val="00797F23"/>
    <w:rsid w:val="007A4EBA"/>
    <w:rsid w:val="0086359D"/>
    <w:rsid w:val="00874E0F"/>
    <w:rsid w:val="008C53C3"/>
    <w:rsid w:val="008E53BB"/>
    <w:rsid w:val="009034E2"/>
    <w:rsid w:val="00911A24"/>
    <w:rsid w:val="00941273"/>
    <w:rsid w:val="0096468F"/>
    <w:rsid w:val="009E548F"/>
    <w:rsid w:val="00A7672A"/>
    <w:rsid w:val="00AA12FA"/>
    <w:rsid w:val="00AE04BC"/>
    <w:rsid w:val="00B152B3"/>
    <w:rsid w:val="00BA5F69"/>
    <w:rsid w:val="00BC47F6"/>
    <w:rsid w:val="00C062B5"/>
    <w:rsid w:val="00C77ADF"/>
    <w:rsid w:val="00CC6CDF"/>
    <w:rsid w:val="00CD450A"/>
    <w:rsid w:val="00D17B13"/>
    <w:rsid w:val="00D35450"/>
    <w:rsid w:val="00D6708F"/>
    <w:rsid w:val="00D86CEF"/>
    <w:rsid w:val="00D9388D"/>
    <w:rsid w:val="00DA4F4C"/>
    <w:rsid w:val="00DE4FCA"/>
    <w:rsid w:val="00DF1098"/>
    <w:rsid w:val="00E53EB8"/>
    <w:rsid w:val="00E67F0A"/>
    <w:rsid w:val="00E76583"/>
    <w:rsid w:val="00E916D3"/>
    <w:rsid w:val="00EA1E29"/>
    <w:rsid w:val="00EF2E87"/>
    <w:rsid w:val="00F54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3BB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A7672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AE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4BC"/>
  </w:style>
  <w:style w:type="paragraph" w:styleId="a6">
    <w:name w:val="footer"/>
    <w:basedOn w:val="a"/>
    <w:link w:val="a7"/>
    <w:uiPriority w:val="99"/>
    <w:semiHidden/>
    <w:unhideWhenUsed/>
    <w:rsid w:val="00AE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04BC"/>
  </w:style>
  <w:style w:type="paragraph" w:styleId="a8">
    <w:name w:val="Balloon Text"/>
    <w:basedOn w:val="a"/>
    <w:link w:val="a9"/>
    <w:uiPriority w:val="99"/>
    <w:semiHidden/>
    <w:unhideWhenUsed/>
    <w:rsid w:val="001B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29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74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82.64.4\&#1076;&#1083;&#1103;%20&#1086;&#1073;&#1084;&#1077;&#1085;&#1072;\22%20&#1086;&#1090;&#1076;&#1077;&#1083;\&#1052;&#1086;&#1076;&#1077;&#1083;&#1100;%20-%20&#1058;&#1077;&#1088;&#1088;&#1086;&#1088;&#1080;&#1079;&#1084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CEA12-6771-4ECC-8D60-7ED36AC9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dsr20</cp:lastModifiedBy>
  <cp:revision>5</cp:revision>
  <cp:lastPrinted>2021-09-13T06:44:00Z</cp:lastPrinted>
  <dcterms:created xsi:type="dcterms:W3CDTF">2021-09-13T06:44:00Z</dcterms:created>
  <dcterms:modified xsi:type="dcterms:W3CDTF">2021-09-13T09:00:00Z</dcterms:modified>
</cp:coreProperties>
</file>