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850A9C" w:rsidP="00C05169">
      <w:pPr>
        <w:autoSpaceDE w:val="0"/>
        <w:autoSpaceDN w:val="0"/>
        <w:adjustRightInd w:val="0"/>
        <w:spacing w:before="108" w:after="108"/>
        <w:ind w:right="-425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850A9C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8278F3" w:rsidRDefault="00850A9C" w:rsidP="00850A9C">
      <w:pPr>
        <w:jc w:val="center"/>
        <w:rPr>
          <w:b/>
          <w:sz w:val="28"/>
          <w:szCs w:val="28"/>
        </w:rPr>
      </w:pPr>
      <w:r w:rsidRPr="008278F3">
        <w:rPr>
          <w:b/>
          <w:sz w:val="28"/>
          <w:szCs w:val="28"/>
        </w:rPr>
        <w:t>ПОСТАНОВЛЕНИЕ</w:t>
      </w:r>
    </w:p>
    <w:p w:rsidR="00682F37" w:rsidRDefault="00682F37" w:rsidP="00850A9C">
      <w:pPr>
        <w:rPr>
          <w:bCs/>
        </w:rPr>
      </w:pPr>
    </w:p>
    <w:p w:rsidR="00682F37" w:rsidRPr="00C05169" w:rsidRDefault="00682F37" w:rsidP="00850A9C">
      <w:pPr>
        <w:rPr>
          <w:bCs/>
        </w:rPr>
      </w:pPr>
    </w:p>
    <w:p w:rsidR="00850A9C" w:rsidRPr="00C05169" w:rsidRDefault="00B823B1" w:rsidP="00850A9C">
      <w:pPr>
        <w:rPr>
          <w:bCs/>
        </w:rPr>
      </w:pPr>
      <w:r w:rsidRPr="00C05169">
        <w:rPr>
          <w:bCs/>
        </w:rPr>
        <w:t>О</w:t>
      </w:r>
      <w:r w:rsidR="00850A9C" w:rsidRPr="00C05169">
        <w:rPr>
          <w:bCs/>
        </w:rPr>
        <w:t>т</w:t>
      </w:r>
      <w:r>
        <w:rPr>
          <w:bCs/>
        </w:rPr>
        <w:t xml:space="preserve"> 21.12.</w:t>
      </w:r>
      <w:r w:rsidR="008278F3" w:rsidRPr="00C05169">
        <w:rPr>
          <w:bCs/>
        </w:rPr>
        <w:t>2023</w:t>
      </w:r>
      <w:r w:rsidR="00850A9C" w:rsidRPr="00C05169">
        <w:rPr>
          <w:bCs/>
        </w:rPr>
        <w:tab/>
      </w:r>
      <w:r w:rsidR="00850A9C" w:rsidRPr="00C05169">
        <w:rPr>
          <w:bCs/>
        </w:rPr>
        <w:tab/>
      </w:r>
      <w:r w:rsidR="00850A9C" w:rsidRPr="00C05169">
        <w:rPr>
          <w:bCs/>
        </w:rPr>
        <w:tab/>
        <w:t xml:space="preserve">                 </w:t>
      </w:r>
      <w:r>
        <w:rPr>
          <w:bCs/>
        </w:rPr>
        <w:t xml:space="preserve">                                                                 № 878</w:t>
      </w:r>
    </w:p>
    <w:p w:rsidR="00850A9C" w:rsidRPr="00C05169" w:rsidRDefault="00850A9C" w:rsidP="00850A9C">
      <w:pPr>
        <w:rPr>
          <w:b/>
        </w:rPr>
      </w:pPr>
    </w:p>
    <w:tbl>
      <w:tblPr>
        <w:tblW w:w="0" w:type="auto"/>
        <w:tblInd w:w="-142" w:type="dxa"/>
        <w:tblLayout w:type="fixed"/>
        <w:tblLook w:val="00A0"/>
      </w:tblPr>
      <w:tblGrid>
        <w:gridCol w:w="5823"/>
      </w:tblGrid>
      <w:tr w:rsidR="00850A9C" w:rsidRPr="00C05169" w:rsidTr="0047225E">
        <w:trPr>
          <w:trHeight w:val="918"/>
        </w:trPr>
        <w:tc>
          <w:tcPr>
            <w:tcW w:w="5823" w:type="dxa"/>
          </w:tcPr>
          <w:p w:rsidR="00D9743A" w:rsidRPr="00C05169" w:rsidRDefault="00D9743A" w:rsidP="00D9743A">
            <w:pPr>
              <w:pStyle w:val="af"/>
              <w:spacing w:before="0" w:beforeAutospacing="0" w:after="0" w:afterAutospacing="0"/>
            </w:pPr>
            <w:r w:rsidRPr="00C05169">
              <w:rPr>
                <w:rStyle w:val="af0"/>
                <w:b w:val="0"/>
              </w:rPr>
              <w:t xml:space="preserve">Об определении мест запуска </w:t>
            </w:r>
            <w:proofErr w:type="gramStart"/>
            <w:r w:rsidRPr="00C05169">
              <w:t>пиротехнической</w:t>
            </w:r>
            <w:proofErr w:type="gramEnd"/>
            <w:r w:rsidRPr="00C05169">
              <w:t xml:space="preserve"> </w:t>
            </w:r>
          </w:p>
          <w:p w:rsidR="00D9743A" w:rsidRPr="00C05169" w:rsidRDefault="00D9743A" w:rsidP="00D9743A">
            <w:pPr>
              <w:pStyle w:val="af"/>
              <w:spacing w:before="0" w:beforeAutospacing="0" w:after="0" w:afterAutospacing="0"/>
              <w:rPr>
                <w:rStyle w:val="af0"/>
                <w:b w:val="0"/>
              </w:rPr>
            </w:pPr>
            <w:r w:rsidRPr="00C05169">
              <w:t>продукции</w:t>
            </w:r>
            <w:r w:rsidRPr="00C05169">
              <w:rPr>
                <w:rStyle w:val="af0"/>
                <w:b w:val="0"/>
              </w:rPr>
              <w:t xml:space="preserve"> и фейерверков на территории </w:t>
            </w:r>
          </w:p>
          <w:p w:rsidR="00D9743A" w:rsidRPr="00C05169" w:rsidRDefault="00D9743A" w:rsidP="00D9743A">
            <w:pPr>
              <w:pStyle w:val="af"/>
              <w:spacing w:before="0" w:beforeAutospacing="0" w:after="0" w:afterAutospacing="0"/>
            </w:pPr>
            <w:r w:rsidRPr="00C05169">
              <w:rPr>
                <w:rStyle w:val="af0"/>
                <w:b w:val="0"/>
              </w:rPr>
              <w:t>Пудомягского сельского поселения</w:t>
            </w:r>
          </w:p>
          <w:p w:rsidR="00850A9C" w:rsidRPr="00C05169" w:rsidRDefault="00850A9C">
            <w:pPr>
              <w:spacing w:line="276" w:lineRule="auto"/>
              <w:jc w:val="both"/>
              <w:rPr>
                <w:lang w:eastAsia="en-US"/>
              </w:rPr>
            </w:pPr>
          </w:p>
          <w:p w:rsidR="009301EF" w:rsidRPr="00C05169" w:rsidRDefault="009301E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50A9C" w:rsidRPr="00C05169" w:rsidRDefault="00D9743A" w:rsidP="0047225E">
      <w:pPr>
        <w:pStyle w:val="af"/>
        <w:ind w:right="-1" w:firstLine="709"/>
        <w:jc w:val="both"/>
      </w:pPr>
      <w:r w:rsidRPr="00C05169">
        <w:t>В соответствии с Федеральным закон</w:t>
      </w:r>
      <w:r w:rsidR="0047225E">
        <w:t>ом</w:t>
      </w:r>
      <w:r w:rsidRPr="00C05169">
        <w:t xml:space="preserve">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22.12.2009 №1052 «Об утверждении требований пожарной безопасности при распространении и использовании пиротехнических изделий», Уставом Пудомягского сельского поселения, администрация Пудомягского сельского поселения</w:t>
      </w:r>
    </w:p>
    <w:p w:rsidR="00850A9C" w:rsidRPr="00C05169" w:rsidRDefault="00850A9C" w:rsidP="0047225E">
      <w:pPr>
        <w:autoSpaceDE w:val="0"/>
        <w:autoSpaceDN w:val="0"/>
        <w:adjustRightInd w:val="0"/>
        <w:ind w:right="-1" w:firstLine="709"/>
        <w:jc w:val="center"/>
        <w:rPr>
          <w:b/>
          <w:bCs/>
        </w:rPr>
      </w:pPr>
      <w:r w:rsidRPr="00C05169">
        <w:rPr>
          <w:b/>
          <w:bCs/>
        </w:rPr>
        <w:t>ПОСТАНОВЛЯЕТ:</w:t>
      </w:r>
    </w:p>
    <w:p w:rsidR="00850A9C" w:rsidRPr="00C05169" w:rsidRDefault="00850A9C" w:rsidP="0047225E">
      <w:pPr>
        <w:spacing w:line="0" w:lineRule="atLeast"/>
        <w:ind w:right="-1" w:firstLine="709"/>
        <w:jc w:val="both"/>
      </w:pPr>
    </w:p>
    <w:p w:rsidR="005B590D" w:rsidRPr="00C05169" w:rsidRDefault="005B590D" w:rsidP="0047225E">
      <w:pPr>
        <w:shd w:val="clear" w:color="auto" w:fill="FFFFFF"/>
        <w:tabs>
          <w:tab w:val="left" w:pos="0"/>
        </w:tabs>
        <w:spacing w:before="5" w:line="274" w:lineRule="exact"/>
        <w:ind w:right="-1" w:firstLine="709"/>
        <w:jc w:val="both"/>
      </w:pPr>
      <w:r w:rsidRPr="00C05169">
        <w:t>1. Определить открытые площадки для запуска пиротехнической продукции и фейерверков на территории Пудомягского сельского поселения, а также для применения пиротехнической продукции при проведении мероприятий с массовым пребыванием людей:</w:t>
      </w:r>
    </w:p>
    <w:p w:rsidR="005B590D" w:rsidRPr="00C05169" w:rsidRDefault="005B590D" w:rsidP="0047225E">
      <w:pPr>
        <w:shd w:val="clear" w:color="auto" w:fill="FFFFFF"/>
        <w:tabs>
          <w:tab w:val="left" w:pos="0"/>
        </w:tabs>
        <w:spacing w:before="5" w:line="274" w:lineRule="exact"/>
        <w:ind w:right="-1" w:firstLine="709"/>
        <w:jc w:val="both"/>
      </w:pPr>
      <w:r w:rsidRPr="00C05169">
        <w:t>- пос</w:t>
      </w:r>
      <w:proofErr w:type="gramStart"/>
      <w:r w:rsidRPr="00C05169">
        <w:t>.Л</w:t>
      </w:r>
      <w:proofErr w:type="gramEnd"/>
      <w:r w:rsidRPr="00C05169">
        <w:t>укаши, площадка между д.4 ул.Ижорская и рекой Ижора;</w:t>
      </w:r>
    </w:p>
    <w:p w:rsidR="005B590D" w:rsidRPr="00C05169" w:rsidRDefault="005B590D" w:rsidP="0047225E">
      <w:pPr>
        <w:shd w:val="clear" w:color="auto" w:fill="FFFFFF"/>
        <w:tabs>
          <w:tab w:val="left" w:pos="0"/>
        </w:tabs>
        <w:spacing w:before="5" w:line="274" w:lineRule="exact"/>
        <w:ind w:right="-1" w:firstLine="709"/>
        <w:jc w:val="both"/>
      </w:pPr>
      <w:r w:rsidRPr="00C05169">
        <w:t xml:space="preserve">- </w:t>
      </w:r>
      <w:proofErr w:type="spellStart"/>
      <w:r w:rsidRPr="00C05169">
        <w:t>дер</w:t>
      </w:r>
      <w:proofErr w:type="gramStart"/>
      <w:r w:rsidRPr="00C05169">
        <w:t>.П</w:t>
      </w:r>
      <w:proofErr w:type="gramEnd"/>
      <w:r w:rsidRPr="00C05169">
        <w:t>удомяги</w:t>
      </w:r>
      <w:proofErr w:type="spellEnd"/>
      <w:r w:rsidRPr="00C05169">
        <w:t>, поле (площадка) ул.Речная, напротив д.27;</w:t>
      </w:r>
    </w:p>
    <w:p w:rsidR="005B590D" w:rsidRPr="0047225E" w:rsidRDefault="005B590D" w:rsidP="0047225E">
      <w:pPr>
        <w:shd w:val="clear" w:color="auto" w:fill="FFFFFF"/>
        <w:tabs>
          <w:tab w:val="left" w:pos="0"/>
        </w:tabs>
        <w:spacing w:before="5" w:line="274" w:lineRule="exact"/>
        <w:ind w:right="-1" w:firstLine="709"/>
        <w:jc w:val="both"/>
      </w:pPr>
      <w:r w:rsidRPr="00C05169">
        <w:t>- в других населенных пунктах на расстоянии не менее 100 метро</w:t>
      </w:r>
      <w:r w:rsidR="0047225E">
        <w:t>в</w:t>
      </w:r>
      <w:r w:rsidRPr="00C05169">
        <w:t xml:space="preserve"> от жилых домов и хозяйственных построек.</w:t>
      </w:r>
    </w:p>
    <w:p w:rsidR="005B590D" w:rsidRPr="0047225E" w:rsidRDefault="005B590D" w:rsidP="0047225E">
      <w:pPr>
        <w:shd w:val="clear" w:color="auto" w:fill="FFFFFF"/>
        <w:tabs>
          <w:tab w:val="left" w:pos="0"/>
          <w:tab w:val="left" w:pos="994"/>
        </w:tabs>
        <w:spacing w:before="5" w:line="274" w:lineRule="exact"/>
        <w:ind w:right="-1" w:firstLine="709"/>
        <w:jc w:val="both"/>
      </w:pPr>
      <w:r w:rsidRPr="0047225E">
        <w:t>2. Отнести к местам, запрещенным для применения пиротехнических изделий на территории Пудомягского сельского поселения:</w:t>
      </w:r>
    </w:p>
    <w:p w:rsidR="005B590D" w:rsidRPr="0047225E" w:rsidRDefault="005B590D" w:rsidP="0047225E">
      <w:pPr>
        <w:shd w:val="clear" w:color="auto" w:fill="FFFFFF"/>
        <w:tabs>
          <w:tab w:val="left" w:pos="0"/>
          <w:tab w:val="left" w:pos="994"/>
        </w:tabs>
        <w:spacing w:before="5" w:line="274" w:lineRule="exact"/>
        <w:ind w:right="-1" w:firstLine="709"/>
        <w:jc w:val="both"/>
      </w:pPr>
      <w:r w:rsidRPr="0047225E">
        <w:t>- помещения, здания и сооружения любого функционального назначения;</w:t>
      </w:r>
    </w:p>
    <w:p w:rsidR="005B590D" w:rsidRPr="0047225E" w:rsidRDefault="005B590D" w:rsidP="0047225E">
      <w:pPr>
        <w:shd w:val="clear" w:color="auto" w:fill="FFFFFF"/>
        <w:tabs>
          <w:tab w:val="left" w:pos="0"/>
          <w:tab w:val="left" w:pos="994"/>
        </w:tabs>
        <w:spacing w:before="5" w:line="274" w:lineRule="exact"/>
        <w:ind w:right="-1" w:firstLine="709"/>
        <w:jc w:val="both"/>
      </w:pPr>
      <w:r w:rsidRPr="0047225E">
        <w:t>- территория взрывоопасных и пожароопасных объектов, полосы отчуждения газопроводов и линий высоковольтной электропередачи;</w:t>
      </w:r>
    </w:p>
    <w:p w:rsidR="005B590D" w:rsidRPr="0047225E" w:rsidRDefault="005B590D" w:rsidP="0047225E">
      <w:pPr>
        <w:shd w:val="clear" w:color="auto" w:fill="FFFFFF"/>
        <w:tabs>
          <w:tab w:val="left" w:pos="0"/>
          <w:tab w:val="left" w:pos="994"/>
        </w:tabs>
        <w:spacing w:before="5" w:line="274" w:lineRule="exact"/>
        <w:ind w:right="-1" w:firstLine="709"/>
        <w:jc w:val="both"/>
      </w:pPr>
      <w:r w:rsidRPr="0047225E">
        <w:t>- крыши, балконы, лоджии и выступающие части фасадов зданий (сооружений);</w:t>
      </w:r>
    </w:p>
    <w:p w:rsidR="005B590D" w:rsidRPr="0047225E" w:rsidRDefault="005B590D" w:rsidP="0047225E">
      <w:pPr>
        <w:shd w:val="clear" w:color="auto" w:fill="FFFFFF"/>
        <w:tabs>
          <w:tab w:val="left" w:pos="0"/>
          <w:tab w:val="left" w:pos="994"/>
        </w:tabs>
        <w:spacing w:before="5" w:line="274" w:lineRule="exact"/>
        <w:ind w:right="-1" w:firstLine="709"/>
        <w:jc w:val="both"/>
      </w:pPr>
      <w:r w:rsidRPr="0047225E">
        <w:t>- сценические площадки;</w:t>
      </w:r>
    </w:p>
    <w:p w:rsidR="005B590D" w:rsidRPr="0047225E" w:rsidRDefault="005B590D" w:rsidP="0047225E">
      <w:pPr>
        <w:shd w:val="clear" w:color="auto" w:fill="FFFFFF"/>
        <w:tabs>
          <w:tab w:val="left" w:pos="0"/>
          <w:tab w:val="left" w:pos="994"/>
        </w:tabs>
        <w:spacing w:before="5" w:line="274" w:lineRule="exact"/>
        <w:ind w:right="-1" w:firstLine="709"/>
        <w:jc w:val="both"/>
      </w:pPr>
      <w:r w:rsidRPr="0047225E">
        <w:t>- территории, прилегающие к зданиям амбулаторий, ФАП, детских учреждений и жилым домам;</w:t>
      </w:r>
    </w:p>
    <w:p w:rsidR="005B590D" w:rsidRPr="0047225E" w:rsidRDefault="005B590D" w:rsidP="0047225E">
      <w:pPr>
        <w:shd w:val="clear" w:color="auto" w:fill="FFFFFF"/>
        <w:tabs>
          <w:tab w:val="left" w:pos="0"/>
          <w:tab w:val="left" w:pos="994"/>
        </w:tabs>
        <w:spacing w:before="5" w:line="274" w:lineRule="exact"/>
        <w:ind w:right="-1" w:firstLine="709"/>
        <w:jc w:val="both"/>
      </w:pPr>
      <w:r w:rsidRPr="0047225E">
        <w:t>- территории кладбища, памятников культурного наследия.</w:t>
      </w:r>
    </w:p>
    <w:p w:rsidR="005B590D" w:rsidRPr="0047225E" w:rsidRDefault="005B590D" w:rsidP="0047225E">
      <w:pPr>
        <w:shd w:val="clear" w:color="auto" w:fill="FFFFFF"/>
        <w:tabs>
          <w:tab w:val="left" w:pos="0"/>
          <w:tab w:val="left" w:pos="851"/>
        </w:tabs>
        <w:spacing w:before="5" w:line="274" w:lineRule="exact"/>
        <w:ind w:right="-1" w:firstLine="709"/>
        <w:jc w:val="both"/>
      </w:pPr>
      <w:r w:rsidRPr="0047225E">
        <w:t>3. Охрана площадок и безопасность граждан при устройстве салютов и фейерверков возлагается на организацию или лицо, проводящее салют или фейерверк.</w:t>
      </w:r>
    </w:p>
    <w:p w:rsidR="005B590D" w:rsidRPr="0047225E" w:rsidRDefault="005B590D" w:rsidP="0047225E">
      <w:pPr>
        <w:shd w:val="clear" w:color="auto" w:fill="FFFFFF"/>
        <w:tabs>
          <w:tab w:val="left" w:pos="994"/>
        </w:tabs>
        <w:spacing w:before="5" w:line="274" w:lineRule="exact"/>
        <w:ind w:right="-1" w:firstLine="709"/>
        <w:jc w:val="both"/>
      </w:pPr>
      <w:r w:rsidRPr="0047225E">
        <w:t>4. Безопасное расстояние о</w:t>
      </w:r>
      <w:r w:rsidR="00292E3F">
        <w:t>т</w:t>
      </w:r>
      <w:r w:rsidRPr="0047225E">
        <w:t xml:space="preserve"> места проведения салютов и фейерверков до зданий и зрителей определяется с учетом требований инструкций, применяемых к пиротехническим изделиям.</w:t>
      </w:r>
    </w:p>
    <w:p w:rsidR="005B590D" w:rsidRPr="0047225E" w:rsidRDefault="005B590D" w:rsidP="0047225E">
      <w:pPr>
        <w:shd w:val="clear" w:color="auto" w:fill="FFFFFF"/>
        <w:tabs>
          <w:tab w:val="left" w:pos="994"/>
        </w:tabs>
        <w:spacing w:before="5" w:line="274" w:lineRule="exact"/>
        <w:ind w:right="-1" w:firstLine="709"/>
        <w:jc w:val="both"/>
      </w:pPr>
      <w:r w:rsidRPr="0047225E">
        <w:lastRenderedPageBreak/>
        <w:t xml:space="preserve">5. </w:t>
      </w:r>
      <w:r w:rsidR="00FE1705" w:rsidRPr="0047225E">
        <w:t>П</w:t>
      </w:r>
      <w:r w:rsidR="00E62A21" w:rsidRPr="0047225E">
        <w:t>остановление администрации Пудомягского сельского п</w:t>
      </w:r>
      <w:r w:rsidR="00C05169" w:rsidRPr="0047225E">
        <w:t>оселения от  16.12.2019 № 631 «</w:t>
      </w:r>
      <w:r w:rsidR="00E62A21" w:rsidRPr="0047225E">
        <w:t>Об определении  ме</w:t>
      </w:r>
      <w:r w:rsidR="00C05169" w:rsidRPr="0047225E">
        <w:t xml:space="preserve">ст </w:t>
      </w:r>
      <w:r w:rsidR="00E62A21" w:rsidRPr="0047225E">
        <w:t>запуска пиротехнической продукции и фейерверков на территории Пудомягско</w:t>
      </w:r>
      <w:r w:rsidR="00C05169" w:rsidRPr="0047225E">
        <w:t>г</w:t>
      </w:r>
      <w:r w:rsidR="00FE1705" w:rsidRPr="0047225E">
        <w:t>о сельского поселения» признать  утратившим силу.</w:t>
      </w:r>
    </w:p>
    <w:p w:rsidR="0047225E" w:rsidRDefault="00C05169" w:rsidP="0047225E">
      <w:pPr>
        <w:autoSpaceDE w:val="0"/>
        <w:autoSpaceDN w:val="0"/>
        <w:adjustRightInd w:val="0"/>
        <w:ind w:firstLine="709"/>
        <w:jc w:val="both"/>
      </w:pPr>
      <w:r>
        <w:t>6.</w:t>
      </w:r>
      <w:r w:rsidR="0047225E">
        <w:t xml:space="preserve"> Опубликовать настоящее постановление в газете «</w:t>
      </w:r>
      <w:proofErr w:type="gramStart"/>
      <w:r w:rsidR="0047225E">
        <w:t>Гатчинская</w:t>
      </w:r>
      <w:proofErr w:type="gramEnd"/>
      <w:r w:rsidR="0047225E">
        <w:t xml:space="preserve"> правда» и разместить на официальном сайте администрации Пудомягского сельского поселения в сети Интернет.</w:t>
      </w:r>
    </w:p>
    <w:p w:rsidR="00FE1705" w:rsidRDefault="00FE1705" w:rsidP="0047225E">
      <w:pPr>
        <w:shd w:val="clear" w:color="auto" w:fill="FFFFFF"/>
        <w:tabs>
          <w:tab w:val="left" w:pos="994"/>
        </w:tabs>
        <w:spacing w:before="5" w:line="274" w:lineRule="exact"/>
        <w:ind w:right="-1" w:firstLine="709"/>
        <w:jc w:val="both"/>
      </w:pPr>
      <w:r>
        <w:t>7. Контроль исполнения постановления возложить на заместителя главы администрации по общим вопросам Ефремову М.А.</w:t>
      </w:r>
    </w:p>
    <w:p w:rsidR="0047225E" w:rsidRDefault="0047225E" w:rsidP="0047225E">
      <w:pPr>
        <w:spacing w:line="0" w:lineRule="atLeast"/>
        <w:ind w:firstLine="709"/>
        <w:jc w:val="both"/>
      </w:pPr>
      <w:r>
        <w:t>8. Настоящее постановление вступает в силу со дня его официального опубликования.</w:t>
      </w:r>
    </w:p>
    <w:p w:rsidR="0047225E" w:rsidRDefault="0047225E" w:rsidP="0047225E">
      <w:pPr>
        <w:tabs>
          <w:tab w:val="num" w:pos="360"/>
        </w:tabs>
        <w:ind w:firstLine="340"/>
        <w:jc w:val="both"/>
      </w:pPr>
    </w:p>
    <w:p w:rsidR="00850A9C" w:rsidRPr="00C05169" w:rsidRDefault="00850A9C" w:rsidP="0047225E">
      <w:pPr>
        <w:tabs>
          <w:tab w:val="num" w:pos="360"/>
        </w:tabs>
        <w:jc w:val="both"/>
      </w:pPr>
    </w:p>
    <w:p w:rsidR="00850A9C" w:rsidRPr="00C05169" w:rsidRDefault="00850A9C" w:rsidP="00850A9C">
      <w:pPr>
        <w:tabs>
          <w:tab w:val="num" w:pos="360"/>
        </w:tabs>
        <w:ind w:firstLine="340"/>
        <w:jc w:val="both"/>
      </w:pPr>
    </w:p>
    <w:p w:rsidR="00B334C9" w:rsidRPr="00C05169" w:rsidRDefault="00B334C9" w:rsidP="00850A9C">
      <w:pPr>
        <w:jc w:val="both"/>
      </w:pPr>
      <w:r w:rsidRPr="00C05169">
        <w:t xml:space="preserve">Глава администрации </w:t>
      </w:r>
    </w:p>
    <w:p w:rsidR="00850A9C" w:rsidRPr="00C05169" w:rsidRDefault="00B334C9" w:rsidP="00850A9C">
      <w:pPr>
        <w:jc w:val="both"/>
      </w:pPr>
      <w:r w:rsidRPr="00C05169">
        <w:t>Пудомягского сельско</w:t>
      </w:r>
      <w:r w:rsidR="00E62A21" w:rsidRPr="00C05169">
        <w:t xml:space="preserve">го поселения </w:t>
      </w:r>
      <w:r w:rsidR="00E62A21" w:rsidRPr="00C05169">
        <w:tab/>
      </w:r>
      <w:r w:rsidR="00E62A21" w:rsidRPr="00C05169">
        <w:tab/>
      </w:r>
      <w:r w:rsidR="00E62A21" w:rsidRPr="00C05169">
        <w:tab/>
      </w:r>
      <w:r w:rsidR="00E62A21" w:rsidRPr="00C05169">
        <w:tab/>
      </w:r>
      <w:r w:rsidR="00E62A21" w:rsidRPr="00C05169">
        <w:tab/>
      </w:r>
      <w:r w:rsidR="00B823B1">
        <w:t xml:space="preserve">          </w:t>
      </w:r>
      <w:r w:rsidRPr="00C05169">
        <w:t xml:space="preserve">С.В.Якименко </w:t>
      </w:r>
    </w:p>
    <w:p w:rsidR="00850A9C" w:rsidRPr="0047225E" w:rsidRDefault="00850A9C" w:rsidP="00850A9C">
      <w:pPr>
        <w:jc w:val="both"/>
      </w:pPr>
    </w:p>
    <w:p w:rsidR="00850A9C" w:rsidRPr="0047225E" w:rsidRDefault="00850A9C" w:rsidP="00850A9C">
      <w:pPr>
        <w:jc w:val="both"/>
      </w:pPr>
    </w:p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C05169">
      <w:pPr>
        <w:ind w:right="141"/>
      </w:pPr>
    </w:p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C05169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E62A21">
      <w:pPr>
        <w:ind w:right="141"/>
      </w:pPr>
    </w:p>
    <w:p w:rsidR="00850A9C" w:rsidRPr="00850A9C" w:rsidRDefault="00850A9C" w:rsidP="00850A9C"/>
    <w:p w:rsidR="00850A9C" w:rsidRDefault="00850A9C" w:rsidP="00850A9C"/>
    <w:p w:rsidR="0047225E" w:rsidRDefault="0047225E" w:rsidP="00850A9C"/>
    <w:p w:rsidR="0047225E" w:rsidRDefault="0047225E" w:rsidP="00850A9C"/>
    <w:p w:rsidR="0047225E" w:rsidRPr="00850A9C" w:rsidRDefault="0047225E" w:rsidP="00850A9C"/>
    <w:p w:rsidR="00850A9C" w:rsidRPr="00850A9C" w:rsidRDefault="00850A9C" w:rsidP="00850A9C"/>
    <w:p w:rsidR="00850A9C" w:rsidRDefault="00850A9C" w:rsidP="00850A9C"/>
    <w:p w:rsidR="00C05169" w:rsidRDefault="00C05169" w:rsidP="00850A9C"/>
    <w:p w:rsidR="00C05169" w:rsidRPr="00850A9C" w:rsidRDefault="00C05169" w:rsidP="00850A9C"/>
    <w:p w:rsidR="00850A9C" w:rsidRPr="00850A9C" w:rsidRDefault="00850A9C" w:rsidP="00850A9C"/>
    <w:p w:rsidR="007D69D8" w:rsidRPr="00E62A21" w:rsidRDefault="0047225E" w:rsidP="005B590D">
      <w:pPr>
        <w:rPr>
          <w:sz w:val="20"/>
          <w:szCs w:val="20"/>
        </w:rPr>
      </w:pPr>
      <w:r>
        <w:rPr>
          <w:sz w:val="20"/>
          <w:szCs w:val="20"/>
        </w:rPr>
        <w:t>М.А. Ефремова</w:t>
      </w:r>
    </w:p>
    <w:sectPr w:rsidR="007D69D8" w:rsidRPr="00E62A21" w:rsidSect="00C05169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87" w:rsidRDefault="00751287" w:rsidP="00EC76BB">
      <w:r>
        <w:separator/>
      </w:r>
    </w:p>
  </w:endnote>
  <w:endnote w:type="continuationSeparator" w:id="1">
    <w:p w:rsidR="00751287" w:rsidRDefault="00751287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87" w:rsidRDefault="00751287" w:rsidP="00EC76BB">
      <w:r>
        <w:separator/>
      </w:r>
    </w:p>
  </w:footnote>
  <w:footnote w:type="continuationSeparator" w:id="1">
    <w:p w:rsidR="00751287" w:rsidRDefault="00751287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C27F4" w:rsidRDefault="00B42631" w:rsidP="0047225E">
        <w:pPr>
          <w:pStyle w:val="a3"/>
          <w:jc w:val="center"/>
        </w:pPr>
        <w:r>
          <w:fldChar w:fldCharType="begin"/>
        </w:r>
        <w:r w:rsidR="006C27F4">
          <w:instrText>PAGE   \* MERGEFORMAT</w:instrText>
        </w:r>
        <w:r>
          <w:fldChar w:fldCharType="separate"/>
        </w:r>
        <w:r w:rsidR="00B823B1">
          <w:rPr>
            <w:noProof/>
          </w:rPr>
          <w:t>2</w:t>
        </w:r>
        <w:r>
          <w:fldChar w:fldCharType="end"/>
        </w:r>
      </w:p>
    </w:sdtContent>
  </w:sdt>
  <w:p w:rsidR="006C27F4" w:rsidRDefault="006C2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2E3F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25E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590D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D3B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287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6ED2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1FA2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2E9"/>
    <w:rsid w:val="00B4253A"/>
    <w:rsid w:val="00B42631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927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3B1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169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43A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21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8E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705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D9743A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D974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9DF1-9C56-405D-BD0E-6115A391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dsr20</cp:lastModifiedBy>
  <cp:revision>12</cp:revision>
  <cp:lastPrinted>2023-12-22T11:46:00Z</cp:lastPrinted>
  <dcterms:created xsi:type="dcterms:W3CDTF">2023-12-06T06:34:00Z</dcterms:created>
  <dcterms:modified xsi:type="dcterms:W3CDTF">2023-12-26T09:27:00Z</dcterms:modified>
</cp:coreProperties>
</file>