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AD" w:rsidRDefault="007C21AD" w:rsidP="004D5D10">
      <w:pPr>
        <w:jc w:val="center"/>
        <w:rPr>
          <w:b/>
          <w:caps/>
          <w:sz w:val="26"/>
          <w:szCs w:val="26"/>
        </w:rPr>
      </w:pPr>
    </w:p>
    <w:p w:rsidR="007C21AD" w:rsidRPr="001C0C8F" w:rsidRDefault="004D5D10" w:rsidP="004D5D10">
      <w:pPr>
        <w:jc w:val="center"/>
        <w:rPr>
          <w:b/>
          <w:caps/>
        </w:rPr>
      </w:pPr>
      <w:r w:rsidRPr="001C0C8F">
        <w:rPr>
          <w:b/>
          <w:caps/>
        </w:rPr>
        <w:t xml:space="preserve">Совет депутатов </w:t>
      </w:r>
    </w:p>
    <w:p w:rsidR="004D5D10" w:rsidRPr="001C0C8F" w:rsidRDefault="004D5D10" w:rsidP="004D5D10">
      <w:pPr>
        <w:jc w:val="center"/>
        <w:rPr>
          <w:b/>
        </w:rPr>
      </w:pPr>
      <w:r w:rsidRPr="001C0C8F">
        <w:rPr>
          <w:b/>
          <w:caps/>
        </w:rPr>
        <w:t>муниципального образования</w:t>
      </w:r>
    </w:p>
    <w:p w:rsidR="004D5D10" w:rsidRPr="001C0C8F" w:rsidRDefault="00792330" w:rsidP="004D5D10">
      <w:pPr>
        <w:jc w:val="center"/>
        <w:rPr>
          <w:b/>
          <w:caps/>
        </w:rPr>
      </w:pPr>
      <w:r w:rsidRPr="001C0C8F">
        <w:rPr>
          <w:b/>
          <w:caps/>
        </w:rPr>
        <w:t>«</w:t>
      </w:r>
      <w:r w:rsidR="004D5D10" w:rsidRPr="001C0C8F">
        <w:rPr>
          <w:b/>
          <w:caps/>
        </w:rPr>
        <w:t>ПУДО</w:t>
      </w:r>
      <w:r w:rsidRPr="001C0C8F">
        <w:rPr>
          <w:b/>
          <w:caps/>
        </w:rPr>
        <w:t>МЯГСКОЕ</w:t>
      </w:r>
      <w:r w:rsidR="004D5D10" w:rsidRPr="001C0C8F">
        <w:rPr>
          <w:b/>
          <w:caps/>
        </w:rPr>
        <w:t xml:space="preserve"> сельскоЕ поселениЕ</w:t>
      </w:r>
    </w:p>
    <w:p w:rsidR="004D5D10" w:rsidRPr="001C0C8F" w:rsidRDefault="004D5D10" w:rsidP="004D5D10">
      <w:pPr>
        <w:jc w:val="center"/>
        <w:rPr>
          <w:b/>
          <w:caps/>
        </w:rPr>
      </w:pPr>
      <w:r w:rsidRPr="001C0C8F">
        <w:rPr>
          <w:b/>
          <w:caps/>
        </w:rPr>
        <w:t>Гатчинского муниципального района</w:t>
      </w:r>
    </w:p>
    <w:p w:rsidR="004D5D10" w:rsidRPr="001C0C8F" w:rsidRDefault="004D5D10" w:rsidP="004D5D10">
      <w:pPr>
        <w:jc w:val="center"/>
        <w:rPr>
          <w:b/>
          <w:caps/>
        </w:rPr>
      </w:pPr>
      <w:r w:rsidRPr="001C0C8F">
        <w:rPr>
          <w:b/>
          <w:caps/>
        </w:rPr>
        <w:t>Ленинградской области</w:t>
      </w:r>
    </w:p>
    <w:p w:rsidR="004D5D10" w:rsidRPr="001C0C8F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:rsidR="004D5D10" w:rsidRPr="001C0C8F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1C0C8F">
        <w:rPr>
          <w:b/>
          <w:sz w:val="24"/>
          <w:szCs w:val="24"/>
        </w:rPr>
        <w:t>Р Е Ш Е Н И Е</w:t>
      </w:r>
    </w:p>
    <w:p w:rsidR="004D5D10" w:rsidRPr="001C0C8F" w:rsidRDefault="004D5D10" w:rsidP="004D5D10">
      <w:pPr>
        <w:pStyle w:val="a3"/>
        <w:ind w:left="7371" w:right="-1"/>
        <w:rPr>
          <w:sz w:val="24"/>
          <w:szCs w:val="24"/>
        </w:rPr>
      </w:pPr>
    </w:p>
    <w:p w:rsidR="004D5D10" w:rsidRPr="001C0C8F" w:rsidRDefault="00B1263F" w:rsidP="004D5D10">
      <w:pPr>
        <w:rPr>
          <w:b/>
        </w:rPr>
      </w:pPr>
      <w:r w:rsidRPr="001C0C8F">
        <w:rPr>
          <w:b/>
        </w:rPr>
        <w:t>о</w:t>
      </w:r>
      <w:r w:rsidR="004D5D10" w:rsidRPr="001C0C8F">
        <w:rPr>
          <w:b/>
        </w:rPr>
        <w:t>т</w:t>
      </w:r>
      <w:r w:rsidR="00215A80" w:rsidRPr="001C0C8F">
        <w:rPr>
          <w:b/>
        </w:rPr>
        <w:t xml:space="preserve"> </w:t>
      </w:r>
      <w:r w:rsidR="001809AD">
        <w:rPr>
          <w:b/>
        </w:rPr>
        <w:t>25.02.</w:t>
      </w:r>
      <w:r w:rsidRPr="001C0C8F">
        <w:rPr>
          <w:b/>
        </w:rPr>
        <w:t>202</w:t>
      </w:r>
      <w:r w:rsidR="007C21AD" w:rsidRPr="001C0C8F">
        <w:rPr>
          <w:b/>
        </w:rPr>
        <w:t>1</w:t>
      </w:r>
      <w:r w:rsidR="004D5D10" w:rsidRPr="001C0C8F">
        <w:rPr>
          <w:b/>
        </w:rPr>
        <w:t xml:space="preserve"> года                                                           </w:t>
      </w:r>
      <w:r w:rsidR="00215A80" w:rsidRPr="001C0C8F">
        <w:rPr>
          <w:b/>
        </w:rPr>
        <w:t xml:space="preserve">      </w:t>
      </w:r>
      <w:r w:rsidR="001809AD">
        <w:rPr>
          <w:b/>
        </w:rPr>
        <w:t xml:space="preserve">                               </w:t>
      </w:r>
      <w:r w:rsidR="00215A80" w:rsidRPr="001C0C8F">
        <w:rPr>
          <w:b/>
        </w:rPr>
        <w:t xml:space="preserve">     </w:t>
      </w:r>
      <w:r w:rsidR="004D5D10" w:rsidRPr="001C0C8F">
        <w:rPr>
          <w:b/>
        </w:rPr>
        <w:t xml:space="preserve"> №</w:t>
      </w:r>
      <w:r w:rsidR="001809AD">
        <w:rPr>
          <w:b/>
        </w:rPr>
        <w:t xml:space="preserve"> 89</w:t>
      </w:r>
    </w:p>
    <w:p w:rsidR="004D5D10" w:rsidRPr="00215A80" w:rsidRDefault="004D5D10" w:rsidP="004D5D10">
      <w:pPr>
        <w:pStyle w:val="a3"/>
        <w:ind w:right="15"/>
        <w:rPr>
          <w:b/>
          <w:sz w:val="26"/>
          <w:szCs w:val="26"/>
        </w:rPr>
      </w:pPr>
    </w:p>
    <w:p w:rsidR="00666CDF" w:rsidRDefault="004D5D1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</w:pPr>
      <w:r w:rsidRPr="001C0C8F">
        <w:rPr>
          <w:b/>
        </w:rPr>
        <w:t xml:space="preserve">Об установлении цены на доставку печного топлива </w:t>
      </w:r>
      <w:r w:rsidR="00666CDF">
        <w:rPr>
          <w:b/>
        </w:rPr>
        <w:t xml:space="preserve">и </w:t>
      </w:r>
      <w:r w:rsidR="00666CDF" w:rsidRPr="00666CDF">
        <w:rPr>
          <w:b/>
        </w:rPr>
        <w:t>емкостного сжиженного газа</w:t>
      </w:r>
      <w:r w:rsidR="00666CDF" w:rsidRPr="001C0C8F">
        <w:t xml:space="preserve"> </w:t>
      </w:r>
    </w:p>
    <w:p w:rsidR="004D5D10" w:rsidRPr="001C0C8F" w:rsidRDefault="004D5D1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 w:rsidRPr="001C0C8F">
        <w:rPr>
          <w:b/>
        </w:rPr>
        <w:t>для граждан, проживающих в домах, не имеющих центрального о</w:t>
      </w:r>
      <w:r w:rsidR="003B410D" w:rsidRPr="001C0C8F">
        <w:rPr>
          <w:b/>
        </w:rPr>
        <w:t>топления и газоснабжения на 20</w:t>
      </w:r>
      <w:r w:rsidR="00B1263F" w:rsidRPr="001C0C8F">
        <w:rPr>
          <w:b/>
        </w:rPr>
        <w:t>2</w:t>
      </w:r>
      <w:r w:rsidR="007C21AD" w:rsidRPr="001C0C8F">
        <w:rPr>
          <w:b/>
        </w:rPr>
        <w:t>1</w:t>
      </w:r>
      <w:r w:rsidRPr="001C0C8F">
        <w:rPr>
          <w:b/>
        </w:rPr>
        <w:t xml:space="preserve"> год</w:t>
      </w:r>
    </w:p>
    <w:p w:rsidR="004D5D10" w:rsidRPr="00215A80" w:rsidRDefault="004D5D1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6"/>
          <w:szCs w:val="26"/>
        </w:rPr>
      </w:pPr>
    </w:p>
    <w:p w:rsidR="007C21AD" w:rsidRPr="001C0C8F" w:rsidRDefault="00215A8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</w:pPr>
      <w:r>
        <w:rPr>
          <w:sz w:val="26"/>
          <w:szCs w:val="26"/>
        </w:rPr>
        <w:t xml:space="preserve">        </w:t>
      </w:r>
      <w:r w:rsidR="004D5D10" w:rsidRPr="001C0C8F">
        <w:t xml:space="preserve">В соответствии со ст. 14 Федерального Закона от </w:t>
      </w:r>
      <w:r w:rsidR="001C0C8F" w:rsidRPr="001C0C8F">
        <w:t>06.10.</w:t>
      </w:r>
      <w:r w:rsidR="004D5D10" w:rsidRPr="001C0C8F">
        <w:t>2003 года №131-ФЗ (с изменениями) «Об общих принципах организации местного самоуправления в Российской Федерации»,</w:t>
      </w:r>
      <w:r w:rsidR="00884EF5" w:rsidRPr="001C0C8F">
        <w:t xml:space="preserve"> п.2.6. и п.2.7. Порядка назначения и выплаты денежной компенсации части расходов на приобретение топлива и (или) баллонного газа отдельным категориям граждан, проживающих в домах, не имеющих центрального отопления и (или) газоснабжения, утвержденным Постановлением Правительства Ленинг</w:t>
      </w:r>
      <w:r w:rsidR="00B1263F" w:rsidRPr="001C0C8F">
        <w:t>радской области от 13.03.2018 №</w:t>
      </w:r>
      <w:r w:rsidR="00884EF5" w:rsidRPr="001C0C8F">
        <w:t>78</w:t>
      </w:r>
      <w:r w:rsidR="004D5D10" w:rsidRPr="001C0C8F">
        <w:t>, учитывая рекомендательное письмо администрации Гатчинского муниципального района Лен</w:t>
      </w:r>
      <w:r w:rsidR="007D2787" w:rsidRPr="001C0C8F">
        <w:t xml:space="preserve">инградской области от </w:t>
      </w:r>
      <w:r w:rsidR="007C21AD" w:rsidRPr="001C0C8F">
        <w:t>25</w:t>
      </w:r>
      <w:r w:rsidR="007D2787" w:rsidRPr="001C0C8F">
        <w:t>.01.20</w:t>
      </w:r>
      <w:r w:rsidR="007C21AD" w:rsidRPr="001C0C8F">
        <w:t>21</w:t>
      </w:r>
      <w:r w:rsidR="004D5D10" w:rsidRPr="001C0C8F">
        <w:t xml:space="preserve"> года №</w:t>
      </w:r>
      <w:r w:rsidR="007C21AD" w:rsidRPr="001C0C8F">
        <w:t>128</w:t>
      </w:r>
      <w:r w:rsidR="004D5D10" w:rsidRPr="001C0C8F">
        <w:t>/31, руководствуясь Уставом</w:t>
      </w:r>
      <w:r w:rsidR="00792330" w:rsidRPr="001C0C8F">
        <w:t xml:space="preserve"> муниципального образования «</w:t>
      </w:r>
      <w:proofErr w:type="spellStart"/>
      <w:r w:rsidR="00792330" w:rsidRPr="001C0C8F">
        <w:t>Пудомягское</w:t>
      </w:r>
      <w:proofErr w:type="spellEnd"/>
      <w:r w:rsidR="00792330" w:rsidRPr="001C0C8F">
        <w:t xml:space="preserve"> сельское поселение»</w:t>
      </w:r>
      <w:r w:rsidR="004D5D10" w:rsidRPr="001C0C8F">
        <w:t>,</w:t>
      </w:r>
      <w:r w:rsidR="00792330" w:rsidRPr="001C0C8F">
        <w:t xml:space="preserve"> </w:t>
      </w:r>
    </w:p>
    <w:p w:rsidR="007C21AD" w:rsidRPr="001C0C8F" w:rsidRDefault="007C21AD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</w:pPr>
    </w:p>
    <w:p w:rsidR="004D5D10" w:rsidRPr="001C0C8F" w:rsidRDefault="0079233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 w:rsidRPr="001C0C8F">
        <w:rPr>
          <w:b/>
        </w:rPr>
        <w:t xml:space="preserve">Совет депутатов </w:t>
      </w:r>
      <w:proofErr w:type="spellStart"/>
      <w:r w:rsidRPr="001C0C8F">
        <w:rPr>
          <w:b/>
        </w:rPr>
        <w:t>П</w:t>
      </w:r>
      <w:r w:rsidR="007C21AD" w:rsidRPr="001C0C8F">
        <w:rPr>
          <w:b/>
        </w:rPr>
        <w:t>удомягского</w:t>
      </w:r>
      <w:proofErr w:type="spellEnd"/>
      <w:r w:rsidR="007C21AD" w:rsidRPr="001C0C8F">
        <w:rPr>
          <w:b/>
        </w:rPr>
        <w:t xml:space="preserve"> сельского поселения</w:t>
      </w:r>
    </w:p>
    <w:p w:rsidR="004D5D10" w:rsidRPr="001C0C8F" w:rsidRDefault="004D5D10" w:rsidP="001C0C8F">
      <w:pPr>
        <w:shd w:val="clear" w:color="auto" w:fill="FFFFFF"/>
        <w:tabs>
          <w:tab w:val="left" w:pos="0"/>
        </w:tabs>
        <w:ind w:right="-285"/>
        <w:jc w:val="center"/>
        <w:rPr>
          <w:b/>
          <w:iCs/>
        </w:rPr>
      </w:pPr>
      <w:r w:rsidRPr="001C0C8F">
        <w:rPr>
          <w:b/>
          <w:iCs/>
        </w:rPr>
        <w:t>РЕШИЛ:</w:t>
      </w:r>
    </w:p>
    <w:p w:rsidR="004D5D10" w:rsidRPr="001C0C8F" w:rsidRDefault="004D5D10" w:rsidP="001C0C8F">
      <w:pPr>
        <w:shd w:val="clear" w:color="auto" w:fill="FFFFFF"/>
        <w:tabs>
          <w:tab w:val="left" w:pos="0"/>
        </w:tabs>
        <w:ind w:right="-285"/>
        <w:jc w:val="center"/>
        <w:rPr>
          <w:iCs/>
        </w:rPr>
      </w:pPr>
    </w:p>
    <w:p w:rsidR="004D5D10" w:rsidRPr="001C0C8F" w:rsidRDefault="004D5D10" w:rsidP="001C0C8F">
      <w:pPr>
        <w:pStyle w:val="a4"/>
        <w:numPr>
          <w:ilvl w:val="0"/>
          <w:numId w:val="1"/>
        </w:numPr>
        <w:spacing w:after="200"/>
        <w:ind w:left="0" w:right="-285" w:firstLine="0"/>
        <w:jc w:val="both"/>
      </w:pPr>
      <w:r w:rsidRPr="001C0C8F">
        <w:t xml:space="preserve">Установить цену на доставку печного топлива и емкостного сжиженного </w:t>
      </w:r>
      <w:r w:rsidR="00EF62D3" w:rsidRPr="001C0C8F">
        <w:t>газа для</w:t>
      </w:r>
      <w:r w:rsidRPr="001C0C8F">
        <w:t xml:space="preserve"> граждан, проживающих в домах, не имеющих центрального отопления на территории </w:t>
      </w:r>
      <w:r w:rsidR="00792330" w:rsidRPr="001C0C8F">
        <w:t>муниципального образования</w:t>
      </w:r>
      <w:r w:rsidRPr="001C0C8F">
        <w:t xml:space="preserve"> </w:t>
      </w:r>
      <w:proofErr w:type="spellStart"/>
      <w:r w:rsidRPr="001C0C8F">
        <w:t>Пудо</w:t>
      </w:r>
      <w:r w:rsidR="00792330" w:rsidRPr="001C0C8F">
        <w:t>мягское</w:t>
      </w:r>
      <w:proofErr w:type="spellEnd"/>
      <w:r w:rsidR="00792330" w:rsidRPr="001C0C8F">
        <w:t xml:space="preserve"> сельское поселение</w:t>
      </w:r>
      <w:r w:rsidR="00884EF5" w:rsidRPr="001C0C8F">
        <w:t xml:space="preserve"> на 20</w:t>
      </w:r>
      <w:r w:rsidR="00B1263F" w:rsidRPr="001C0C8F">
        <w:t>2</w:t>
      </w:r>
      <w:r w:rsidR="007C21AD" w:rsidRPr="001C0C8F">
        <w:t>1</w:t>
      </w:r>
      <w:r w:rsidR="00884EF5" w:rsidRPr="001C0C8F">
        <w:t xml:space="preserve"> год в размере 2 </w:t>
      </w:r>
      <w:r w:rsidR="007C21AD" w:rsidRPr="001C0C8F">
        <w:t>567</w:t>
      </w:r>
      <w:r w:rsidRPr="001C0C8F">
        <w:t>,00 руб. Расчет цены представлен в Приложении.</w:t>
      </w:r>
    </w:p>
    <w:p w:rsidR="004D5D10" w:rsidRPr="001C0C8F" w:rsidRDefault="004D5D10" w:rsidP="001C0C8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285" w:firstLine="0"/>
        <w:jc w:val="both"/>
      </w:pPr>
      <w:r w:rsidRPr="001C0C8F">
        <w:t>Цена на доставку печного топлива</w:t>
      </w:r>
      <w:r w:rsidR="001C0C8F" w:rsidRPr="001C0C8F">
        <w:t xml:space="preserve"> и емкостного сжиженного газа для граждан</w:t>
      </w:r>
      <w:r w:rsidRPr="001C0C8F">
        <w:t>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 отдельным категориям граждан, проживающих в домах, не имеющих центрального отопления и газоснабжения, в целях реализации мер социальной поддержки.</w:t>
      </w:r>
    </w:p>
    <w:p w:rsidR="004D5D10" w:rsidRPr="001C0C8F" w:rsidRDefault="004D5D10" w:rsidP="001C0C8F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-285"/>
        <w:jc w:val="both"/>
      </w:pPr>
      <w:r w:rsidRPr="001C0C8F">
        <w:t xml:space="preserve">3. Решение Совета депутатов муниципального образования </w:t>
      </w:r>
      <w:proofErr w:type="spellStart"/>
      <w:r w:rsidRPr="001C0C8F">
        <w:t>Пудо</w:t>
      </w:r>
      <w:r w:rsidR="00792330" w:rsidRPr="001C0C8F">
        <w:t>мягское</w:t>
      </w:r>
      <w:proofErr w:type="spellEnd"/>
      <w:r w:rsidR="00792330" w:rsidRPr="001C0C8F">
        <w:t xml:space="preserve"> </w:t>
      </w:r>
      <w:r w:rsidRPr="001C0C8F">
        <w:t>сельское поселение Гатчинского муниципального ра</w:t>
      </w:r>
      <w:r w:rsidR="00792330" w:rsidRPr="001C0C8F">
        <w:t xml:space="preserve">йона Ленинградской области </w:t>
      </w:r>
      <w:r w:rsidR="007C21AD" w:rsidRPr="001C0C8F">
        <w:t>от 20.02.2020</w:t>
      </w:r>
      <w:r w:rsidRPr="001C0C8F">
        <w:t xml:space="preserve"> года №</w:t>
      </w:r>
      <w:r w:rsidR="007C21AD" w:rsidRPr="001C0C8F">
        <w:t>35</w:t>
      </w:r>
      <w:r w:rsidRPr="001C0C8F">
        <w:t xml:space="preserve"> «Об установлении цен на доставку печного топлива</w:t>
      </w:r>
      <w:r w:rsidR="0044353E" w:rsidRPr="001C0C8F">
        <w:t xml:space="preserve"> </w:t>
      </w:r>
      <w:r w:rsidRPr="001C0C8F">
        <w:t>для граждан, проживающих в домах, не имеющих центрального отопления</w:t>
      </w:r>
      <w:r w:rsidR="0044353E" w:rsidRPr="001C0C8F">
        <w:t xml:space="preserve"> </w:t>
      </w:r>
      <w:r w:rsidR="00884EF5" w:rsidRPr="001C0C8F">
        <w:t xml:space="preserve">и газоснабжения </w:t>
      </w:r>
      <w:r w:rsidR="00792330" w:rsidRPr="001C0C8F">
        <w:t>на 20</w:t>
      </w:r>
      <w:r w:rsidR="007C21AD" w:rsidRPr="001C0C8F">
        <w:t>20</w:t>
      </w:r>
      <w:r w:rsidR="00792330" w:rsidRPr="001C0C8F">
        <w:t xml:space="preserve"> год</w:t>
      </w:r>
      <w:r w:rsidRPr="001C0C8F">
        <w:t>» считать утратившим силу с 01.01.20</w:t>
      </w:r>
      <w:r w:rsidR="00B1263F" w:rsidRPr="001C0C8F">
        <w:t>2</w:t>
      </w:r>
      <w:r w:rsidR="007C21AD" w:rsidRPr="001C0C8F">
        <w:t>1</w:t>
      </w:r>
      <w:r w:rsidRPr="001C0C8F">
        <w:t xml:space="preserve"> года.</w:t>
      </w:r>
    </w:p>
    <w:p w:rsidR="004D5D10" w:rsidRPr="001C0C8F" w:rsidRDefault="004D5D10" w:rsidP="001C0C8F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-285"/>
        <w:jc w:val="both"/>
      </w:pPr>
      <w:r w:rsidRPr="001C0C8F">
        <w:t xml:space="preserve">4. Настоящее решение подлежит официальному </w:t>
      </w:r>
      <w:r w:rsidR="00855C4F" w:rsidRPr="001C0C8F">
        <w:t xml:space="preserve">опубликованию в газете «Гатчинская правда», размещению на официальном сайте </w:t>
      </w:r>
      <w:proofErr w:type="spellStart"/>
      <w:r w:rsidR="00855C4F" w:rsidRPr="001C0C8F">
        <w:t>Пудомягского</w:t>
      </w:r>
      <w:proofErr w:type="spellEnd"/>
      <w:r w:rsidR="00855C4F" w:rsidRPr="001C0C8F">
        <w:t xml:space="preserve"> сельского поселения и вступает в силу на следующий день после его официального опубликования.</w:t>
      </w:r>
    </w:p>
    <w:p w:rsidR="001C0C8F" w:rsidRDefault="001C0C8F" w:rsidP="001C0C8F">
      <w:pPr>
        <w:pStyle w:val="FR2"/>
        <w:ind w:left="0" w:right="-285"/>
        <w:jc w:val="left"/>
        <w:rPr>
          <w:rFonts w:ascii="Times New Roman" w:hAnsi="Times New Roman"/>
          <w:bCs/>
          <w:iCs/>
        </w:rPr>
      </w:pPr>
    </w:p>
    <w:p w:rsidR="004D5D10" w:rsidRPr="001C0C8F" w:rsidRDefault="004D5D10" w:rsidP="001C0C8F">
      <w:pPr>
        <w:pStyle w:val="FR2"/>
        <w:ind w:left="0" w:right="-285"/>
        <w:jc w:val="left"/>
        <w:rPr>
          <w:rFonts w:ascii="Times New Roman" w:hAnsi="Times New Roman"/>
          <w:bCs/>
          <w:iCs/>
        </w:rPr>
      </w:pPr>
      <w:r w:rsidRPr="001C0C8F">
        <w:rPr>
          <w:rFonts w:ascii="Times New Roman" w:hAnsi="Times New Roman"/>
          <w:bCs/>
          <w:iCs/>
        </w:rPr>
        <w:t xml:space="preserve">Глава </w:t>
      </w:r>
    </w:p>
    <w:p w:rsidR="004D5D10" w:rsidRPr="001C0C8F" w:rsidRDefault="004D5D10" w:rsidP="001C0C8F">
      <w:pPr>
        <w:pStyle w:val="FR2"/>
        <w:ind w:left="0" w:right="-285"/>
        <w:jc w:val="left"/>
        <w:rPr>
          <w:rFonts w:ascii="Times New Roman" w:hAnsi="Times New Roman"/>
        </w:rPr>
      </w:pPr>
      <w:proofErr w:type="spellStart"/>
      <w:r w:rsidRPr="001C0C8F">
        <w:rPr>
          <w:rFonts w:ascii="Times New Roman" w:hAnsi="Times New Roman"/>
          <w:bCs/>
          <w:iCs/>
        </w:rPr>
        <w:t>Пудо</w:t>
      </w:r>
      <w:r w:rsidR="00855C4F" w:rsidRPr="001C0C8F">
        <w:rPr>
          <w:rFonts w:ascii="Times New Roman" w:hAnsi="Times New Roman"/>
          <w:bCs/>
          <w:iCs/>
        </w:rPr>
        <w:t>мягского</w:t>
      </w:r>
      <w:proofErr w:type="spellEnd"/>
      <w:r w:rsidR="00855C4F" w:rsidRPr="001C0C8F">
        <w:rPr>
          <w:rFonts w:ascii="Times New Roman" w:hAnsi="Times New Roman"/>
          <w:bCs/>
          <w:iCs/>
        </w:rPr>
        <w:t xml:space="preserve"> сельского поселения</w:t>
      </w:r>
      <w:r w:rsidRPr="001C0C8F">
        <w:rPr>
          <w:rFonts w:ascii="Times New Roman" w:hAnsi="Times New Roman"/>
          <w:bCs/>
          <w:iCs/>
        </w:rPr>
        <w:tab/>
      </w:r>
      <w:r w:rsidRPr="001C0C8F">
        <w:rPr>
          <w:rFonts w:ascii="Times New Roman" w:hAnsi="Times New Roman"/>
          <w:bCs/>
          <w:iCs/>
        </w:rPr>
        <w:tab/>
      </w:r>
      <w:r w:rsidRPr="001C0C8F">
        <w:rPr>
          <w:rFonts w:ascii="Times New Roman" w:hAnsi="Times New Roman"/>
          <w:bCs/>
          <w:iCs/>
        </w:rPr>
        <w:tab/>
      </w:r>
      <w:r w:rsidR="00B1263F" w:rsidRPr="001C0C8F">
        <w:rPr>
          <w:rFonts w:ascii="Times New Roman" w:hAnsi="Times New Roman"/>
          <w:bCs/>
          <w:iCs/>
        </w:rPr>
        <w:t xml:space="preserve">                 </w:t>
      </w:r>
      <w:r w:rsidRPr="001C0C8F">
        <w:rPr>
          <w:rFonts w:ascii="Times New Roman" w:hAnsi="Times New Roman"/>
          <w:bCs/>
          <w:iCs/>
        </w:rPr>
        <w:tab/>
      </w:r>
      <w:r w:rsidRPr="001C0C8F">
        <w:rPr>
          <w:rFonts w:ascii="Times New Roman" w:hAnsi="Times New Roman"/>
          <w:bCs/>
          <w:iCs/>
        </w:rPr>
        <w:tab/>
      </w:r>
      <w:r w:rsidR="00855C4F" w:rsidRPr="001C0C8F">
        <w:rPr>
          <w:rFonts w:ascii="Times New Roman" w:hAnsi="Times New Roman"/>
        </w:rPr>
        <w:t xml:space="preserve">Л.И. </w:t>
      </w:r>
      <w:proofErr w:type="spellStart"/>
      <w:r w:rsidR="00855C4F" w:rsidRPr="001C0C8F">
        <w:rPr>
          <w:rFonts w:ascii="Times New Roman" w:hAnsi="Times New Roman"/>
        </w:rPr>
        <w:t>Буянова</w:t>
      </w:r>
      <w:proofErr w:type="spellEnd"/>
    </w:p>
    <w:p w:rsidR="004D5D10" w:rsidRPr="001C0C8F" w:rsidRDefault="004D5D10" w:rsidP="001C0C8F">
      <w:pPr>
        <w:ind w:right="-285"/>
      </w:pPr>
    </w:p>
    <w:p w:rsidR="00EF62D3" w:rsidRPr="00215A80" w:rsidRDefault="001C0C8F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>
        <w:rPr>
          <w:sz w:val="26"/>
          <w:szCs w:val="26"/>
        </w:rPr>
        <w:t>При</w:t>
      </w:r>
      <w:r w:rsidR="00EF62D3" w:rsidRPr="00215A80">
        <w:rPr>
          <w:sz w:val="26"/>
          <w:szCs w:val="26"/>
        </w:rPr>
        <w:t xml:space="preserve">ложение </w:t>
      </w:r>
    </w:p>
    <w:p w:rsidR="00EF62D3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 xml:space="preserve">к решению Совета депутатов </w:t>
      </w:r>
    </w:p>
    <w:p w:rsidR="007C21AD" w:rsidRPr="00215A80" w:rsidRDefault="007C21AD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Пудомягского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 xml:space="preserve">от </w:t>
      </w:r>
      <w:r w:rsidR="001809AD">
        <w:rPr>
          <w:sz w:val="26"/>
          <w:szCs w:val="26"/>
        </w:rPr>
        <w:t>25.02</w:t>
      </w:r>
      <w:r w:rsidR="00215A80">
        <w:rPr>
          <w:sz w:val="26"/>
          <w:szCs w:val="26"/>
        </w:rPr>
        <w:t>.</w:t>
      </w:r>
      <w:r w:rsidR="00AB4057" w:rsidRPr="00215A80">
        <w:rPr>
          <w:sz w:val="26"/>
          <w:szCs w:val="26"/>
        </w:rPr>
        <w:t>20</w:t>
      </w:r>
      <w:r w:rsidR="00B1263F">
        <w:rPr>
          <w:sz w:val="26"/>
          <w:szCs w:val="26"/>
        </w:rPr>
        <w:t>2</w:t>
      </w:r>
      <w:r w:rsidR="007C21AD">
        <w:rPr>
          <w:sz w:val="26"/>
          <w:szCs w:val="26"/>
        </w:rPr>
        <w:t>1</w:t>
      </w:r>
      <w:r w:rsidR="00215A80">
        <w:rPr>
          <w:sz w:val="26"/>
          <w:szCs w:val="26"/>
        </w:rPr>
        <w:t xml:space="preserve"> </w:t>
      </w:r>
      <w:r w:rsidR="00B1263F">
        <w:rPr>
          <w:sz w:val="26"/>
          <w:szCs w:val="26"/>
        </w:rPr>
        <w:t>г. №</w:t>
      </w:r>
      <w:r w:rsidR="001809AD">
        <w:rPr>
          <w:sz w:val="26"/>
          <w:szCs w:val="26"/>
        </w:rPr>
        <w:t>89</w:t>
      </w:r>
      <w:bookmarkStart w:id="0" w:name="_GoBack"/>
      <w:bookmarkEnd w:id="0"/>
    </w:p>
    <w:p w:rsidR="00EF62D3" w:rsidRPr="00215A80" w:rsidRDefault="00EF62D3" w:rsidP="00EF62D3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  <w:sz w:val="26"/>
          <w:szCs w:val="26"/>
        </w:rPr>
      </w:pPr>
    </w:p>
    <w:p w:rsidR="00EF62D3" w:rsidRPr="00215A80" w:rsidRDefault="00EF62D3" w:rsidP="00DD1B71">
      <w:pPr>
        <w:rPr>
          <w:b/>
          <w:sz w:val="26"/>
          <w:szCs w:val="26"/>
        </w:rPr>
      </w:pPr>
    </w:p>
    <w:p w:rsidR="00EF62D3" w:rsidRPr="00215A80" w:rsidRDefault="00EF62D3" w:rsidP="00EF62D3">
      <w:pPr>
        <w:jc w:val="center"/>
        <w:rPr>
          <w:b/>
          <w:sz w:val="26"/>
          <w:szCs w:val="26"/>
        </w:rPr>
      </w:pPr>
      <w:r w:rsidRPr="00215A80">
        <w:rPr>
          <w:b/>
          <w:sz w:val="26"/>
          <w:szCs w:val="26"/>
        </w:rPr>
        <w:t>РАСЧЕТ</w:t>
      </w:r>
    </w:p>
    <w:p w:rsidR="00EF62D3" w:rsidRPr="00215A80" w:rsidRDefault="00EF62D3" w:rsidP="00EF62D3">
      <w:pPr>
        <w:spacing w:before="120" w:after="120"/>
        <w:jc w:val="both"/>
        <w:rPr>
          <w:sz w:val="26"/>
          <w:szCs w:val="26"/>
        </w:rPr>
      </w:pPr>
      <w:r w:rsidRPr="00215A80">
        <w:rPr>
          <w:sz w:val="26"/>
          <w:szCs w:val="26"/>
        </w:rPr>
        <w:tab/>
        <w:t xml:space="preserve">Цена на доставку печного топлива и ёмкостного сжиженного газа рассчитана, исходя из средней стоимости 1 км пробега автотранспорта при оказании услуг по транспортировке твердого топлива населению в размере </w:t>
      </w:r>
      <w:r w:rsidR="007C21AD">
        <w:rPr>
          <w:sz w:val="26"/>
          <w:szCs w:val="26"/>
        </w:rPr>
        <w:t>51,34</w:t>
      </w:r>
      <w:r w:rsidRPr="00215A80">
        <w:rPr>
          <w:sz w:val="26"/>
          <w:szCs w:val="26"/>
        </w:rPr>
        <w:t> руб./км, и исходя из расстояния 25 км в одну сторону (50 км туда и обратно), принятого как среднее расстояние, необходимое для перевозки твердого топлива и ёмкостного сжиженного газа до потребителя.</w:t>
      </w:r>
    </w:p>
    <w:p w:rsidR="00EF62D3" w:rsidRPr="00215A80" w:rsidRDefault="00EF62D3" w:rsidP="00EF62D3">
      <w:pPr>
        <w:spacing w:before="120" w:after="120"/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sectPr w:rsidR="00EF62D3" w:rsidRPr="00215A80" w:rsidSect="001C0C8F">
      <w:foot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26" w:rsidRDefault="00A04926" w:rsidP="00EF62D3">
      <w:r>
        <w:separator/>
      </w:r>
    </w:p>
  </w:endnote>
  <w:endnote w:type="continuationSeparator" w:id="0">
    <w:p w:rsidR="00A04926" w:rsidRDefault="00A04926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044776"/>
      <w:docPartObj>
        <w:docPartGallery w:val="Page Numbers (Bottom of Page)"/>
        <w:docPartUnique/>
      </w:docPartObj>
    </w:sdtPr>
    <w:sdtEndPr/>
    <w:sdtContent>
      <w:p w:rsidR="00EF62D3" w:rsidRDefault="00CD4AC2">
        <w:pPr>
          <w:pStyle w:val="a7"/>
          <w:jc w:val="right"/>
        </w:pPr>
        <w:r>
          <w:fldChar w:fldCharType="begin"/>
        </w:r>
        <w:r w:rsidR="00EF62D3">
          <w:instrText>PAGE   \* MERGEFORMAT</w:instrText>
        </w:r>
        <w:r>
          <w:fldChar w:fldCharType="separate"/>
        </w:r>
        <w:r w:rsidR="001809AD">
          <w:rPr>
            <w:noProof/>
          </w:rPr>
          <w:t>2</w:t>
        </w:r>
        <w:r>
          <w:fldChar w:fldCharType="end"/>
        </w:r>
      </w:p>
    </w:sdtContent>
  </w:sdt>
  <w:p w:rsidR="00EF62D3" w:rsidRDefault="00EF62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26" w:rsidRDefault="00A04926" w:rsidP="00EF62D3">
      <w:r>
        <w:separator/>
      </w:r>
    </w:p>
  </w:footnote>
  <w:footnote w:type="continuationSeparator" w:id="0">
    <w:p w:rsidR="00A04926" w:rsidRDefault="00A04926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0"/>
    <w:rsid w:val="00012C3D"/>
    <w:rsid w:val="00106BE0"/>
    <w:rsid w:val="00134A51"/>
    <w:rsid w:val="001809AD"/>
    <w:rsid w:val="001C0C8F"/>
    <w:rsid w:val="00202191"/>
    <w:rsid w:val="00215A80"/>
    <w:rsid w:val="003B410D"/>
    <w:rsid w:val="00423613"/>
    <w:rsid w:val="0044353E"/>
    <w:rsid w:val="00466930"/>
    <w:rsid w:val="00481B1E"/>
    <w:rsid w:val="004D4053"/>
    <w:rsid w:val="004D5D10"/>
    <w:rsid w:val="004E29D9"/>
    <w:rsid w:val="00510C48"/>
    <w:rsid w:val="00524275"/>
    <w:rsid w:val="005B3572"/>
    <w:rsid w:val="005D2BCB"/>
    <w:rsid w:val="0064113D"/>
    <w:rsid w:val="00666CDF"/>
    <w:rsid w:val="006D386E"/>
    <w:rsid w:val="00792330"/>
    <w:rsid w:val="007C21AD"/>
    <w:rsid w:val="007D2787"/>
    <w:rsid w:val="00855C4F"/>
    <w:rsid w:val="008661F3"/>
    <w:rsid w:val="00884EF5"/>
    <w:rsid w:val="00894C10"/>
    <w:rsid w:val="008B718D"/>
    <w:rsid w:val="008D4F10"/>
    <w:rsid w:val="008F7F87"/>
    <w:rsid w:val="009230BD"/>
    <w:rsid w:val="00963F71"/>
    <w:rsid w:val="0098468F"/>
    <w:rsid w:val="00A04926"/>
    <w:rsid w:val="00AB4057"/>
    <w:rsid w:val="00AC17AD"/>
    <w:rsid w:val="00AD21B0"/>
    <w:rsid w:val="00B1263F"/>
    <w:rsid w:val="00C233CE"/>
    <w:rsid w:val="00C71740"/>
    <w:rsid w:val="00CD4AC2"/>
    <w:rsid w:val="00D8270B"/>
    <w:rsid w:val="00DC63F9"/>
    <w:rsid w:val="00DD1B71"/>
    <w:rsid w:val="00E10FDE"/>
    <w:rsid w:val="00EF62D3"/>
    <w:rsid w:val="00F6718F"/>
    <w:rsid w:val="00F9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3731-A562-4F67-B60F-2DCE5EF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49B3-410C-471E-9DF5-0B7732E8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Ефремова Марина Анатольевна</cp:lastModifiedBy>
  <cp:revision>7</cp:revision>
  <cp:lastPrinted>2021-02-20T13:24:00Z</cp:lastPrinted>
  <dcterms:created xsi:type="dcterms:W3CDTF">2021-02-01T15:17:00Z</dcterms:created>
  <dcterms:modified xsi:type="dcterms:W3CDTF">2021-02-25T11:15:00Z</dcterms:modified>
</cp:coreProperties>
</file>