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FB" w:rsidRPr="00C90FFB" w:rsidRDefault="00390133" w:rsidP="00390133">
      <w:pPr>
        <w:pStyle w:val="1"/>
        <w:tabs>
          <w:tab w:val="center" w:pos="4820"/>
          <w:tab w:val="right" w:pos="9498"/>
        </w:tabs>
        <w:ind w:left="142" w:right="282"/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  <w:r w:rsidR="00C90FFB" w:rsidRPr="00C90FFB">
        <w:rPr>
          <w:rFonts w:ascii="Times New Roman" w:eastAsia="Times New Roman" w:hAnsi="Times New Roman" w:cs="Times New Roman"/>
          <w:bCs w:val="0"/>
          <w:noProof/>
          <w:color w:val="auto"/>
          <w:szCs w:val="20"/>
          <w:lang w:eastAsia="ru-RU"/>
        </w:rPr>
        <w:drawing>
          <wp:inline distT="0" distB="0" distL="0" distR="0" wp14:anchorId="62A41B4C" wp14:editId="4CB81B5C">
            <wp:extent cx="542925" cy="6667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  <w:tab/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Администрация муниципального образования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«</w:t>
      </w:r>
      <w:r w:rsidR="00C71489">
        <w:rPr>
          <w:rFonts w:ascii="Times New Roman" w:eastAsiaTheme="minorHAnsi" w:hAnsi="Times New Roman"/>
          <w:sz w:val="28"/>
          <w:szCs w:val="28"/>
        </w:rPr>
        <w:t>П</w:t>
      </w:r>
      <w:r w:rsidRPr="00C90FFB">
        <w:rPr>
          <w:rFonts w:ascii="Times New Roman" w:eastAsiaTheme="minorHAnsi" w:hAnsi="Times New Roman"/>
          <w:sz w:val="28"/>
          <w:szCs w:val="28"/>
        </w:rPr>
        <w:t>удомягское сельское поселение»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 xml:space="preserve">Гатчинского муниципального района 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Ленинградской области</w:t>
      </w: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C90FFB">
        <w:rPr>
          <w:rFonts w:ascii="Times New Roman" w:eastAsiaTheme="minorHAnsi" w:hAnsi="Times New Roman" w:cstheme="minorBidi"/>
          <w:b/>
          <w:sz w:val="28"/>
          <w:szCs w:val="28"/>
        </w:rPr>
        <w:t>ПОСТАНОВЛЕНИЕ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8"/>
          <w:szCs w:val="28"/>
        </w:rPr>
      </w:pPr>
    </w:p>
    <w:p w:rsid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«</w:t>
      </w:r>
      <w:r w:rsidR="00962C53">
        <w:rPr>
          <w:rFonts w:ascii="Times New Roman" w:eastAsiaTheme="minorHAnsi" w:hAnsi="Times New Roman" w:cstheme="minorBidi"/>
          <w:sz w:val="24"/>
          <w:szCs w:val="24"/>
        </w:rPr>
        <w:t>28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» </w:t>
      </w:r>
      <w:r w:rsidR="00561947">
        <w:rPr>
          <w:rFonts w:ascii="Times New Roman" w:eastAsiaTheme="minorHAnsi" w:hAnsi="Times New Roman" w:cstheme="minorBidi"/>
          <w:sz w:val="24"/>
          <w:szCs w:val="24"/>
        </w:rPr>
        <w:t>декабря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2017 года                                    </w:t>
      </w:r>
      <w:r w:rsidR="00962C53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</w:t>
      </w:r>
      <w:r w:rsidR="00D01432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</w:t>
      </w:r>
      <w:r w:rsidR="00B967D7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№</w:t>
      </w:r>
      <w:r w:rsidR="00962C53">
        <w:rPr>
          <w:rFonts w:ascii="Times New Roman" w:eastAsiaTheme="minorHAnsi" w:hAnsi="Times New Roman" w:cstheme="minorBidi"/>
          <w:sz w:val="24"/>
          <w:szCs w:val="24"/>
        </w:rPr>
        <w:t>569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Style w:val="a5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547"/>
      </w:tblGrid>
      <w:tr w:rsidR="00C90FFB" w:rsidRPr="003952D5" w:rsidTr="00C90FFB"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left="142" w:right="282"/>
              <w:jc w:val="both"/>
              <w:rPr>
                <w:rFonts w:ascii="Times New Roman" w:hAnsi="Times New Roman"/>
              </w:rPr>
            </w:pPr>
            <w:r w:rsidRPr="003952D5">
              <w:rPr>
                <w:rFonts w:ascii="Times New Roman" w:hAnsi="Times New Roman"/>
              </w:rPr>
              <w:t>О внесении изменений и дополнений в Постановление  от 07.12.2016 г  №496 «Об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  области  на 2017г.»</w:t>
            </w:r>
          </w:p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FFB" w:rsidRPr="00C90FFB" w:rsidRDefault="00C90FFB" w:rsidP="008C37EF">
      <w:pPr>
        <w:spacing w:after="0" w:line="240" w:lineRule="auto"/>
        <w:ind w:right="282"/>
        <w:jc w:val="both"/>
        <w:rPr>
          <w:rFonts w:ascii="Times New Roman" w:eastAsiaTheme="minorHAnsi" w:hAnsi="Times New Roman" w:cstheme="minorBidi"/>
        </w:rPr>
      </w:pPr>
      <w:r w:rsidRPr="00C90FFB">
        <w:rPr>
          <w:rFonts w:ascii="Times New Roman" w:eastAsiaTheme="minorHAnsi" w:hAnsi="Times New Roman" w:cstheme="minorBidi"/>
        </w:rPr>
        <w:t xml:space="preserve">      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В соответствии со статьей 1 Федерального закон</w:t>
      </w:r>
      <w:r>
        <w:rPr>
          <w:rFonts w:ascii="Times New Roman" w:eastAsiaTheme="minorHAnsi" w:hAnsi="Times New Roman" w:cstheme="minorBidi"/>
          <w:sz w:val="24"/>
          <w:szCs w:val="24"/>
        </w:rPr>
        <w:t>а от 7 мая 2013 года №104 –ФЗ «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  <w:proofErr w:type="gramEnd"/>
    </w:p>
    <w:p w:rsidR="00C90FFB" w:rsidRPr="00C90FFB" w:rsidRDefault="00C90FFB" w:rsidP="00A24292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b/>
          <w:lang w:eastAsia="ru-RU"/>
        </w:rPr>
      </w:pPr>
      <w:r w:rsidRPr="00C90FFB">
        <w:rPr>
          <w:rFonts w:ascii="Times New Roman" w:eastAsia="Times New Roman" w:hAnsi="Times New Roman"/>
          <w:b/>
          <w:lang w:eastAsia="ru-RU"/>
        </w:rPr>
        <w:t>ПОСТАНОВЛЯЕТ: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1.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Внести изменения и дополнения в «Муниципальную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на 2017г.»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утвержденную постановлением администрации Пудомягского сельско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го поселения 07.12.2016 г. №496.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2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Настоящее постановление вступает в силу со дня подписания и подлежит </w:t>
      </w:r>
      <w:r w:rsidR="005156A5">
        <w:rPr>
          <w:rFonts w:ascii="Times New Roman" w:eastAsiaTheme="minorHAnsi" w:hAnsi="Times New Roman" w:cstheme="minorBidi"/>
          <w:sz w:val="24"/>
          <w:szCs w:val="24"/>
        </w:rPr>
        <w:t xml:space="preserve">официальному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опубликованию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и размещению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на официальном  сайте  муниципального образования «Пудомягское сельское поселение» Гатчинского муниципального района Ленинградской области.</w:t>
      </w:r>
    </w:p>
    <w:p w:rsid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3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Контроль за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исполнением настоящего постановления оставляю за собой.</w:t>
      </w:r>
    </w:p>
    <w:p w:rsidR="00744D21" w:rsidRPr="00C90FFB" w:rsidRDefault="00744D21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C90FFB" w:rsidRPr="00C90FFB" w:rsidRDefault="00C90FFB" w:rsidP="00744D21">
      <w:pPr>
        <w:spacing w:after="0" w:line="240" w:lineRule="auto"/>
        <w:ind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Глав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а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администрации </w:t>
      </w:r>
    </w:p>
    <w:p w:rsidR="00C90FFB" w:rsidRPr="00C90FFB" w:rsidRDefault="00C90FFB" w:rsidP="00744D21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Пудомягского сельского поселения                                                          </w:t>
      </w:r>
      <w:r w:rsidR="00744D21">
        <w:rPr>
          <w:rFonts w:ascii="Times New Roman" w:eastAsiaTheme="minorHAnsi" w:hAnsi="Times New Roman" w:cstheme="minorBidi"/>
          <w:sz w:val="24"/>
          <w:szCs w:val="24"/>
        </w:rPr>
        <w:t xml:space="preserve">      </w:t>
      </w:r>
      <w:r w:rsidR="00A24292">
        <w:rPr>
          <w:rFonts w:ascii="Times New Roman" w:eastAsiaTheme="minorHAnsi" w:hAnsi="Times New Roman" w:cstheme="minorBidi"/>
          <w:sz w:val="24"/>
          <w:szCs w:val="24"/>
        </w:rPr>
        <w:t>Л.А. Ежова</w:t>
      </w:r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Default="003952D5" w:rsidP="003952D5">
      <w:pPr>
        <w:spacing w:after="0"/>
        <w:rPr>
          <w:rFonts w:ascii="Times New Roman" w:hAnsi="Times New Roman"/>
          <w:sz w:val="20"/>
          <w:szCs w:val="20"/>
        </w:rPr>
      </w:pPr>
      <w:r w:rsidRPr="003952D5">
        <w:rPr>
          <w:rFonts w:ascii="Times New Roman" w:hAnsi="Times New Roman"/>
          <w:sz w:val="20"/>
          <w:szCs w:val="20"/>
        </w:rPr>
        <w:t>Исполнитель: Е.В. Семенова</w:t>
      </w:r>
    </w:p>
    <w:p w:rsidR="00561947" w:rsidRDefault="00561947" w:rsidP="003952D5">
      <w:pPr>
        <w:spacing w:after="0"/>
        <w:rPr>
          <w:rFonts w:ascii="Times New Roman" w:hAnsi="Times New Roman"/>
          <w:sz w:val="20"/>
          <w:szCs w:val="20"/>
        </w:rPr>
      </w:pPr>
    </w:p>
    <w:p w:rsidR="00534F1A" w:rsidRPr="003952D5" w:rsidRDefault="00534F1A" w:rsidP="003952D5">
      <w:pPr>
        <w:spacing w:after="0"/>
        <w:rPr>
          <w:rFonts w:ascii="Times New Roman" w:hAnsi="Times New Roman"/>
          <w:sz w:val="20"/>
          <w:szCs w:val="20"/>
        </w:rPr>
      </w:pPr>
    </w:p>
    <w:p w:rsidR="00935B3E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37843" w:rsidRPr="00337843">
        <w:rPr>
          <w:rFonts w:ascii="Times New Roman" w:hAnsi="Times New Roman"/>
          <w:b/>
          <w:sz w:val="24"/>
          <w:szCs w:val="24"/>
        </w:rPr>
        <w:t xml:space="preserve"> Постановлению</w:t>
      </w:r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t xml:space="preserve"> от </w:t>
      </w:r>
      <w:r w:rsidR="003D2CAD">
        <w:rPr>
          <w:rFonts w:ascii="Times New Roman" w:hAnsi="Times New Roman"/>
          <w:b/>
          <w:sz w:val="24"/>
          <w:szCs w:val="24"/>
        </w:rPr>
        <w:t>28</w:t>
      </w:r>
      <w:bookmarkStart w:id="0" w:name="_GoBack"/>
      <w:bookmarkEnd w:id="0"/>
      <w:r w:rsidR="00A24292">
        <w:rPr>
          <w:rFonts w:ascii="Times New Roman" w:hAnsi="Times New Roman"/>
          <w:b/>
          <w:sz w:val="24"/>
          <w:szCs w:val="24"/>
        </w:rPr>
        <w:t>.1</w:t>
      </w:r>
      <w:r w:rsidR="00561947">
        <w:rPr>
          <w:rFonts w:ascii="Times New Roman" w:hAnsi="Times New Roman"/>
          <w:b/>
          <w:sz w:val="24"/>
          <w:szCs w:val="24"/>
        </w:rPr>
        <w:t>2</w:t>
      </w:r>
      <w:r w:rsidR="00B967D7">
        <w:rPr>
          <w:rFonts w:ascii="Times New Roman" w:hAnsi="Times New Roman"/>
          <w:b/>
          <w:sz w:val="24"/>
          <w:szCs w:val="24"/>
        </w:rPr>
        <w:t>.201</w:t>
      </w:r>
      <w:r w:rsidR="00227559">
        <w:rPr>
          <w:rFonts w:ascii="Times New Roman" w:hAnsi="Times New Roman"/>
          <w:b/>
          <w:sz w:val="24"/>
          <w:szCs w:val="24"/>
        </w:rPr>
        <w:t>7</w:t>
      </w:r>
      <w:r w:rsidR="00B967D7">
        <w:rPr>
          <w:rFonts w:ascii="Times New Roman" w:hAnsi="Times New Roman"/>
          <w:b/>
          <w:sz w:val="24"/>
          <w:szCs w:val="24"/>
        </w:rPr>
        <w:t xml:space="preserve"> г. №</w:t>
      </w:r>
      <w:r w:rsidR="003D2CAD">
        <w:rPr>
          <w:rFonts w:ascii="Times New Roman" w:hAnsi="Times New Roman"/>
          <w:b/>
          <w:sz w:val="24"/>
          <w:szCs w:val="24"/>
        </w:rPr>
        <w:t>569</w:t>
      </w:r>
    </w:p>
    <w:p w:rsidR="004865AB" w:rsidRDefault="004865AB" w:rsidP="007B061E">
      <w:pPr>
        <w:spacing w:after="0" w:line="240" w:lineRule="auto"/>
        <w:ind w:left="142" w:right="284"/>
        <w:jc w:val="center"/>
        <w:rPr>
          <w:rFonts w:ascii="Times New Roman" w:hAnsi="Times New Roman"/>
          <w:b/>
          <w:sz w:val="28"/>
          <w:szCs w:val="28"/>
        </w:rPr>
      </w:pPr>
    </w:p>
    <w:p w:rsidR="007B061E" w:rsidRP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61E">
        <w:rPr>
          <w:rFonts w:ascii="Times New Roman" w:hAnsi="Times New Roman"/>
          <w:b/>
          <w:sz w:val="28"/>
          <w:szCs w:val="28"/>
        </w:rPr>
        <w:t>Изменения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061E">
        <w:rPr>
          <w:rFonts w:ascii="Times New Roman" w:eastAsiaTheme="minorHAnsi" w:hAnsi="Times New Roman"/>
          <w:b/>
          <w:sz w:val="28"/>
          <w:szCs w:val="28"/>
        </w:rPr>
        <w:t>Муниципальн</w:t>
      </w:r>
      <w:r>
        <w:rPr>
          <w:rFonts w:ascii="Times New Roman" w:eastAsiaTheme="minorHAnsi" w:hAnsi="Times New Roman"/>
          <w:b/>
          <w:sz w:val="28"/>
          <w:szCs w:val="28"/>
        </w:rPr>
        <w:t>ую</w:t>
      </w:r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программ</w:t>
      </w:r>
      <w:r>
        <w:rPr>
          <w:rFonts w:ascii="Times New Roman" w:eastAsiaTheme="minorHAnsi" w:hAnsi="Times New Roman"/>
          <w:b/>
          <w:sz w:val="28"/>
          <w:szCs w:val="28"/>
        </w:rPr>
        <w:t>у</w:t>
      </w:r>
    </w:p>
    <w:p w:rsid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  <w:r w:rsidRPr="007B061E">
        <w:rPr>
          <w:rFonts w:ascii="Times New Roman" w:eastAsiaTheme="minorHAnsi" w:hAnsi="Times New Roman"/>
          <w:b/>
          <w:sz w:val="28"/>
          <w:szCs w:val="28"/>
        </w:rPr>
        <w:t>«Социально – экономическое развитие муниципального образования «Пудомягское сельское поселение» Гатчинского муниципального района Ленинградской области на 2017 год</w:t>
      </w:r>
      <w:r w:rsidRPr="007B061E">
        <w:rPr>
          <w:rFonts w:ascii="Times New Roman" w:eastAsiaTheme="minorHAnsi" w:hAnsi="Times New Roman"/>
          <w:b/>
        </w:rPr>
        <w:t>»</w:t>
      </w:r>
    </w:p>
    <w:p w:rsidR="00B91947" w:rsidRPr="007B061E" w:rsidRDefault="00B91947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</w:p>
    <w:p w:rsidR="00337843" w:rsidRPr="007578FC" w:rsidRDefault="00337843" w:rsidP="00675B0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</w:t>
      </w:r>
      <w:r w:rsidRPr="007578FC">
        <w:rPr>
          <w:rFonts w:ascii="Times New Roman" w:hAnsi="Times New Roman"/>
          <w:sz w:val="24"/>
          <w:szCs w:val="24"/>
        </w:rPr>
        <w:t xml:space="preserve"> «Финансирование на 2017 год» изложить в следующей редакции: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hAnsi="Times New Roman"/>
          <w:sz w:val="24"/>
          <w:szCs w:val="24"/>
        </w:rPr>
        <w:t>«</w:t>
      </w:r>
      <w:r w:rsidRPr="0033784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</w:t>
      </w:r>
      <w:r w:rsidRPr="00337843">
        <w:rPr>
          <w:rFonts w:ascii="Georgia" w:eastAsia="Times New Roman" w:hAnsi="Georgia"/>
          <w:sz w:val="24"/>
          <w:szCs w:val="24"/>
          <w:lang w:eastAsia="ru-RU"/>
        </w:rPr>
        <w:t xml:space="preserve">финансирования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 xml:space="preserve"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2017г.» составляет </w:t>
      </w:r>
      <w:r w:rsidR="00561947">
        <w:rPr>
          <w:rFonts w:ascii="Times New Roman" w:eastAsiaTheme="minorHAnsi" w:hAnsi="Times New Roman" w:cstheme="minorBidi"/>
          <w:sz w:val="24"/>
          <w:szCs w:val="24"/>
        </w:rPr>
        <w:t>37 058,93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>тыс.</w:t>
      </w:r>
      <w:r w:rsidR="00C71489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 xml:space="preserve">руб. </w:t>
      </w:r>
      <w:r w:rsidRPr="00337843">
        <w:rPr>
          <w:rFonts w:ascii="Times New Roman" w:eastAsiaTheme="minorHAnsi" w:hAnsi="Times New Roman"/>
          <w:sz w:val="24"/>
          <w:szCs w:val="24"/>
        </w:rPr>
        <w:t>В разрезе подпрограмм, планируется разделение объемов финансирования в следующих размерах: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1- </w:t>
      </w:r>
      <w:r w:rsidR="00561947">
        <w:rPr>
          <w:rFonts w:ascii="Times New Roman" w:eastAsiaTheme="minorHAnsi" w:hAnsi="Times New Roman"/>
          <w:sz w:val="24"/>
          <w:szCs w:val="24"/>
        </w:rPr>
        <w:t>1 193,0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2- </w:t>
      </w:r>
      <w:r>
        <w:rPr>
          <w:rFonts w:ascii="Times New Roman" w:eastAsiaTheme="minorHAnsi" w:hAnsi="Times New Roman"/>
          <w:sz w:val="24"/>
          <w:szCs w:val="24"/>
        </w:rPr>
        <w:t>1 0</w:t>
      </w:r>
      <w:r w:rsidR="00A24292">
        <w:rPr>
          <w:rFonts w:ascii="Times New Roman" w:eastAsiaTheme="minorHAnsi" w:hAnsi="Times New Roman"/>
          <w:sz w:val="24"/>
          <w:szCs w:val="24"/>
        </w:rPr>
        <w:t>1</w:t>
      </w:r>
      <w:r>
        <w:rPr>
          <w:rFonts w:ascii="Times New Roman" w:eastAsiaTheme="minorHAnsi" w:hAnsi="Times New Roman"/>
          <w:sz w:val="24"/>
          <w:szCs w:val="24"/>
        </w:rPr>
        <w:t>0,0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3- </w:t>
      </w:r>
      <w:r w:rsidR="00561947">
        <w:rPr>
          <w:rFonts w:ascii="Times New Roman" w:eastAsiaTheme="minorHAnsi" w:hAnsi="Times New Roman"/>
          <w:sz w:val="24"/>
          <w:szCs w:val="24"/>
        </w:rPr>
        <w:t>24 754,06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4- </w:t>
      </w:r>
      <w:r w:rsidR="00561947">
        <w:rPr>
          <w:rFonts w:ascii="Times New Roman" w:eastAsiaTheme="minorHAnsi" w:hAnsi="Times New Roman"/>
          <w:sz w:val="24"/>
          <w:szCs w:val="24"/>
        </w:rPr>
        <w:t>7 360,69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5- </w:t>
      </w:r>
      <w:r w:rsidR="00561947">
        <w:rPr>
          <w:rFonts w:ascii="Times New Roman" w:eastAsiaTheme="minorHAnsi" w:hAnsi="Times New Roman"/>
          <w:sz w:val="24"/>
          <w:szCs w:val="24"/>
        </w:rPr>
        <w:t>2741,18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EA2049" w:rsidRDefault="00EA2049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</w:p>
    <w:p w:rsidR="00337843" w:rsidRDefault="00337843" w:rsidP="007578F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675B03">
        <w:rPr>
          <w:rFonts w:ascii="Times New Roman" w:eastAsiaTheme="minorHAnsi" w:hAnsi="Times New Roman"/>
          <w:b/>
          <w:sz w:val="24"/>
          <w:szCs w:val="24"/>
        </w:rPr>
        <w:t>Раздел</w:t>
      </w:r>
      <w:r w:rsidRPr="007578FC">
        <w:rPr>
          <w:rFonts w:ascii="Times New Roman" w:eastAsiaTheme="minorHAnsi" w:hAnsi="Times New Roman"/>
          <w:sz w:val="24"/>
          <w:szCs w:val="24"/>
        </w:rPr>
        <w:t xml:space="preserve"> «Основны</w:t>
      </w:r>
      <w:r w:rsidR="00477F4D" w:rsidRPr="007578FC">
        <w:rPr>
          <w:rFonts w:ascii="Times New Roman" w:eastAsiaTheme="minorHAnsi" w:hAnsi="Times New Roman"/>
          <w:sz w:val="24"/>
          <w:szCs w:val="24"/>
        </w:rPr>
        <w:t>е</w:t>
      </w:r>
      <w:r w:rsidRPr="007578FC">
        <w:rPr>
          <w:rFonts w:ascii="Times New Roman" w:eastAsiaTheme="minorHAnsi" w:hAnsi="Times New Roman"/>
          <w:sz w:val="24"/>
          <w:szCs w:val="24"/>
        </w:rPr>
        <w:t xml:space="preserve"> мероприятия Муниципальной программы и объем их финансирования</w:t>
      </w:r>
      <w:r w:rsidR="00C421EB" w:rsidRPr="007578FC">
        <w:rPr>
          <w:rFonts w:ascii="Times New Roman" w:eastAsiaTheme="minorHAnsi" w:hAnsi="Times New Roman"/>
          <w:sz w:val="24"/>
          <w:szCs w:val="24"/>
        </w:rPr>
        <w:t>» изложить в следующей редакции:</w:t>
      </w:r>
    </w:p>
    <w:p w:rsid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744D21" w:rsidRDefault="00C421EB" w:rsidP="00C421E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C421EB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p w:rsidR="00B91947" w:rsidRPr="00C421EB" w:rsidRDefault="00B91947" w:rsidP="00C421E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5"/>
        <w:tblW w:w="10313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C421EB" w:rsidRPr="00EF25F1" w:rsidTr="007524DF">
        <w:trPr>
          <w:trHeight w:val="1112"/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C421EB" w:rsidRPr="00EF25F1" w:rsidRDefault="00561947" w:rsidP="00C421E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1 193,0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C421EB" w:rsidRPr="00EF25F1" w:rsidTr="007524DF">
        <w:trPr>
          <w:trHeight w:val="936"/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1516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A24292" w:rsidP="00C421EB">
            <w:pPr>
              <w:jc w:val="center"/>
              <w:outlineLvl w:val="2"/>
            </w:pPr>
            <w:r>
              <w:t>410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2"/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>бюджетного учета и отчетности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561947" w:rsidP="00A24292">
            <w:pPr>
              <w:jc w:val="center"/>
              <w:outlineLvl w:val="2"/>
            </w:pPr>
            <w:r>
              <w:t>773,0</w:t>
            </w:r>
          </w:p>
        </w:tc>
        <w:tc>
          <w:tcPr>
            <w:tcW w:w="2061" w:type="dxa"/>
            <w:vAlign w:val="center"/>
          </w:tcPr>
          <w:p w:rsidR="00C421EB" w:rsidRPr="00770071" w:rsidRDefault="00C421EB" w:rsidP="00C90FFB">
            <w:pPr>
              <w:outlineLvl w:val="0"/>
            </w:pPr>
            <w:r w:rsidRPr="00770071">
              <w:rPr>
                <w:rFonts w:ascii="Times New Roman" w:hAnsi="Times New Roman" w:cs="Times New Roman"/>
              </w:rPr>
              <w:t>Начальник отдела по управлению имуществом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77007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4594" w:type="dxa"/>
            <w:vAlign w:val="center"/>
          </w:tcPr>
          <w:p w:rsidR="00C421EB" w:rsidRPr="0077007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506" w:type="dxa"/>
            <w:vAlign w:val="center"/>
          </w:tcPr>
          <w:p w:rsidR="00C421EB" w:rsidRPr="00770071" w:rsidRDefault="00C421EB" w:rsidP="00C421E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71.1.11.15510</w:t>
            </w:r>
          </w:p>
        </w:tc>
        <w:tc>
          <w:tcPr>
            <w:tcW w:w="1305" w:type="dxa"/>
            <w:vAlign w:val="center"/>
          </w:tcPr>
          <w:p w:rsidR="00C421EB" w:rsidRPr="00770071" w:rsidRDefault="00C421EB" w:rsidP="00C90FF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61" w:type="dxa"/>
            <w:vAlign w:val="center"/>
          </w:tcPr>
          <w:p w:rsidR="00C421EB" w:rsidRPr="00770071" w:rsidRDefault="00C421EB" w:rsidP="00C90FF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по </w:t>
            </w:r>
            <w:r>
              <w:rPr>
                <w:rFonts w:ascii="Times New Roman" w:hAnsi="Times New Roman" w:cs="Times New Roman"/>
              </w:rPr>
              <w:t>социальным вопросам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492D3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A2429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1 0</w:t>
            </w:r>
            <w:r w:rsidR="00A24292">
              <w:rPr>
                <w:b/>
              </w:rPr>
              <w:t>1</w:t>
            </w:r>
            <w:r w:rsidRPr="00EF25F1">
              <w:rPr>
                <w:b/>
              </w:rPr>
              <w:t>0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1569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1512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492D3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C421EB" w:rsidRPr="00EF25F1" w:rsidRDefault="00561947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24 754,06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71489" w:rsidP="0054024E">
            <w:pPr>
              <w:jc w:val="center"/>
              <w:outlineLvl w:val="1"/>
            </w:pPr>
            <w:r>
              <w:t>373</w:t>
            </w:r>
            <w:r w:rsidR="0054024E">
              <w:t>.</w:t>
            </w:r>
            <w:r>
              <w:t>43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1"/>
            </w:pPr>
            <w:r>
              <w:t>71.3.11.16400</w:t>
            </w:r>
          </w:p>
        </w:tc>
        <w:tc>
          <w:tcPr>
            <w:tcW w:w="1305" w:type="dxa"/>
            <w:vAlign w:val="center"/>
          </w:tcPr>
          <w:p w:rsidR="00C421EB" w:rsidRDefault="00C421EB" w:rsidP="00C90FFB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</w:p>
        </w:tc>
      </w:tr>
      <w:tr w:rsidR="00991322" w:rsidRPr="00EF25F1" w:rsidTr="007524DF">
        <w:trPr>
          <w:jc w:val="center"/>
        </w:trPr>
        <w:tc>
          <w:tcPr>
            <w:tcW w:w="847" w:type="dxa"/>
            <w:vAlign w:val="center"/>
          </w:tcPr>
          <w:p w:rsidR="00991322" w:rsidRPr="00EF25F1" w:rsidRDefault="0099132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594" w:type="dxa"/>
            <w:vAlign w:val="center"/>
          </w:tcPr>
          <w:p w:rsidR="00991322" w:rsidRDefault="0099132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06" w:type="dxa"/>
            <w:vAlign w:val="center"/>
          </w:tcPr>
          <w:p w:rsidR="00991322" w:rsidRPr="00CB6DAD" w:rsidRDefault="00CB6DAD" w:rsidP="00C90FFB">
            <w:pPr>
              <w:outlineLvl w:val="1"/>
              <w:rPr>
                <w:lang w:val="en-US"/>
              </w:rPr>
            </w:pPr>
            <w:r>
              <w:t>71.3.11.</w:t>
            </w:r>
            <w:r w:rsidR="007524DF">
              <w:rPr>
                <w:lang w:val="en-US"/>
              </w:rPr>
              <w:t>S0770</w:t>
            </w:r>
          </w:p>
        </w:tc>
        <w:tc>
          <w:tcPr>
            <w:tcW w:w="1305" w:type="dxa"/>
            <w:vAlign w:val="center"/>
          </w:tcPr>
          <w:p w:rsidR="00991322" w:rsidRPr="00C71489" w:rsidRDefault="0054024E" w:rsidP="0023190C">
            <w:pPr>
              <w:jc w:val="center"/>
              <w:outlineLvl w:val="1"/>
            </w:pPr>
            <w:r>
              <w:t>2 930.</w:t>
            </w:r>
            <w:r w:rsidR="00C71489">
              <w:t>77</w:t>
            </w:r>
          </w:p>
        </w:tc>
        <w:tc>
          <w:tcPr>
            <w:tcW w:w="2061" w:type="dxa"/>
            <w:vAlign w:val="center"/>
          </w:tcPr>
          <w:p w:rsidR="00991322" w:rsidRPr="00EF25F1" w:rsidRDefault="00991322" w:rsidP="00C90FFB">
            <w:pPr>
              <w:outlineLvl w:val="1"/>
            </w:pP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4594" w:type="dxa"/>
            <w:vAlign w:val="center"/>
          </w:tcPr>
          <w:p w:rsidR="007524DF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06" w:type="dxa"/>
            <w:vAlign w:val="center"/>
          </w:tcPr>
          <w:p w:rsidR="007524DF" w:rsidRPr="00CB6DAD" w:rsidRDefault="007524DF" w:rsidP="00A01609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</w:t>
            </w:r>
            <w:r w:rsidR="00A01609">
              <w:t>998</w:t>
            </w:r>
            <w:r>
              <w:rPr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7524DF" w:rsidRPr="007524DF" w:rsidRDefault="007524DF" w:rsidP="0054024E">
            <w:pPr>
              <w:jc w:val="center"/>
              <w:outlineLvl w:val="1"/>
            </w:pPr>
            <w:r>
              <w:t>9</w:t>
            </w:r>
            <w:r w:rsidR="0054024E">
              <w:t>.</w:t>
            </w:r>
            <w:r>
              <w:t>05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</w:p>
        </w:tc>
      </w:tr>
      <w:tr w:rsidR="00CC2233" w:rsidRPr="00EF25F1" w:rsidTr="007524DF">
        <w:trPr>
          <w:jc w:val="center"/>
        </w:trPr>
        <w:tc>
          <w:tcPr>
            <w:tcW w:w="847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4594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06" w:type="dxa"/>
            <w:vAlign w:val="center"/>
          </w:tcPr>
          <w:p w:rsidR="00CC2233" w:rsidRDefault="00CC2233" w:rsidP="00CC2233">
            <w:pPr>
              <w:outlineLvl w:val="1"/>
            </w:pPr>
            <w:r>
              <w:t>71.3.11.8998</w:t>
            </w:r>
            <w:r>
              <w:rPr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C2233" w:rsidRDefault="00A24292" w:rsidP="00A24292">
            <w:pPr>
              <w:jc w:val="center"/>
              <w:outlineLvl w:val="1"/>
            </w:pPr>
            <w:r>
              <w:t>896,</w:t>
            </w:r>
            <w:r w:rsidR="00CC2233">
              <w:t>30</w:t>
            </w:r>
          </w:p>
        </w:tc>
        <w:tc>
          <w:tcPr>
            <w:tcW w:w="2061" w:type="dxa"/>
            <w:vAlign w:val="center"/>
          </w:tcPr>
          <w:p w:rsidR="00CC2233" w:rsidRPr="00EF25F1" w:rsidRDefault="00CC2233" w:rsidP="00C90FFB">
            <w:pPr>
              <w:outlineLvl w:val="1"/>
            </w:pPr>
          </w:p>
        </w:tc>
      </w:tr>
      <w:tr w:rsidR="00CC2233" w:rsidRPr="00EF25F1" w:rsidTr="007524DF">
        <w:trPr>
          <w:jc w:val="center"/>
        </w:trPr>
        <w:tc>
          <w:tcPr>
            <w:tcW w:w="847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3.6</w:t>
            </w:r>
          </w:p>
        </w:tc>
        <w:tc>
          <w:tcPr>
            <w:tcW w:w="4594" w:type="dxa"/>
            <w:vAlign w:val="center"/>
          </w:tcPr>
          <w:p w:rsidR="00CC2233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CC2233" w:rsidRDefault="00CC2233" w:rsidP="00CC2233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C2233" w:rsidRDefault="00CC2233" w:rsidP="0054024E">
            <w:pPr>
              <w:jc w:val="center"/>
              <w:outlineLvl w:val="1"/>
            </w:pPr>
            <w:r>
              <w:t>50</w:t>
            </w:r>
          </w:p>
        </w:tc>
        <w:tc>
          <w:tcPr>
            <w:tcW w:w="2061" w:type="dxa"/>
            <w:vAlign w:val="center"/>
          </w:tcPr>
          <w:p w:rsidR="00CC2233" w:rsidRPr="00EF25F1" w:rsidRDefault="00CC2233" w:rsidP="00C90FFB">
            <w:pPr>
              <w:outlineLvl w:val="1"/>
            </w:pP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7524DF" w:rsidRDefault="00CC2233" w:rsidP="007524DF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  <w:r w:rsidR="007524D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EF25F1" w:rsidRDefault="00A24292" w:rsidP="00C71489">
            <w:pPr>
              <w:jc w:val="center"/>
              <w:outlineLvl w:val="1"/>
            </w:pPr>
            <w:r>
              <w:t>3 2</w:t>
            </w:r>
            <w:r w:rsidR="007524DF">
              <w:t>00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EF25F1" w:rsidRDefault="007524DF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9D2B4E" w:rsidRDefault="00561947" w:rsidP="0023190C">
            <w:pPr>
              <w:jc w:val="center"/>
              <w:outlineLvl w:val="1"/>
              <w:rPr>
                <w:lang w:val="en-US"/>
              </w:rPr>
            </w:pPr>
            <w:r>
              <w:t>5 795,38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  <w:r w:rsidR="00561947">
              <w:rPr>
                <w:rFonts w:ascii="Times New Roman" w:eastAsia="Times New Roman" w:hAnsi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71.3.11.74310</w:t>
            </w:r>
          </w:p>
        </w:tc>
        <w:tc>
          <w:tcPr>
            <w:tcW w:w="1305" w:type="dxa"/>
            <w:vAlign w:val="center"/>
          </w:tcPr>
          <w:p w:rsidR="0023190C" w:rsidRDefault="00561947" w:rsidP="0054024E">
            <w:pPr>
              <w:jc w:val="center"/>
              <w:outlineLvl w:val="1"/>
            </w:pPr>
            <w:r>
              <w:t>585,67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Default="0023190C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  <w:r w:rsidR="00CC2233">
              <w:rPr>
                <w:rFonts w:ascii="Times New Roman" w:eastAsia="Times New Roman" w:hAnsi="Times New Roman"/>
                <w:lang w:eastAsia="ru-RU"/>
              </w:rPr>
              <w:t>1</w:t>
            </w:r>
            <w:r w:rsidR="00561947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23190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4310</w:t>
            </w:r>
          </w:p>
        </w:tc>
        <w:tc>
          <w:tcPr>
            <w:tcW w:w="1305" w:type="dxa"/>
            <w:vAlign w:val="center"/>
          </w:tcPr>
          <w:p w:rsidR="0023190C" w:rsidRPr="0023190C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6746B2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</w:t>
            </w:r>
            <w:r w:rsidRPr="0023190C">
              <w:t>4</w:t>
            </w:r>
            <w:r>
              <w:rPr>
                <w:lang w:val="en-US"/>
              </w:rPr>
              <w:t>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4024E">
              <w:t xml:space="preserve"> </w:t>
            </w:r>
            <w:r>
              <w:rPr>
                <w:lang w:val="en-US"/>
              </w:rPr>
              <w:t>087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CC2233" w:rsidRPr="00EF25F1" w:rsidTr="007524DF">
        <w:trPr>
          <w:jc w:val="center"/>
        </w:trPr>
        <w:tc>
          <w:tcPr>
            <w:tcW w:w="847" w:type="dxa"/>
            <w:vAlign w:val="center"/>
          </w:tcPr>
          <w:p w:rsidR="00CC2233" w:rsidRPr="00EF25F1" w:rsidRDefault="00561947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3.12.</w:t>
            </w:r>
          </w:p>
        </w:tc>
        <w:tc>
          <w:tcPr>
            <w:tcW w:w="4594" w:type="dxa"/>
            <w:vAlign w:val="center"/>
          </w:tcPr>
          <w:p w:rsidR="00CC2233" w:rsidRPr="00EF25F1" w:rsidRDefault="00CC2233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506" w:type="dxa"/>
            <w:vAlign w:val="center"/>
          </w:tcPr>
          <w:p w:rsidR="00CC2233" w:rsidRDefault="00CC2233" w:rsidP="00C90FFB">
            <w:pPr>
              <w:outlineLvl w:val="1"/>
            </w:pPr>
            <w:r>
              <w:t>71.3.11.72030</w:t>
            </w:r>
          </w:p>
        </w:tc>
        <w:tc>
          <w:tcPr>
            <w:tcW w:w="1305" w:type="dxa"/>
            <w:vAlign w:val="center"/>
          </w:tcPr>
          <w:p w:rsidR="00CC2233" w:rsidRPr="00CC2233" w:rsidRDefault="001611E6" w:rsidP="00C90FFB">
            <w:pPr>
              <w:jc w:val="center"/>
              <w:outlineLvl w:val="1"/>
            </w:pPr>
            <w:r>
              <w:t>621,88</w:t>
            </w:r>
          </w:p>
        </w:tc>
        <w:tc>
          <w:tcPr>
            <w:tcW w:w="2061" w:type="dxa"/>
            <w:vAlign w:val="center"/>
          </w:tcPr>
          <w:p w:rsidR="00CC2233" w:rsidRPr="00EF25F1" w:rsidRDefault="00CC2233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C2233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S439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1611E6" w:rsidRDefault="001611E6" w:rsidP="00C90FFB">
            <w:pPr>
              <w:jc w:val="center"/>
              <w:outlineLvl w:val="1"/>
            </w:pPr>
            <w:r>
              <w:t>163,70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B91947">
        <w:trPr>
          <w:trHeight w:val="1273"/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71489" w:rsidRDefault="00C71489" w:rsidP="00C90FFB">
            <w:pPr>
              <w:jc w:val="center"/>
              <w:outlineLvl w:val="1"/>
            </w:pPr>
          </w:p>
          <w:p w:rsidR="0023190C" w:rsidRDefault="00561947" w:rsidP="00C90FFB">
            <w:pPr>
              <w:jc w:val="center"/>
              <w:outlineLvl w:val="1"/>
            </w:pPr>
            <w:r>
              <w:t>4</w:t>
            </w:r>
            <w:r w:rsidR="001611E6">
              <w:t> 400,00</w:t>
            </w:r>
          </w:p>
          <w:p w:rsidR="0023190C" w:rsidRPr="00EF25F1" w:rsidRDefault="0023190C" w:rsidP="00C90FFB">
            <w:pPr>
              <w:jc w:val="center"/>
              <w:outlineLvl w:val="1"/>
            </w:pP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комитета ЛО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71.3.11.70140</w:t>
            </w:r>
          </w:p>
        </w:tc>
        <w:tc>
          <w:tcPr>
            <w:tcW w:w="1305" w:type="dxa"/>
            <w:vAlign w:val="center"/>
          </w:tcPr>
          <w:p w:rsidR="0023190C" w:rsidRPr="00EF25F1" w:rsidRDefault="00C71489" w:rsidP="00C71489">
            <w:pPr>
              <w:jc w:val="center"/>
              <w:outlineLvl w:val="1"/>
            </w:pPr>
            <w:r>
              <w:t>770.5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56194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908.89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607182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6071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 в рамках реализации областного закона 95-оз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23190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901.00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</w:tcPr>
          <w:p w:rsidR="0023190C" w:rsidRDefault="0023190C" w:rsidP="0023190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23190C" w:rsidRDefault="0023190C" w:rsidP="00607182"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60718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рамках реализации областного закона 95-оз 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1611E6" w:rsidRDefault="001611E6" w:rsidP="00C90FFB">
            <w:pPr>
              <w:jc w:val="center"/>
              <w:outlineLvl w:val="1"/>
            </w:pPr>
            <w:r>
              <w:t>210,49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607182" w:rsidRPr="00EF25F1" w:rsidTr="007524DF">
        <w:trPr>
          <w:jc w:val="center"/>
        </w:trPr>
        <w:tc>
          <w:tcPr>
            <w:tcW w:w="847" w:type="dxa"/>
          </w:tcPr>
          <w:p w:rsidR="00607182" w:rsidRPr="00607182" w:rsidRDefault="00607182" w:rsidP="0023190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3.19.</w:t>
            </w:r>
          </w:p>
        </w:tc>
        <w:tc>
          <w:tcPr>
            <w:tcW w:w="4594" w:type="dxa"/>
            <w:vAlign w:val="center"/>
          </w:tcPr>
          <w:p w:rsidR="00607182" w:rsidRDefault="0060718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vAlign w:val="center"/>
          </w:tcPr>
          <w:p w:rsidR="00607182" w:rsidRDefault="00607182" w:rsidP="00C90FFB">
            <w:pPr>
              <w:outlineLvl w:val="1"/>
            </w:pPr>
            <w:r>
              <w:t>71.3.11.72020</w:t>
            </w:r>
          </w:p>
        </w:tc>
        <w:tc>
          <w:tcPr>
            <w:tcW w:w="1305" w:type="dxa"/>
            <w:vAlign w:val="center"/>
          </w:tcPr>
          <w:p w:rsidR="00607182" w:rsidRDefault="00607182" w:rsidP="00C90FFB">
            <w:pPr>
              <w:jc w:val="center"/>
              <w:outlineLvl w:val="1"/>
            </w:pPr>
            <w:r>
              <w:t>400,00</w:t>
            </w:r>
          </w:p>
        </w:tc>
        <w:tc>
          <w:tcPr>
            <w:tcW w:w="2061" w:type="dxa"/>
            <w:vAlign w:val="center"/>
          </w:tcPr>
          <w:p w:rsidR="00607182" w:rsidRPr="00EF25F1" w:rsidRDefault="00607182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71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23190C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</w:p>
          <w:p w:rsidR="0023190C" w:rsidRPr="00C71489" w:rsidRDefault="00607182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7 360,69</w:t>
            </w:r>
          </w:p>
          <w:p w:rsidR="0023190C" w:rsidRPr="00D34783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125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23190C" w:rsidRPr="001611E6" w:rsidRDefault="00607182" w:rsidP="00C71489">
            <w:pPr>
              <w:jc w:val="center"/>
              <w:outlineLvl w:val="1"/>
            </w:pPr>
            <w:r>
              <w:t>5 193,69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126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23190C" w:rsidRPr="001611E6" w:rsidRDefault="00607182" w:rsidP="00C71489">
            <w:pPr>
              <w:jc w:val="center"/>
              <w:outlineLvl w:val="1"/>
            </w:pPr>
            <w:r>
              <w:t>1 170,00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1563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EF25F1" w:rsidRDefault="00607182" w:rsidP="00C90FFB">
            <w:pPr>
              <w:jc w:val="center"/>
              <w:outlineLvl w:val="1"/>
            </w:pPr>
            <w:r>
              <w:t>460,00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E5E6B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594" w:type="dxa"/>
            <w:vAlign w:val="center"/>
          </w:tcPr>
          <w:p w:rsidR="0023190C" w:rsidRPr="00EE5E6B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за счет субсидий из областного бюджета</w:t>
            </w:r>
          </w:p>
        </w:tc>
        <w:tc>
          <w:tcPr>
            <w:tcW w:w="1506" w:type="dxa"/>
            <w:vAlign w:val="center"/>
          </w:tcPr>
          <w:p w:rsidR="0023190C" w:rsidRPr="00EE5E6B" w:rsidRDefault="0023190C" w:rsidP="00C90FFB">
            <w:pPr>
              <w:jc w:val="center"/>
              <w:outlineLvl w:val="0"/>
            </w:pPr>
            <w:r>
              <w:t>71.4.11.70360</w:t>
            </w:r>
          </w:p>
        </w:tc>
        <w:tc>
          <w:tcPr>
            <w:tcW w:w="1305" w:type="dxa"/>
            <w:vAlign w:val="center"/>
          </w:tcPr>
          <w:p w:rsidR="0023190C" w:rsidRPr="00607182" w:rsidRDefault="00607182" w:rsidP="00C90FFB">
            <w:pPr>
              <w:jc w:val="center"/>
              <w:outlineLvl w:val="0"/>
            </w:pPr>
            <w:r>
              <w:t>537,00</w:t>
            </w:r>
          </w:p>
        </w:tc>
        <w:tc>
          <w:tcPr>
            <w:tcW w:w="2061" w:type="dxa"/>
            <w:vAlign w:val="center"/>
          </w:tcPr>
          <w:p w:rsidR="0023190C" w:rsidRPr="00EE5E6B" w:rsidRDefault="0023190C" w:rsidP="00C90FF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FB640F" w:rsidRPr="00EF25F1" w:rsidTr="007524DF">
        <w:trPr>
          <w:jc w:val="center"/>
        </w:trPr>
        <w:tc>
          <w:tcPr>
            <w:tcW w:w="847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594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06" w:type="dxa"/>
            <w:vAlign w:val="center"/>
          </w:tcPr>
          <w:p w:rsidR="00FB640F" w:rsidRPr="00EF25F1" w:rsidRDefault="00FB640F" w:rsidP="002011E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FB640F" w:rsidRPr="00FB640F" w:rsidRDefault="00FB640F" w:rsidP="00607182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  <w:r w:rsidR="00607182">
              <w:rPr>
                <w:b/>
              </w:rPr>
              <w:t> 741,18</w:t>
            </w:r>
          </w:p>
        </w:tc>
        <w:tc>
          <w:tcPr>
            <w:tcW w:w="2061" w:type="dxa"/>
            <w:vAlign w:val="center"/>
          </w:tcPr>
          <w:p w:rsidR="00FB640F" w:rsidRPr="001352E1" w:rsidRDefault="00FB640F" w:rsidP="002011E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Заместитель главы администрации</w:t>
            </w:r>
          </w:p>
        </w:tc>
      </w:tr>
      <w:tr w:rsidR="00FB640F" w:rsidRPr="00EF25F1" w:rsidTr="007524DF">
        <w:trPr>
          <w:jc w:val="center"/>
        </w:trPr>
        <w:tc>
          <w:tcPr>
            <w:tcW w:w="847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594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06" w:type="dxa"/>
            <w:vAlign w:val="center"/>
          </w:tcPr>
          <w:p w:rsidR="00FB640F" w:rsidRPr="008714B8" w:rsidRDefault="00FB640F" w:rsidP="002011EB">
            <w:pPr>
              <w:jc w:val="center"/>
              <w:outlineLvl w:val="1"/>
              <w:rPr>
                <w:rFonts w:ascii="Calibri" w:hAnsi="Calibri"/>
              </w:rPr>
            </w:pPr>
            <w:r w:rsidRPr="008714B8">
              <w:rPr>
                <w:rFonts w:ascii="Calibri" w:hAnsi="Calibri"/>
              </w:rPr>
              <w:t>71.5.11.15340</w:t>
            </w:r>
          </w:p>
        </w:tc>
        <w:tc>
          <w:tcPr>
            <w:tcW w:w="1305" w:type="dxa"/>
            <w:vAlign w:val="center"/>
          </w:tcPr>
          <w:p w:rsidR="00FB640F" w:rsidRPr="00EF25F1" w:rsidRDefault="00FB640F" w:rsidP="00607182">
            <w:pPr>
              <w:jc w:val="center"/>
              <w:outlineLvl w:val="1"/>
            </w:pPr>
            <w:r>
              <w:t>1</w:t>
            </w:r>
            <w:r w:rsidR="00607182">
              <w:t> 842,09</w:t>
            </w:r>
          </w:p>
        </w:tc>
        <w:tc>
          <w:tcPr>
            <w:tcW w:w="2061" w:type="dxa"/>
            <w:vAlign w:val="center"/>
          </w:tcPr>
          <w:p w:rsidR="00FB640F" w:rsidRPr="00EF25F1" w:rsidRDefault="00FB640F" w:rsidP="002011EB">
            <w:pPr>
              <w:outlineLvl w:val="1"/>
            </w:pPr>
            <w:r w:rsidRPr="00EF25F1">
              <w:t> </w:t>
            </w:r>
          </w:p>
        </w:tc>
      </w:tr>
      <w:tr w:rsidR="00FB640F" w:rsidRPr="00EF25F1" w:rsidTr="007524DF">
        <w:trPr>
          <w:jc w:val="center"/>
        </w:trPr>
        <w:tc>
          <w:tcPr>
            <w:tcW w:w="847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594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06" w:type="dxa"/>
            <w:vAlign w:val="center"/>
          </w:tcPr>
          <w:p w:rsidR="00FB640F" w:rsidRPr="008714B8" w:rsidRDefault="00FB640F" w:rsidP="002011EB">
            <w:pPr>
              <w:jc w:val="center"/>
              <w:outlineLvl w:val="1"/>
              <w:rPr>
                <w:rFonts w:ascii="Calibri" w:hAnsi="Calibri"/>
              </w:rPr>
            </w:pPr>
            <w:r w:rsidRPr="008714B8">
              <w:rPr>
                <w:rFonts w:ascii="Calibri" w:hAnsi="Calibri"/>
              </w:rPr>
              <w:t>71.5.11.15230</w:t>
            </w:r>
          </w:p>
        </w:tc>
        <w:tc>
          <w:tcPr>
            <w:tcW w:w="1305" w:type="dxa"/>
            <w:vAlign w:val="center"/>
          </w:tcPr>
          <w:p w:rsidR="00FB640F" w:rsidRPr="00FB640F" w:rsidRDefault="00FB640F" w:rsidP="002011EB">
            <w:pPr>
              <w:jc w:val="center"/>
              <w:outlineLvl w:val="1"/>
            </w:pPr>
            <w:r>
              <w:t>131,25</w:t>
            </w:r>
          </w:p>
        </w:tc>
        <w:tc>
          <w:tcPr>
            <w:tcW w:w="2061" w:type="dxa"/>
            <w:vAlign w:val="center"/>
          </w:tcPr>
          <w:p w:rsidR="00FB640F" w:rsidRPr="00EF25F1" w:rsidRDefault="00FB640F" w:rsidP="002011EB">
            <w:pPr>
              <w:outlineLvl w:val="1"/>
            </w:pPr>
            <w:r w:rsidRPr="00EF25F1">
              <w:t> </w:t>
            </w:r>
          </w:p>
        </w:tc>
      </w:tr>
      <w:tr w:rsidR="00FB640F" w:rsidRPr="00EF25F1" w:rsidTr="007524DF">
        <w:trPr>
          <w:jc w:val="center"/>
        </w:trPr>
        <w:tc>
          <w:tcPr>
            <w:tcW w:w="847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5.3.</w:t>
            </w:r>
          </w:p>
        </w:tc>
        <w:tc>
          <w:tcPr>
            <w:tcW w:w="4594" w:type="dxa"/>
            <w:vAlign w:val="center"/>
          </w:tcPr>
          <w:p w:rsidR="00FB640F" w:rsidRPr="00EF25F1" w:rsidRDefault="00FB640F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vAlign w:val="center"/>
          </w:tcPr>
          <w:p w:rsidR="00FB640F" w:rsidRPr="008714B8" w:rsidRDefault="00FB640F" w:rsidP="002011EB">
            <w:pPr>
              <w:jc w:val="center"/>
              <w:outlineLvl w:val="1"/>
              <w:rPr>
                <w:rFonts w:ascii="Calibri" w:hAnsi="Calibri"/>
              </w:rPr>
            </w:pPr>
            <w:r w:rsidRPr="008714B8">
              <w:rPr>
                <w:rFonts w:ascii="Calibri" w:hAnsi="Calibri"/>
              </w:rPr>
              <w:t>71.5.11.72020</w:t>
            </w:r>
          </w:p>
        </w:tc>
        <w:tc>
          <w:tcPr>
            <w:tcW w:w="1305" w:type="dxa"/>
            <w:vAlign w:val="center"/>
          </w:tcPr>
          <w:p w:rsidR="00FB640F" w:rsidRDefault="00FB640F" w:rsidP="002011EB">
            <w:pPr>
              <w:jc w:val="center"/>
              <w:outlineLvl w:val="1"/>
            </w:pPr>
            <w:r>
              <w:t>400,00</w:t>
            </w:r>
          </w:p>
        </w:tc>
        <w:tc>
          <w:tcPr>
            <w:tcW w:w="2061" w:type="dxa"/>
            <w:vAlign w:val="center"/>
          </w:tcPr>
          <w:p w:rsidR="00FB640F" w:rsidRPr="00EF25F1" w:rsidRDefault="00FB640F" w:rsidP="002011EB">
            <w:pPr>
              <w:outlineLvl w:val="1"/>
            </w:pPr>
          </w:p>
        </w:tc>
      </w:tr>
      <w:tr w:rsidR="008714B8" w:rsidRPr="00EF25F1" w:rsidTr="002011EB">
        <w:trPr>
          <w:jc w:val="center"/>
        </w:trPr>
        <w:tc>
          <w:tcPr>
            <w:tcW w:w="847" w:type="dxa"/>
            <w:vAlign w:val="center"/>
          </w:tcPr>
          <w:p w:rsidR="008714B8" w:rsidRDefault="008714B8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5.4.</w:t>
            </w:r>
          </w:p>
        </w:tc>
        <w:tc>
          <w:tcPr>
            <w:tcW w:w="4594" w:type="dxa"/>
          </w:tcPr>
          <w:p w:rsidR="008714B8" w:rsidRPr="008714B8" w:rsidRDefault="008714B8" w:rsidP="008714B8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 xml:space="preserve"> Фонд оплаты труда </w:t>
            </w:r>
          </w:p>
        </w:tc>
        <w:tc>
          <w:tcPr>
            <w:tcW w:w="1506" w:type="dxa"/>
          </w:tcPr>
          <w:p w:rsidR="008714B8" w:rsidRPr="008714B8" w:rsidRDefault="008714B8">
            <w:pPr>
              <w:jc w:val="center"/>
              <w:rPr>
                <w:rFonts w:ascii="Calibri" w:hAnsi="Calibri" w:cs="Times New Roman"/>
              </w:rPr>
            </w:pPr>
            <w:r w:rsidRPr="008714B8">
              <w:rPr>
                <w:rFonts w:ascii="Calibri" w:hAnsi="Calibri" w:cs="Times New Roman"/>
              </w:rPr>
              <w:t>71.5.11.15230</w:t>
            </w:r>
          </w:p>
        </w:tc>
        <w:tc>
          <w:tcPr>
            <w:tcW w:w="1305" w:type="dxa"/>
            <w:vAlign w:val="center"/>
          </w:tcPr>
          <w:p w:rsidR="008714B8" w:rsidRDefault="00607182" w:rsidP="002011EB">
            <w:pPr>
              <w:jc w:val="center"/>
              <w:outlineLvl w:val="1"/>
            </w:pPr>
            <w:r>
              <w:t>32,33</w:t>
            </w:r>
          </w:p>
        </w:tc>
        <w:tc>
          <w:tcPr>
            <w:tcW w:w="2061" w:type="dxa"/>
            <w:vAlign w:val="center"/>
          </w:tcPr>
          <w:p w:rsidR="008714B8" w:rsidRPr="00EF25F1" w:rsidRDefault="008714B8" w:rsidP="002011EB">
            <w:pPr>
              <w:outlineLvl w:val="1"/>
            </w:pPr>
          </w:p>
        </w:tc>
      </w:tr>
      <w:tr w:rsidR="008714B8" w:rsidRPr="00EF25F1" w:rsidTr="002011EB">
        <w:trPr>
          <w:jc w:val="center"/>
        </w:trPr>
        <w:tc>
          <w:tcPr>
            <w:tcW w:w="847" w:type="dxa"/>
            <w:vAlign w:val="center"/>
          </w:tcPr>
          <w:p w:rsidR="008714B8" w:rsidRDefault="008714B8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5.5.</w:t>
            </w:r>
          </w:p>
        </w:tc>
        <w:tc>
          <w:tcPr>
            <w:tcW w:w="4594" w:type="dxa"/>
          </w:tcPr>
          <w:p w:rsidR="008714B8" w:rsidRPr="008714B8" w:rsidRDefault="008714B8" w:rsidP="008714B8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 xml:space="preserve">Взносы по обязательному страхованию на выплаты по оплате труда работникам </w:t>
            </w:r>
          </w:p>
        </w:tc>
        <w:tc>
          <w:tcPr>
            <w:tcW w:w="1506" w:type="dxa"/>
          </w:tcPr>
          <w:p w:rsidR="008714B8" w:rsidRPr="008714B8" w:rsidRDefault="008714B8">
            <w:pPr>
              <w:jc w:val="center"/>
              <w:rPr>
                <w:rFonts w:ascii="Calibri" w:hAnsi="Calibri" w:cs="Arial"/>
              </w:rPr>
            </w:pPr>
            <w:r w:rsidRPr="008714B8">
              <w:rPr>
                <w:rFonts w:ascii="Calibri" w:hAnsi="Calibri" w:cs="Arial"/>
              </w:rPr>
              <w:t>71.5.11.15230</w:t>
            </w:r>
          </w:p>
        </w:tc>
        <w:tc>
          <w:tcPr>
            <w:tcW w:w="1305" w:type="dxa"/>
            <w:vAlign w:val="center"/>
          </w:tcPr>
          <w:p w:rsidR="008714B8" w:rsidRDefault="00607182" w:rsidP="002011EB">
            <w:pPr>
              <w:jc w:val="center"/>
              <w:outlineLvl w:val="1"/>
            </w:pPr>
            <w:r>
              <w:t>9,76</w:t>
            </w:r>
          </w:p>
        </w:tc>
        <w:tc>
          <w:tcPr>
            <w:tcW w:w="2061" w:type="dxa"/>
            <w:vAlign w:val="center"/>
          </w:tcPr>
          <w:p w:rsidR="008714B8" w:rsidRPr="00EF25F1" w:rsidRDefault="008714B8" w:rsidP="002011EB">
            <w:pPr>
              <w:outlineLvl w:val="1"/>
            </w:pPr>
          </w:p>
        </w:tc>
      </w:tr>
      <w:tr w:rsidR="008714B8" w:rsidRPr="00EF25F1" w:rsidTr="002011EB">
        <w:trPr>
          <w:jc w:val="center"/>
        </w:trPr>
        <w:tc>
          <w:tcPr>
            <w:tcW w:w="847" w:type="dxa"/>
            <w:vAlign w:val="center"/>
          </w:tcPr>
          <w:p w:rsidR="008714B8" w:rsidRDefault="008714B8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5.6.</w:t>
            </w:r>
          </w:p>
        </w:tc>
        <w:tc>
          <w:tcPr>
            <w:tcW w:w="4594" w:type="dxa"/>
          </w:tcPr>
          <w:p w:rsidR="008714B8" w:rsidRPr="008714B8" w:rsidRDefault="008714B8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 xml:space="preserve"> Фонд оплаты труда для несовершеннолетних граждан</w:t>
            </w:r>
          </w:p>
        </w:tc>
        <w:tc>
          <w:tcPr>
            <w:tcW w:w="1506" w:type="dxa"/>
          </w:tcPr>
          <w:p w:rsidR="008714B8" w:rsidRPr="008714B8" w:rsidRDefault="008714B8">
            <w:pPr>
              <w:jc w:val="center"/>
              <w:rPr>
                <w:rFonts w:ascii="Calibri" w:hAnsi="Calibri" w:cs="Arial"/>
              </w:rPr>
            </w:pPr>
            <w:r w:rsidRPr="008714B8">
              <w:rPr>
                <w:rFonts w:ascii="Calibri" w:hAnsi="Calibri" w:cs="Arial"/>
              </w:rPr>
              <w:t>71.5.11.15660</w:t>
            </w:r>
          </w:p>
        </w:tc>
        <w:tc>
          <w:tcPr>
            <w:tcW w:w="1305" w:type="dxa"/>
            <w:vAlign w:val="center"/>
          </w:tcPr>
          <w:p w:rsidR="008714B8" w:rsidRDefault="008714B8" w:rsidP="002011EB">
            <w:pPr>
              <w:jc w:val="center"/>
              <w:outlineLvl w:val="1"/>
            </w:pPr>
            <w:r>
              <w:t>250,05</w:t>
            </w:r>
          </w:p>
        </w:tc>
        <w:tc>
          <w:tcPr>
            <w:tcW w:w="2061" w:type="dxa"/>
            <w:vAlign w:val="center"/>
          </w:tcPr>
          <w:p w:rsidR="008714B8" w:rsidRPr="00EF25F1" w:rsidRDefault="008714B8" w:rsidP="002011EB">
            <w:pPr>
              <w:outlineLvl w:val="1"/>
            </w:pPr>
          </w:p>
        </w:tc>
      </w:tr>
      <w:tr w:rsidR="008714B8" w:rsidRPr="00EF25F1" w:rsidTr="002011EB">
        <w:trPr>
          <w:jc w:val="center"/>
        </w:trPr>
        <w:tc>
          <w:tcPr>
            <w:tcW w:w="847" w:type="dxa"/>
            <w:vAlign w:val="center"/>
          </w:tcPr>
          <w:p w:rsidR="008714B8" w:rsidRDefault="008714B8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5.7.</w:t>
            </w:r>
          </w:p>
        </w:tc>
        <w:tc>
          <w:tcPr>
            <w:tcW w:w="4594" w:type="dxa"/>
          </w:tcPr>
          <w:p w:rsidR="008714B8" w:rsidRPr="008714B8" w:rsidRDefault="008714B8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>5.6 Взносы по обязательному страхованию на выплаты по оплате труда</w:t>
            </w:r>
          </w:p>
        </w:tc>
        <w:tc>
          <w:tcPr>
            <w:tcW w:w="1506" w:type="dxa"/>
          </w:tcPr>
          <w:p w:rsidR="008714B8" w:rsidRPr="008714B8" w:rsidRDefault="008714B8">
            <w:pPr>
              <w:jc w:val="center"/>
              <w:rPr>
                <w:rFonts w:ascii="Calibri" w:hAnsi="Calibri" w:cs="Arial"/>
              </w:rPr>
            </w:pPr>
            <w:r w:rsidRPr="008714B8">
              <w:rPr>
                <w:rFonts w:ascii="Calibri" w:hAnsi="Calibri" w:cs="Arial"/>
              </w:rPr>
              <w:t>71.5.11.15660</w:t>
            </w:r>
          </w:p>
        </w:tc>
        <w:tc>
          <w:tcPr>
            <w:tcW w:w="1305" w:type="dxa"/>
            <w:vAlign w:val="center"/>
          </w:tcPr>
          <w:p w:rsidR="008714B8" w:rsidRDefault="008714B8" w:rsidP="002011EB">
            <w:pPr>
              <w:jc w:val="center"/>
              <w:outlineLvl w:val="1"/>
            </w:pPr>
            <w:r>
              <w:t>75,70</w:t>
            </w:r>
          </w:p>
        </w:tc>
        <w:tc>
          <w:tcPr>
            <w:tcW w:w="2061" w:type="dxa"/>
            <w:vAlign w:val="center"/>
          </w:tcPr>
          <w:p w:rsidR="008714B8" w:rsidRPr="00EF25F1" w:rsidRDefault="008714B8" w:rsidP="002011EB">
            <w:pPr>
              <w:outlineLvl w:val="1"/>
            </w:pPr>
          </w:p>
        </w:tc>
      </w:tr>
    </w:tbl>
    <w:p w:rsidR="00B91947" w:rsidRDefault="00B91947" w:rsidP="007578FC">
      <w:pPr>
        <w:pStyle w:val="a4"/>
        <w:ind w:left="0" w:firstLine="142"/>
        <w:rPr>
          <w:rFonts w:ascii="Times New Roman" w:hAnsi="Times New Roman"/>
          <w:sz w:val="24"/>
          <w:szCs w:val="24"/>
        </w:rPr>
      </w:pPr>
    </w:p>
    <w:p w:rsidR="00EA2049" w:rsidRPr="00EA2049" w:rsidRDefault="00EA2049" w:rsidP="002011EB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</w:t>
      </w:r>
      <w:r w:rsidR="002011EB" w:rsidRPr="00675B03">
        <w:rPr>
          <w:rFonts w:ascii="Times New Roman" w:hAnsi="Times New Roman"/>
          <w:b/>
          <w:sz w:val="24"/>
          <w:szCs w:val="24"/>
        </w:rPr>
        <w:t>:</w:t>
      </w:r>
      <w:r w:rsidRPr="00EA2049">
        <w:rPr>
          <w:rFonts w:ascii="Times New Roman" w:hAnsi="Times New Roman"/>
          <w:sz w:val="24"/>
          <w:szCs w:val="24"/>
        </w:rPr>
        <w:t xml:space="preserve"> Подпрограмм</w:t>
      </w:r>
      <w:r w:rsidR="002011EB">
        <w:rPr>
          <w:rFonts w:ascii="Times New Roman" w:hAnsi="Times New Roman"/>
          <w:sz w:val="24"/>
          <w:szCs w:val="24"/>
        </w:rPr>
        <w:t>а</w:t>
      </w:r>
      <w:r w:rsidRPr="00EA2049">
        <w:rPr>
          <w:rFonts w:ascii="Times New Roman" w:hAnsi="Times New Roman"/>
          <w:sz w:val="24"/>
          <w:szCs w:val="24"/>
        </w:rPr>
        <w:t xml:space="preserve"> 1 «Основные мероприятия Муниципальной программы и объем их финансирования» изложить в следующей редакции:</w:t>
      </w:r>
    </w:p>
    <w:p w:rsidR="00EA2049" w:rsidRDefault="00EA2049" w:rsidP="00EA2049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901D31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ОСНОВНЫЕ МЕРОПРИЯТИЯ МУНИЦИПАЛЬНОЙ ПРОГРАММЫ И </w:t>
      </w:r>
      <w:r>
        <w:rPr>
          <w:rFonts w:ascii="Times New Roman" w:eastAsia="Times New Roman" w:hAnsi="Times New Roman"/>
          <w:b/>
          <w:sz w:val="18"/>
          <w:szCs w:val="18"/>
          <w:lang w:eastAsia="ru-RU"/>
        </w:rPr>
        <w:t>ОБЪЕМ</w:t>
      </w:r>
      <w:r w:rsidRPr="00901D31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ИХ ФИНАНСИРОВАНИЯ</w:t>
      </w:r>
    </w:p>
    <w:p w:rsidR="00EA2049" w:rsidRPr="00901D31" w:rsidRDefault="00EA2049" w:rsidP="00EA2049">
      <w:pPr>
        <w:spacing w:after="0" w:line="240" w:lineRule="auto"/>
        <w:ind w:right="282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540"/>
        <w:gridCol w:w="1560"/>
        <w:gridCol w:w="1305"/>
        <w:gridCol w:w="2061"/>
      </w:tblGrid>
      <w:tr w:rsidR="00EA2049" w:rsidRPr="00EF25F1" w:rsidTr="002011EB">
        <w:trPr>
          <w:jc w:val="center"/>
        </w:trPr>
        <w:tc>
          <w:tcPr>
            <w:tcW w:w="671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40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60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сирования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EA2049" w:rsidRPr="00EF25F1" w:rsidTr="002011EB">
        <w:trPr>
          <w:trHeight w:val="1289"/>
          <w:jc w:val="center"/>
        </w:trPr>
        <w:tc>
          <w:tcPr>
            <w:tcW w:w="671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1.</w:t>
            </w:r>
          </w:p>
        </w:tc>
        <w:tc>
          <w:tcPr>
            <w:tcW w:w="4540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60" w:type="dxa"/>
            <w:vAlign w:val="center"/>
          </w:tcPr>
          <w:p w:rsidR="00EA2049" w:rsidRPr="00EF25F1" w:rsidRDefault="00EA2049" w:rsidP="002011E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EA2049" w:rsidRDefault="00EA2049" w:rsidP="002011EB">
            <w:pPr>
              <w:jc w:val="center"/>
              <w:outlineLvl w:val="0"/>
              <w:rPr>
                <w:b/>
              </w:rPr>
            </w:pPr>
          </w:p>
          <w:p w:rsidR="00EA2049" w:rsidRDefault="00FA6AE5" w:rsidP="002011E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1 193,00</w:t>
            </w:r>
          </w:p>
          <w:p w:rsidR="00EA2049" w:rsidRPr="00EF25F1" w:rsidRDefault="00EA2049" w:rsidP="002011E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2061" w:type="dxa"/>
            <w:vAlign w:val="center"/>
          </w:tcPr>
          <w:p w:rsidR="00EA2049" w:rsidRPr="00EF25F1" w:rsidRDefault="00EA2049" w:rsidP="002011EB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EA2049" w:rsidRPr="00EF25F1" w:rsidTr="002011EB">
        <w:trPr>
          <w:trHeight w:val="1128"/>
          <w:jc w:val="center"/>
        </w:trPr>
        <w:tc>
          <w:tcPr>
            <w:tcW w:w="671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40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60" w:type="dxa"/>
            <w:vAlign w:val="center"/>
          </w:tcPr>
          <w:p w:rsidR="00EA2049" w:rsidRPr="00EF25F1" w:rsidRDefault="00EA2049" w:rsidP="002011E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1516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EA2049" w:rsidRPr="00EF25F1" w:rsidRDefault="00EA2049" w:rsidP="002011EB">
            <w:pPr>
              <w:jc w:val="center"/>
              <w:outlineLvl w:val="2"/>
            </w:pPr>
            <w:r>
              <w:t>410</w:t>
            </w:r>
            <w:r w:rsidR="00FA6AE5">
              <w:t>,00</w:t>
            </w:r>
          </w:p>
        </w:tc>
        <w:tc>
          <w:tcPr>
            <w:tcW w:w="2061" w:type="dxa"/>
            <w:vAlign w:val="center"/>
          </w:tcPr>
          <w:p w:rsidR="00EA2049" w:rsidRPr="00EF25F1" w:rsidRDefault="00EA2049" w:rsidP="002011EB">
            <w:pPr>
              <w:outlineLvl w:val="2"/>
            </w:pPr>
          </w:p>
        </w:tc>
      </w:tr>
      <w:tr w:rsidR="00EA2049" w:rsidRPr="00EF25F1" w:rsidTr="002011EB">
        <w:trPr>
          <w:jc w:val="center"/>
        </w:trPr>
        <w:tc>
          <w:tcPr>
            <w:tcW w:w="671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40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vAlign w:val="center"/>
          </w:tcPr>
          <w:p w:rsidR="00EA2049" w:rsidRPr="00EF25F1" w:rsidRDefault="00EA2049" w:rsidP="002011E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EA2049" w:rsidRPr="00EF25F1" w:rsidRDefault="00FA6AE5" w:rsidP="002011EB">
            <w:pPr>
              <w:jc w:val="center"/>
              <w:outlineLvl w:val="2"/>
            </w:pPr>
            <w:r>
              <w:t>773,00</w:t>
            </w:r>
          </w:p>
        </w:tc>
        <w:tc>
          <w:tcPr>
            <w:tcW w:w="2061" w:type="dxa"/>
            <w:vAlign w:val="center"/>
          </w:tcPr>
          <w:p w:rsidR="00EA2049" w:rsidRPr="00EF25F1" w:rsidRDefault="00EA2049" w:rsidP="002011EB">
            <w:pPr>
              <w:outlineLvl w:val="0"/>
            </w:pPr>
          </w:p>
        </w:tc>
      </w:tr>
      <w:tr w:rsidR="00EA2049" w:rsidRPr="00EF25F1" w:rsidTr="002011EB">
        <w:trPr>
          <w:jc w:val="center"/>
        </w:trPr>
        <w:tc>
          <w:tcPr>
            <w:tcW w:w="671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4540" w:type="dxa"/>
            <w:vAlign w:val="center"/>
          </w:tcPr>
          <w:p w:rsidR="00EA2049" w:rsidRPr="00EF25F1" w:rsidRDefault="00EA204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560" w:type="dxa"/>
            <w:vAlign w:val="center"/>
          </w:tcPr>
          <w:p w:rsidR="00EA2049" w:rsidRPr="00EF25F1" w:rsidRDefault="00EA2049" w:rsidP="002011EB">
            <w:pPr>
              <w:jc w:val="center"/>
              <w:outlineLvl w:val="2"/>
            </w:pPr>
            <w:r>
              <w:t>71.1.11.15510</w:t>
            </w:r>
          </w:p>
        </w:tc>
        <w:tc>
          <w:tcPr>
            <w:tcW w:w="1305" w:type="dxa"/>
            <w:vAlign w:val="center"/>
          </w:tcPr>
          <w:p w:rsidR="00EA2049" w:rsidRPr="00770071" w:rsidRDefault="00EA2049" w:rsidP="002011E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FA6AE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2061" w:type="dxa"/>
            <w:vAlign w:val="center"/>
          </w:tcPr>
          <w:p w:rsidR="00EA2049" w:rsidRPr="00EF25F1" w:rsidRDefault="00EA2049" w:rsidP="002011EB">
            <w:pPr>
              <w:outlineLvl w:val="0"/>
            </w:pPr>
          </w:p>
        </w:tc>
      </w:tr>
    </w:tbl>
    <w:p w:rsidR="004865AB" w:rsidRDefault="00EA2049" w:rsidP="004865AB">
      <w:pPr>
        <w:spacing w:line="240" w:lineRule="auto"/>
        <w:ind w:right="282"/>
        <w:jc w:val="both"/>
        <w:rPr>
          <w:rFonts w:ascii="Times New Roman" w:hAnsi="Times New Roman"/>
          <w:b/>
        </w:rPr>
      </w:pPr>
      <w:r w:rsidRPr="00EA2049">
        <w:rPr>
          <w:rFonts w:ascii="Times New Roman" w:hAnsi="Times New Roman"/>
          <w:b/>
        </w:rPr>
        <w:t xml:space="preserve">   </w:t>
      </w:r>
    </w:p>
    <w:p w:rsidR="00EA2049" w:rsidRPr="00AE0F18" w:rsidRDefault="00CA2D73" w:rsidP="004865AB">
      <w:pPr>
        <w:spacing w:line="240" w:lineRule="auto"/>
        <w:ind w:right="282"/>
        <w:jc w:val="both"/>
        <w:rPr>
          <w:rFonts w:ascii="Times New Roman" w:hAnsi="Times New Roman"/>
          <w:b/>
          <w:u w:val="single"/>
        </w:rPr>
      </w:pPr>
      <w:r w:rsidRPr="00AE0F18">
        <w:rPr>
          <w:rFonts w:ascii="Times New Roman" w:hAnsi="Times New Roman"/>
          <w:b/>
          <w:u w:val="single"/>
        </w:rPr>
        <w:t>В РАЗРЕЗЕ МЕРОПРИЯТИЙ</w:t>
      </w:r>
    </w:p>
    <w:p w:rsidR="00EA2049" w:rsidRPr="00190A66" w:rsidRDefault="00EA2049" w:rsidP="00EA2049">
      <w:pPr>
        <w:spacing w:line="240" w:lineRule="auto"/>
        <w:ind w:left="142" w:right="282"/>
        <w:jc w:val="both"/>
        <w:rPr>
          <w:rFonts w:ascii="Times New Roman" w:hAnsi="Times New Roman"/>
          <w:b/>
        </w:rPr>
      </w:pPr>
      <w:r w:rsidRPr="00190A66">
        <w:rPr>
          <w:rFonts w:ascii="Times New Roman" w:hAnsi="Times New Roman"/>
          <w:b/>
        </w:rPr>
        <w:t>1.Мероприятия в области информационно-коммуникационных технологий:</w:t>
      </w:r>
    </w:p>
    <w:p w:rsidR="00EA2049" w:rsidRPr="00EF25F1" w:rsidRDefault="00EA2049" w:rsidP="00C02A5E">
      <w:pPr>
        <w:spacing w:line="240" w:lineRule="auto"/>
        <w:ind w:left="14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Поддержка существующих элект</w:t>
      </w:r>
      <w:r w:rsidR="00C02A5E">
        <w:rPr>
          <w:rFonts w:ascii="Times New Roman" w:hAnsi="Times New Roman"/>
        </w:rPr>
        <w:t xml:space="preserve">ронных программных продуктов </w:t>
      </w:r>
      <w:r>
        <w:rPr>
          <w:rFonts w:ascii="Times New Roman" w:hAnsi="Times New Roman"/>
        </w:rPr>
        <w:t xml:space="preserve"> </w:t>
      </w:r>
      <w:r w:rsidR="00DA4BDD">
        <w:rPr>
          <w:rFonts w:ascii="Times New Roman" w:hAnsi="Times New Roman"/>
        </w:rPr>
        <w:t xml:space="preserve">              </w:t>
      </w:r>
      <w:r w:rsidR="00C02A5E">
        <w:rPr>
          <w:rFonts w:ascii="Times New Roman" w:hAnsi="Times New Roman"/>
        </w:rPr>
        <w:t xml:space="preserve">   </w:t>
      </w:r>
      <w:r w:rsidR="00DA4BDD">
        <w:rPr>
          <w:rFonts w:ascii="Times New Roman" w:hAnsi="Times New Roman"/>
        </w:rPr>
        <w:t xml:space="preserve">   </w:t>
      </w:r>
      <w:r w:rsidR="00C02A5E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410</w:t>
      </w:r>
      <w:r w:rsidRPr="00EF25F1">
        <w:rPr>
          <w:rFonts w:ascii="Times New Roman" w:hAnsi="Times New Roman"/>
        </w:rPr>
        <w:t xml:space="preserve"> тыс. руб.</w:t>
      </w:r>
    </w:p>
    <w:p w:rsidR="00EA2049" w:rsidRPr="00DA4BDD" w:rsidRDefault="00EA2049" w:rsidP="00EA2049">
      <w:pPr>
        <w:spacing w:line="240" w:lineRule="auto"/>
        <w:ind w:left="142" w:right="282"/>
        <w:jc w:val="both"/>
        <w:rPr>
          <w:rFonts w:ascii="Times New Roman" w:hAnsi="Times New Roman"/>
          <w:b/>
        </w:rPr>
      </w:pPr>
      <w:r w:rsidRPr="00DA4BDD">
        <w:rPr>
          <w:rFonts w:ascii="Times New Roman" w:hAnsi="Times New Roman"/>
          <w:b/>
        </w:rPr>
        <w:t xml:space="preserve">ИТОГО: 410 </w:t>
      </w:r>
      <w:proofErr w:type="spellStart"/>
      <w:r w:rsidRPr="00DA4BDD">
        <w:rPr>
          <w:rFonts w:ascii="Times New Roman" w:hAnsi="Times New Roman"/>
          <w:b/>
        </w:rPr>
        <w:t>тыс</w:t>
      </w:r>
      <w:proofErr w:type="gramStart"/>
      <w:r w:rsidRPr="00DA4BDD">
        <w:rPr>
          <w:rFonts w:ascii="Times New Roman" w:hAnsi="Times New Roman"/>
          <w:b/>
        </w:rPr>
        <w:t>.р</w:t>
      </w:r>
      <w:proofErr w:type="gramEnd"/>
      <w:r w:rsidRPr="00DA4BDD">
        <w:rPr>
          <w:rFonts w:ascii="Times New Roman" w:hAnsi="Times New Roman"/>
          <w:b/>
        </w:rPr>
        <w:t>уб</w:t>
      </w:r>
      <w:proofErr w:type="spellEnd"/>
      <w:r w:rsidRPr="00DA4BDD">
        <w:rPr>
          <w:rFonts w:ascii="Times New Roman" w:hAnsi="Times New Roman"/>
          <w:b/>
        </w:rPr>
        <w:t>.</w:t>
      </w:r>
      <w:r w:rsidRPr="00DA4BDD">
        <w:rPr>
          <w:rFonts w:ascii="Times New Roman" w:hAnsi="Times New Roman"/>
          <w:b/>
        </w:rPr>
        <w:tab/>
      </w:r>
    </w:p>
    <w:p w:rsidR="00EA2049" w:rsidRPr="00190A66" w:rsidRDefault="00EA2049" w:rsidP="00EA2049">
      <w:pPr>
        <w:spacing w:line="240" w:lineRule="auto"/>
        <w:ind w:left="142" w:right="282"/>
        <w:jc w:val="both"/>
        <w:rPr>
          <w:rFonts w:ascii="Times New Roman" w:hAnsi="Times New Roman"/>
          <w:b/>
        </w:rPr>
      </w:pPr>
      <w:r w:rsidRPr="00190A66">
        <w:rPr>
          <w:rFonts w:ascii="Times New Roman" w:hAnsi="Times New Roman"/>
          <w:b/>
        </w:rPr>
        <w:t>2.Меропрятия по землеустройству и землепользованию:</w:t>
      </w:r>
    </w:p>
    <w:p w:rsidR="00EA2049" w:rsidRDefault="00EA2049" w:rsidP="00C02A5E">
      <w:pPr>
        <w:pStyle w:val="a4"/>
        <w:tabs>
          <w:tab w:val="left" w:pos="8931"/>
          <w:tab w:val="left" w:pos="9072"/>
        </w:tabs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1.Постановка на государственный кадастровый учет МКД:                                 </w:t>
      </w:r>
      <w:r w:rsidR="00C02A5E">
        <w:rPr>
          <w:rFonts w:ascii="Times New Roman" w:hAnsi="Times New Roman"/>
        </w:rPr>
        <w:t xml:space="preserve">  </w:t>
      </w:r>
    </w:p>
    <w:p w:rsidR="00EA2049" w:rsidRDefault="00EA2049" w:rsidP="00EA2049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 Покровская </w:t>
      </w:r>
      <w:proofErr w:type="gramStart"/>
      <w:r>
        <w:rPr>
          <w:rFonts w:ascii="Times New Roman" w:hAnsi="Times New Roman"/>
        </w:rPr>
        <w:t>–д</w:t>
      </w:r>
      <w:proofErr w:type="gramEnd"/>
      <w:r>
        <w:rPr>
          <w:rFonts w:ascii="Times New Roman" w:hAnsi="Times New Roman"/>
        </w:rPr>
        <w:t>.234, д.4; ФАП</w:t>
      </w:r>
    </w:p>
    <w:p w:rsidR="00EA2049" w:rsidRDefault="00EA2049" w:rsidP="00C02A5E">
      <w:pPr>
        <w:pStyle w:val="a4"/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2.Постановка на Кадастр улиц в населенных пунктах для дальнейшего планирования работ по проектированию или ремонта дорожного покрытия:                               </w:t>
      </w:r>
      <w:r w:rsidR="00C02A5E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</w:t>
      </w:r>
      <w:r w:rsidR="00C02A5E">
        <w:rPr>
          <w:rFonts w:ascii="Times New Roman" w:hAnsi="Times New Roman"/>
        </w:rPr>
        <w:t xml:space="preserve">     </w:t>
      </w:r>
    </w:p>
    <w:p w:rsidR="00EA2049" w:rsidRDefault="00EA2049" w:rsidP="00EA2049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д. Вяхтелево ул. Новая, ул. Коммунарская, проезд от ул. Широкой до ул. Коммунарская;</w:t>
      </w:r>
      <w:proofErr w:type="gramEnd"/>
    </w:p>
    <w:p w:rsidR="00EA2049" w:rsidRDefault="00EA2049" w:rsidP="00EA2049">
      <w:pPr>
        <w:pStyle w:val="a4"/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3.Градостроительные планы</w:t>
      </w:r>
      <w:r w:rsidR="00843451">
        <w:rPr>
          <w:rFonts w:ascii="Times New Roman" w:hAnsi="Times New Roman"/>
        </w:rPr>
        <w:t>;</w:t>
      </w:r>
    </w:p>
    <w:p w:rsidR="00EA2049" w:rsidRDefault="00843451" w:rsidP="00C02A5E">
      <w:pPr>
        <w:pStyle w:val="a4"/>
        <w:tabs>
          <w:tab w:val="left" w:pos="9072"/>
        </w:tabs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4.Р</w:t>
      </w:r>
      <w:r w:rsidRPr="00843451">
        <w:rPr>
          <w:rFonts w:ascii="Times New Roman" w:hAnsi="Times New Roman"/>
        </w:rPr>
        <w:t>аботы по межеванию земельных участков,</w:t>
      </w:r>
      <w:r>
        <w:rPr>
          <w:rFonts w:ascii="Times New Roman" w:hAnsi="Times New Roman"/>
        </w:rPr>
        <w:t xml:space="preserve"> изготовление межевых планов, </w:t>
      </w:r>
      <w:r w:rsidRPr="00843451">
        <w:rPr>
          <w:rFonts w:ascii="Times New Roman" w:hAnsi="Times New Roman"/>
        </w:rPr>
        <w:t>изготовление технических</w:t>
      </w:r>
      <w:r>
        <w:rPr>
          <w:rFonts w:ascii="Times New Roman" w:hAnsi="Times New Roman"/>
        </w:rPr>
        <w:t xml:space="preserve"> планов;</w:t>
      </w:r>
    </w:p>
    <w:p w:rsidR="00843451" w:rsidRDefault="00843451" w:rsidP="00C02A5E">
      <w:pPr>
        <w:pStyle w:val="a4"/>
        <w:tabs>
          <w:tab w:val="left" w:pos="9072"/>
        </w:tabs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t>В</w:t>
      </w:r>
      <w:r w:rsidRPr="00843451">
        <w:rPr>
          <w:rFonts w:ascii="Times New Roman" w:hAnsi="Times New Roman"/>
        </w:rPr>
        <w:t>ыполнение услуг по межеванию знаков на ст</w:t>
      </w:r>
      <w:r>
        <w:rPr>
          <w:rFonts w:ascii="Times New Roman" w:hAnsi="Times New Roman"/>
        </w:rPr>
        <w:t>р</w:t>
      </w:r>
      <w:r w:rsidRPr="00843451">
        <w:rPr>
          <w:rFonts w:ascii="Times New Roman" w:hAnsi="Times New Roman"/>
        </w:rPr>
        <w:t>оящуюся дорогу.</w:t>
      </w:r>
    </w:p>
    <w:p w:rsidR="00843451" w:rsidRDefault="00843451" w:rsidP="00C02A5E">
      <w:pPr>
        <w:pStyle w:val="a4"/>
        <w:tabs>
          <w:tab w:val="left" w:pos="9072"/>
        </w:tabs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6.У</w:t>
      </w:r>
      <w:r w:rsidRPr="00843451">
        <w:rPr>
          <w:rFonts w:ascii="Times New Roman" w:hAnsi="Times New Roman"/>
        </w:rPr>
        <w:t>слуги по наложению сервитута на земельный участок.</w:t>
      </w:r>
    </w:p>
    <w:p w:rsidR="00843451" w:rsidRDefault="00843451" w:rsidP="00C02A5E">
      <w:pPr>
        <w:pStyle w:val="a4"/>
        <w:tabs>
          <w:tab w:val="left" w:pos="9072"/>
        </w:tabs>
        <w:spacing w:line="240" w:lineRule="auto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t>В</w:t>
      </w:r>
      <w:r w:rsidRPr="00843451">
        <w:rPr>
          <w:rFonts w:ascii="Times New Roman" w:hAnsi="Times New Roman"/>
        </w:rPr>
        <w:t xml:space="preserve">ыполнение работ по подготовке материалов проектной документации </w:t>
      </w:r>
    </w:p>
    <w:p w:rsidR="00EA2049" w:rsidRDefault="00DA4BDD" w:rsidP="007578FC">
      <w:pPr>
        <w:pStyle w:val="a4"/>
        <w:ind w:left="0" w:firstLine="142"/>
        <w:rPr>
          <w:rFonts w:ascii="Times New Roman" w:hAnsi="Times New Roman"/>
          <w:b/>
          <w:sz w:val="24"/>
          <w:szCs w:val="24"/>
        </w:rPr>
      </w:pPr>
      <w:r w:rsidRPr="00DA4BDD">
        <w:rPr>
          <w:rFonts w:ascii="Times New Roman" w:hAnsi="Times New Roman"/>
          <w:b/>
          <w:sz w:val="24"/>
          <w:szCs w:val="24"/>
        </w:rPr>
        <w:t xml:space="preserve">ИТОГО: </w:t>
      </w:r>
      <w:r w:rsidR="00853E72">
        <w:rPr>
          <w:rFonts w:ascii="Times New Roman" w:hAnsi="Times New Roman"/>
          <w:b/>
          <w:sz w:val="24"/>
          <w:szCs w:val="24"/>
        </w:rPr>
        <w:t>773,00</w:t>
      </w:r>
    </w:p>
    <w:p w:rsidR="00C02A5E" w:rsidRDefault="00C02A5E" w:rsidP="00C02A5E">
      <w:pPr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3.</w:t>
      </w:r>
      <w:r w:rsidRPr="00C02A5E">
        <w:rPr>
          <w:rFonts w:ascii="Times New Roman" w:eastAsia="Times New Roman" w:hAnsi="Times New Roman"/>
          <w:b/>
          <w:lang w:eastAsia="ru-RU"/>
        </w:rPr>
        <w:t>Мероприятия в рамках поддержки малого и среднего бизнеса</w:t>
      </w:r>
      <w:r>
        <w:rPr>
          <w:rFonts w:ascii="Times New Roman" w:eastAsia="Times New Roman" w:hAnsi="Times New Roman"/>
          <w:b/>
          <w:lang w:eastAsia="ru-RU"/>
        </w:rPr>
        <w:t xml:space="preserve">  </w:t>
      </w:r>
    </w:p>
    <w:p w:rsidR="00C02A5E" w:rsidRPr="00C02A5E" w:rsidRDefault="00C02A5E" w:rsidP="00C02A5E">
      <w:pPr>
        <w:rPr>
          <w:rFonts w:ascii="Times New Roman" w:eastAsia="Times New Roman" w:hAnsi="Times New Roman"/>
          <w:lang w:eastAsia="ru-RU"/>
        </w:rPr>
      </w:pPr>
      <w:r w:rsidRPr="00C02A5E">
        <w:rPr>
          <w:rFonts w:ascii="Times New Roman" w:eastAsia="Times New Roman" w:hAnsi="Times New Roman"/>
          <w:lang w:eastAsia="ru-RU"/>
        </w:rPr>
        <w:t xml:space="preserve">Поддержка малого среднего бизнеса                                                                       </w:t>
      </w:r>
    </w:p>
    <w:p w:rsidR="00AE5F1B" w:rsidRDefault="00AE5F1B" w:rsidP="00AE5F1B">
      <w:pPr>
        <w:pStyle w:val="a4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ИТОГО: 10,00 </w:t>
      </w:r>
      <w:proofErr w:type="spellStart"/>
      <w:r>
        <w:rPr>
          <w:rFonts w:ascii="Times New Roman" w:hAnsi="Times New Roman"/>
          <w:b/>
          <w:sz w:val="24"/>
          <w:szCs w:val="24"/>
        </w:rPr>
        <w:t>тыс</w:t>
      </w:r>
      <w:proofErr w:type="gramStart"/>
      <w:r>
        <w:rPr>
          <w:rFonts w:ascii="Times New Roman" w:hAnsi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>уб</w:t>
      </w:r>
      <w:proofErr w:type="spellEnd"/>
      <w:r w:rsidR="002011EB">
        <w:rPr>
          <w:rFonts w:ascii="Times New Roman" w:hAnsi="Times New Roman"/>
          <w:b/>
          <w:sz w:val="24"/>
          <w:szCs w:val="24"/>
        </w:rPr>
        <w:t>.</w:t>
      </w:r>
    </w:p>
    <w:p w:rsidR="002011EB" w:rsidRDefault="002011EB" w:rsidP="002011EB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Раздел:</w:t>
      </w:r>
      <w:r>
        <w:rPr>
          <w:rFonts w:ascii="Times New Roman" w:hAnsi="Times New Roman"/>
          <w:sz w:val="24"/>
          <w:szCs w:val="24"/>
        </w:rPr>
        <w:t xml:space="preserve"> Подпрограмма 2 «Обеспечение безопасности на территории Пудомягского сельского поселения»</w:t>
      </w:r>
    </w:p>
    <w:p w:rsidR="002011EB" w:rsidRPr="002011EB" w:rsidRDefault="002011EB" w:rsidP="002011EB">
      <w:pPr>
        <w:pStyle w:val="a4"/>
        <w:ind w:left="360"/>
        <w:jc w:val="center"/>
        <w:rPr>
          <w:rFonts w:ascii="Times New Roman" w:hAnsi="Times New Roman"/>
          <w:b/>
          <w:sz w:val="18"/>
          <w:szCs w:val="18"/>
        </w:rPr>
      </w:pPr>
      <w:r w:rsidRPr="002011EB">
        <w:rPr>
          <w:rFonts w:ascii="Times New Roman" w:hAnsi="Times New Roman"/>
          <w:b/>
          <w:sz w:val="18"/>
          <w:szCs w:val="18"/>
        </w:rPr>
        <w:t>ОСНОВНЫЕ МЕРОПРИЯТИЯ МУНИЦИПАЛЬНОЙ ПРОГРАММЫ И ОБЪЕМ ИХ ФИНАНСИРОВАНИЯ</w:t>
      </w:r>
    </w:p>
    <w:tbl>
      <w:tblPr>
        <w:tblStyle w:val="a5"/>
        <w:tblW w:w="10313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2011EB" w:rsidRPr="001352E1" w:rsidTr="002011EB">
        <w:trPr>
          <w:jc w:val="center"/>
        </w:trPr>
        <w:tc>
          <w:tcPr>
            <w:tcW w:w="847" w:type="dxa"/>
            <w:vAlign w:val="center"/>
          </w:tcPr>
          <w:p w:rsidR="002011EB" w:rsidRPr="00EF25F1" w:rsidRDefault="002011EB" w:rsidP="002011E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594" w:type="dxa"/>
            <w:vAlign w:val="center"/>
          </w:tcPr>
          <w:p w:rsidR="002011EB" w:rsidRPr="00EF25F1" w:rsidRDefault="002011EB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2011EB" w:rsidRPr="00EF25F1" w:rsidRDefault="002011EB" w:rsidP="002011E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2011EB" w:rsidRPr="00EF25F1" w:rsidRDefault="002011EB" w:rsidP="002011E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1 01</w:t>
            </w:r>
            <w:r w:rsidRPr="00EF25F1">
              <w:rPr>
                <w:b/>
              </w:rPr>
              <w:t>0</w:t>
            </w:r>
          </w:p>
        </w:tc>
        <w:tc>
          <w:tcPr>
            <w:tcW w:w="2061" w:type="dxa"/>
            <w:vAlign w:val="center"/>
          </w:tcPr>
          <w:p w:rsidR="002011EB" w:rsidRPr="001352E1" w:rsidRDefault="002011EB" w:rsidP="002011E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2011EB" w:rsidRPr="00EF25F1" w:rsidTr="002011EB">
        <w:trPr>
          <w:jc w:val="center"/>
        </w:trPr>
        <w:tc>
          <w:tcPr>
            <w:tcW w:w="847" w:type="dxa"/>
            <w:vAlign w:val="center"/>
          </w:tcPr>
          <w:p w:rsidR="002011EB" w:rsidRPr="00EF25F1" w:rsidRDefault="002011EB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594" w:type="dxa"/>
            <w:vAlign w:val="center"/>
          </w:tcPr>
          <w:p w:rsidR="002011EB" w:rsidRPr="00EF25F1" w:rsidRDefault="002011EB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06" w:type="dxa"/>
            <w:vAlign w:val="center"/>
          </w:tcPr>
          <w:p w:rsidR="002011EB" w:rsidRPr="00EF25F1" w:rsidRDefault="002011EB" w:rsidP="002011E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1569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011EB" w:rsidRPr="00EF25F1" w:rsidRDefault="002011EB" w:rsidP="002011EB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2011EB" w:rsidRPr="00EF25F1" w:rsidRDefault="002011EB" w:rsidP="002011EB">
            <w:pPr>
              <w:outlineLvl w:val="1"/>
            </w:pPr>
            <w:r w:rsidRPr="00EF25F1">
              <w:t> </w:t>
            </w:r>
          </w:p>
        </w:tc>
      </w:tr>
      <w:tr w:rsidR="002011EB" w:rsidRPr="00EF25F1" w:rsidTr="002011EB">
        <w:trPr>
          <w:jc w:val="center"/>
        </w:trPr>
        <w:tc>
          <w:tcPr>
            <w:tcW w:w="847" w:type="dxa"/>
            <w:vAlign w:val="center"/>
          </w:tcPr>
          <w:p w:rsidR="002011EB" w:rsidRPr="00EF25F1" w:rsidRDefault="002011EB" w:rsidP="00853E72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853E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011EB" w:rsidRPr="00EF25F1" w:rsidRDefault="002011EB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06" w:type="dxa"/>
            <w:vAlign w:val="center"/>
          </w:tcPr>
          <w:p w:rsidR="002011EB" w:rsidRPr="00EF25F1" w:rsidRDefault="002011EB" w:rsidP="002011E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1512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011EB" w:rsidRPr="00EF25F1" w:rsidRDefault="002011EB" w:rsidP="002011EB">
            <w:pPr>
              <w:jc w:val="center"/>
              <w:outlineLvl w:val="1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2011EB" w:rsidRPr="00EF25F1" w:rsidRDefault="002011EB" w:rsidP="002011EB">
            <w:pPr>
              <w:outlineLvl w:val="1"/>
            </w:pPr>
            <w:r w:rsidRPr="00EF25F1">
              <w:t> </w:t>
            </w:r>
          </w:p>
        </w:tc>
      </w:tr>
    </w:tbl>
    <w:p w:rsidR="004865AB" w:rsidRDefault="004865AB" w:rsidP="002011EB">
      <w:pPr>
        <w:spacing w:line="240" w:lineRule="auto"/>
        <w:ind w:left="142" w:right="282"/>
        <w:jc w:val="center"/>
        <w:rPr>
          <w:rFonts w:ascii="Times New Roman" w:eastAsiaTheme="minorHAnsi" w:hAnsi="Times New Roman"/>
          <w:b/>
        </w:rPr>
      </w:pPr>
    </w:p>
    <w:p w:rsidR="002011EB" w:rsidRPr="002011EB" w:rsidRDefault="002011EB" w:rsidP="002011EB">
      <w:pPr>
        <w:spacing w:line="240" w:lineRule="auto"/>
        <w:ind w:left="142" w:right="282"/>
        <w:jc w:val="center"/>
        <w:rPr>
          <w:rFonts w:ascii="Times New Roman" w:eastAsiaTheme="minorHAnsi" w:hAnsi="Times New Roman"/>
          <w:b/>
        </w:rPr>
      </w:pPr>
      <w:r w:rsidRPr="002011EB">
        <w:rPr>
          <w:rFonts w:ascii="Times New Roman" w:eastAsiaTheme="minorHAnsi" w:hAnsi="Times New Roman"/>
          <w:b/>
        </w:rPr>
        <w:lastRenderedPageBreak/>
        <w:t>Основные мероприятия подпрограммы «Обеспечение безопасности на территории Пудомягского сельского поселения»:</w:t>
      </w:r>
    </w:p>
    <w:p w:rsidR="002011EB" w:rsidRPr="002011EB" w:rsidRDefault="002011EB" w:rsidP="002011EB">
      <w:pPr>
        <w:rPr>
          <w:rFonts w:ascii="Times New Roman" w:eastAsiaTheme="minorHAnsi" w:hAnsi="Times New Roman"/>
        </w:rPr>
      </w:pPr>
      <w:r w:rsidRPr="002011EB">
        <w:rPr>
          <w:rFonts w:ascii="Times New Roman" w:eastAsiaTheme="minorHAnsi" w:hAnsi="Times New Roman"/>
        </w:rPr>
        <w:t xml:space="preserve">1.Для предупреждения и ликвидации последствий чрезвычайных ситуаций и стихийных бедствий –закупить 5 информационных таблиц-знаков с установкой в. </w:t>
      </w:r>
      <w:proofErr w:type="spellStart"/>
      <w:r w:rsidRPr="002011EB">
        <w:rPr>
          <w:rFonts w:ascii="Times New Roman" w:eastAsiaTheme="minorHAnsi" w:hAnsi="Times New Roman"/>
        </w:rPr>
        <w:t>д</w:t>
      </w:r>
      <w:proofErr w:type="gramStart"/>
      <w:r w:rsidRPr="002011EB">
        <w:rPr>
          <w:rFonts w:ascii="Times New Roman" w:eastAsiaTheme="minorHAnsi" w:hAnsi="Times New Roman"/>
        </w:rPr>
        <w:t>.П</w:t>
      </w:r>
      <w:proofErr w:type="gramEnd"/>
      <w:r w:rsidRPr="002011EB">
        <w:rPr>
          <w:rFonts w:ascii="Times New Roman" w:eastAsiaTheme="minorHAnsi" w:hAnsi="Times New Roman"/>
        </w:rPr>
        <w:t>удомяги</w:t>
      </w:r>
      <w:proofErr w:type="spellEnd"/>
      <w:r w:rsidRPr="002011EB">
        <w:rPr>
          <w:rFonts w:ascii="Times New Roman" w:eastAsiaTheme="minorHAnsi" w:hAnsi="Times New Roman"/>
        </w:rPr>
        <w:t>, п. Лукаши, д. Бор.</w:t>
      </w:r>
    </w:p>
    <w:p w:rsidR="002011EB" w:rsidRPr="002011EB" w:rsidRDefault="002011EB" w:rsidP="002011EB">
      <w:pPr>
        <w:rPr>
          <w:rFonts w:ascii="Times New Roman" w:eastAsiaTheme="minorHAnsi" w:hAnsi="Times New Roman"/>
        </w:rPr>
      </w:pPr>
      <w:r w:rsidRPr="002011EB">
        <w:rPr>
          <w:rFonts w:ascii="Times New Roman" w:eastAsiaTheme="minorHAnsi" w:hAnsi="Times New Roman"/>
        </w:rPr>
        <w:t>2. Для обеспечения первичных мер пожарной безопасности в населённые пункты Пудомягского сельского поселения закупить 5 стендовых щитов.</w:t>
      </w:r>
    </w:p>
    <w:p w:rsidR="002011EB" w:rsidRPr="002011EB" w:rsidRDefault="002011EB" w:rsidP="002011EB">
      <w:pPr>
        <w:rPr>
          <w:rFonts w:ascii="Times New Roman" w:eastAsiaTheme="minorHAnsi" w:hAnsi="Times New Roman"/>
        </w:rPr>
      </w:pPr>
      <w:r w:rsidRPr="002011EB">
        <w:rPr>
          <w:rFonts w:ascii="Times New Roman" w:eastAsiaTheme="minorHAnsi" w:hAnsi="Times New Roman"/>
        </w:rPr>
        <w:t>3.Техническое обслуживание охранно-пожарной сигнализации.</w:t>
      </w:r>
    </w:p>
    <w:p w:rsidR="002011EB" w:rsidRPr="002011EB" w:rsidRDefault="002011EB" w:rsidP="00E60DFF">
      <w:pPr>
        <w:rPr>
          <w:rFonts w:ascii="Times New Roman" w:hAnsi="Times New Roman"/>
          <w:sz w:val="24"/>
          <w:szCs w:val="24"/>
        </w:rPr>
      </w:pPr>
      <w:r w:rsidRPr="002011EB">
        <w:rPr>
          <w:rFonts w:ascii="Times New Roman" w:eastAsiaTheme="minorHAnsi" w:hAnsi="Times New Roman"/>
        </w:rPr>
        <w:t>4.В целях информации населения о предупреждении актов терроризма и экстремизм</w:t>
      </w:r>
      <w:proofErr w:type="gramStart"/>
      <w:r w:rsidRPr="002011EB">
        <w:rPr>
          <w:rFonts w:ascii="Times New Roman" w:eastAsiaTheme="minorHAnsi" w:hAnsi="Times New Roman"/>
        </w:rPr>
        <w:t>а-</w:t>
      </w:r>
      <w:proofErr w:type="gramEnd"/>
      <w:r w:rsidRPr="002011EB">
        <w:rPr>
          <w:rFonts w:ascii="Times New Roman" w:eastAsiaTheme="minorHAnsi" w:hAnsi="Times New Roman"/>
        </w:rPr>
        <w:t xml:space="preserve"> закупка и установка стендов в населенных пунктах д. Пудомяги, п. Лукаши.    </w:t>
      </w:r>
    </w:p>
    <w:p w:rsidR="006C526A" w:rsidRDefault="00CA2D73" w:rsidP="007578FC">
      <w:pPr>
        <w:pStyle w:val="a4"/>
        <w:ind w:left="0" w:firstLine="142"/>
        <w:rPr>
          <w:rFonts w:ascii="Times New Roman" w:eastAsiaTheme="minorHAnsi" w:hAnsi="Times New Roman"/>
          <w:b/>
          <w:sz w:val="16"/>
          <w:szCs w:val="16"/>
        </w:rPr>
      </w:pPr>
      <w:r w:rsidRPr="00675B03">
        <w:rPr>
          <w:rFonts w:ascii="Times New Roman" w:hAnsi="Times New Roman"/>
          <w:b/>
          <w:sz w:val="24"/>
          <w:szCs w:val="24"/>
        </w:rPr>
        <w:t>5</w:t>
      </w:r>
      <w:r w:rsidR="00F22CAD" w:rsidRPr="00675B03">
        <w:rPr>
          <w:rFonts w:ascii="Times New Roman" w:hAnsi="Times New Roman"/>
          <w:b/>
          <w:sz w:val="24"/>
          <w:szCs w:val="24"/>
        </w:rPr>
        <w:t>. Раздел</w:t>
      </w:r>
      <w:r w:rsidR="00F22CAD" w:rsidRPr="00F22CAD">
        <w:rPr>
          <w:rFonts w:ascii="Times New Roman" w:hAnsi="Times New Roman"/>
          <w:sz w:val="24"/>
          <w:szCs w:val="24"/>
        </w:rPr>
        <w:t xml:space="preserve"> Подпрограммы </w:t>
      </w:r>
      <w:r w:rsidR="00F22CAD">
        <w:rPr>
          <w:rFonts w:ascii="Times New Roman" w:hAnsi="Times New Roman"/>
          <w:sz w:val="24"/>
          <w:szCs w:val="24"/>
        </w:rPr>
        <w:t>3</w:t>
      </w:r>
      <w:r w:rsidR="00F22CAD"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F22CAD" w:rsidRPr="004865AB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4865AB">
        <w:rPr>
          <w:rFonts w:ascii="Times New Roman" w:eastAsiaTheme="minorHAnsi" w:hAnsi="Times New Roman"/>
          <w:b/>
          <w:sz w:val="20"/>
          <w:szCs w:val="20"/>
        </w:rPr>
        <w:t>ОСНОВНЫЕ МЕРОПРИЯТИЯ МУНИЦИПАЛЬНОЙ ПРОГРАММЫ И ОБЪЕМ ИХ ФИНАНСИРОВАНИЯ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853E72" w:rsidRPr="00F22CAD" w:rsidTr="00B91947">
        <w:trPr>
          <w:trHeight w:val="1000"/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164" w:type="dxa"/>
            <w:vAlign w:val="center"/>
          </w:tcPr>
          <w:p w:rsidR="00853E72" w:rsidRPr="00EF25F1" w:rsidRDefault="00853E72" w:rsidP="00D6102C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24 754,06</w:t>
            </w:r>
          </w:p>
        </w:tc>
        <w:tc>
          <w:tcPr>
            <w:tcW w:w="2061" w:type="dxa"/>
            <w:vAlign w:val="center"/>
          </w:tcPr>
          <w:p w:rsidR="00853E72" w:rsidRPr="001352E1" w:rsidRDefault="00853E72" w:rsidP="00D6102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EF25F1" w:rsidRDefault="00853E72" w:rsidP="00D6102C">
            <w:pPr>
              <w:jc w:val="center"/>
              <w:outlineLvl w:val="1"/>
            </w:pPr>
            <w:r>
              <w:t>373.43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 </w:t>
            </w: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71.3.11.16400</w:t>
            </w:r>
          </w:p>
        </w:tc>
        <w:tc>
          <w:tcPr>
            <w:tcW w:w="1164" w:type="dxa"/>
            <w:vAlign w:val="center"/>
          </w:tcPr>
          <w:p w:rsidR="00853E72" w:rsidRDefault="00853E72" w:rsidP="00D6102C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682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59" w:type="dxa"/>
            <w:vAlign w:val="center"/>
          </w:tcPr>
          <w:p w:rsidR="00853E72" w:rsidRPr="00CB6DAD" w:rsidRDefault="00853E72" w:rsidP="00D6102C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S0770</w:t>
            </w:r>
          </w:p>
        </w:tc>
        <w:tc>
          <w:tcPr>
            <w:tcW w:w="1164" w:type="dxa"/>
            <w:vAlign w:val="center"/>
          </w:tcPr>
          <w:p w:rsidR="00853E72" w:rsidRPr="00C71489" w:rsidRDefault="00853E72" w:rsidP="00D6102C">
            <w:pPr>
              <w:jc w:val="center"/>
              <w:outlineLvl w:val="1"/>
            </w:pPr>
            <w:r>
              <w:t>2 930.77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4682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59" w:type="dxa"/>
            <w:vAlign w:val="center"/>
          </w:tcPr>
          <w:p w:rsidR="00853E72" w:rsidRPr="00CB6DAD" w:rsidRDefault="00853E72" w:rsidP="00D6102C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998</w:t>
            </w:r>
            <w:r>
              <w:rPr>
                <w:lang w:val="en-US"/>
              </w:rPr>
              <w:t>0</w:t>
            </w:r>
          </w:p>
        </w:tc>
        <w:tc>
          <w:tcPr>
            <w:tcW w:w="1164" w:type="dxa"/>
            <w:vAlign w:val="center"/>
          </w:tcPr>
          <w:p w:rsidR="00853E72" w:rsidRPr="007524DF" w:rsidRDefault="00853E72" w:rsidP="00D6102C">
            <w:pPr>
              <w:jc w:val="center"/>
              <w:outlineLvl w:val="1"/>
            </w:pPr>
            <w:r>
              <w:t>9.05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4682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59" w:type="dxa"/>
            <w:vAlign w:val="center"/>
          </w:tcPr>
          <w:p w:rsidR="00853E72" w:rsidRDefault="00853E72" w:rsidP="00D6102C">
            <w:pPr>
              <w:outlineLvl w:val="1"/>
            </w:pPr>
            <w:r>
              <w:t>71.3.11.8998</w:t>
            </w:r>
            <w:r>
              <w:rPr>
                <w:lang w:val="en-US"/>
              </w:rPr>
              <w:t>0</w:t>
            </w:r>
          </w:p>
        </w:tc>
        <w:tc>
          <w:tcPr>
            <w:tcW w:w="1164" w:type="dxa"/>
            <w:vAlign w:val="center"/>
          </w:tcPr>
          <w:p w:rsidR="00853E72" w:rsidRDefault="00853E72" w:rsidP="00D6102C">
            <w:pPr>
              <w:jc w:val="center"/>
              <w:outlineLvl w:val="1"/>
            </w:pPr>
            <w:r>
              <w:t>896,30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3.6</w:t>
            </w:r>
          </w:p>
        </w:tc>
        <w:tc>
          <w:tcPr>
            <w:tcW w:w="4682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853E72" w:rsidRDefault="00853E72" w:rsidP="00D6102C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Default="00853E72" w:rsidP="00D6102C">
            <w:pPr>
              <w:jc w:val="center"/>
              <w:outlineLvl w:val="1"/>
            </w:pPr>
            <w:r>
              <w:t>50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7524DF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3.7.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1538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EF25F1" w:rsidRDefault="00853E72" w:rsidP="00D6102C">
            <w:pPr>
              <w:jc w:val="center"/>
              <w:outlineLvl w:val="1"/>
            </w:pPr>
            <w:r>
              <w:t>3 200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 </w:t>
            </w: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1542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9D2B4E" w:rsidRDefault="00853E72" w:rsidP="00D6102C">
            <w:pPr>
              <w:jc w:val="center"/>
              <w:outlineLvl w:val="1"/>
              <w:rPr>
                <w:lang w:val="en-US"/>
              </w:rPr>
            </w:pPr>
            <w:r>
              <w:t>5 795,38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 </w:t>
            </w: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3.9. 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71.3.11.74310</w:t>
            </w:r>
          </w:p>
        </w:tc>
        <w:tc>
          <w:tcPr>
            <w:tcW w:w="1164" w:type="dxa"/>
            <w:vAlign w:val="center"/>
          </w:tcPr>
          <w:p w:rsidR="00853E72" w:rsidRDefault="00853E72" w:rsidP="00D6102C">
            <w:pPr>
              <w:jc w:val="center"/>
              <w:outlineLvl w:val="1"/>
            </w:pPr>
            <w:r>
              <w:t>585,67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3.10.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4310</w:t>
            </w:r>
          </w:p>
        </w:tc>
        <w:tc>
          <w:tcPr>
            <w:tcW w:w="1164" w:type="dxa"/>
            <w:vAlign w:val="center"/>
          </w:tcPr>
          <w:p w:rsidR="00853E72" w:rsidRPr="0023190C" w:rsidRDefault="00853E72" w:rsidP="00D6102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6746B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71.3.11.7</w:t>
            </w:r>
            <w:r w:rsidRPr="0023190C">
              <w:t>4</w:t>
            </w:r>
            <w:r>
              <w:rPr>
                <w:lang w:val="en-US"/>
              </w:rPr>
              <w:t>39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9D2B4E" w:rsidRDefault="00853E72" w:rsidP="00D6102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087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3.12.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559" w:type="dxa"/>
            <w:vAlign w:val="center"/>
          </w:tcPr>
          <w:p w:rsidR="00853E72" w:rsidRDefault="00853E72" w:rsidP="00D6102C">
            <w:pPr>
              <w:outlineLvl w:val="1"/>
            </w:pPr>
            <w:r>
              <w:t>71.3.11.72030</w:t>
            </w:r>
          </w:p>
        </w:tc>
        <w:tc>
          <w:tcPr>
            <w:tcW w:w="1164" w:type="dxa"/>
            <w:vAlign w:val="center"/>
          </w:tcPr>
          <w:p w:rsidR="00853E72" w:rsidRPr="00CC2233" w:rsidRDefault="00853E72" w:rsidP="00D6102C">
            <w:pPr>
              <w:jc w:val="center"/>
              <w:outlineLvl w:val="1"/>
            </w:pPr>
            <w:r>
              <w:t>621,88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(софинансирование из местного бюджета)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</w:t>
            </w:r>
            <w:r>
              <w:rPr>
                <w:lang w:val="en-US"/>
              </w:rPr>
              <w:t>S439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1611E6" w:rsidRDefault="00853E72" w:rsidP="00D6102C">
            <w:pPr>
              <w:jc w:val="center"/>
              <w:outlineLvl w:val="1"/>
            </w:pPr>
            <w:r>
              <w:t>163,70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1539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Default="00853E72" w:rsidP="00D6102C">
            <w:pPr>
              <w:jc w:val="center"/>
              <w:outlineLvl w:val="1"/>
            </w:pPr>
          </w:p>
          <w:p w:rsidR="00853E72" w:rsidRDefault="00853E72" w:rsidP="00D6102C">
            <w:pPr>
              <w:jc w:val="center"/>
              <w:outlineLvl w:val="1"/>
            </w:pPr>
            <w:r>
              <w:t>4 400,00</w:t>
            </w:r>
          </w:p>
          <w:p w:rsidR="00853E72" w:rsidRPr="00EF25F1" w:rsidRDefault="00853E72" w:rsidP="00D6102C">
            <w:pPr>
              <w:jc w:val="center"/>
              <w:outlineLvl w:val="1"/>
            </w:pP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  <w:r w:rsidRPr="00EF25F1">
              <w:t> </w:t>
            </w: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комитета ЛО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71.3.11.70140</w:t>
            </w:r>
          </w:p>
        </w:tc>
        <w:tc>
          <w:tcPr>
            <w:tcW w:w="1164" w:type="dxa"/>
            <w:vAlign w:val="center"/>
          </w:tcPr>
          <w:p w:rsidR="00853E72" w:rsidRPr="00EF25F1" w:rsidRDefault="00853E72" w:rsidP="00D6102C">
            <w:pPr>
              <w:jc w:val="center"/>
              <w:outlineLvl w:val="1"/>
            </w:pPr>
            <w:r>
              <w:t>770.5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B91947">
        <w:trPr>
          <w:trHeight w:val="1078"/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 из местного бюджета)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164" w:type="dxa"/>
            <w:vAlign w:val="center"/>
          </w:tcPr>
          <w:p w:rsidR="00853E72" w:rsidRPr="006746B2" w:rsidRDefault="00853E72" w:rsidP="00D6102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908.89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F22CAD">
        <w:trPr>
          <w:jc w:val="center"/>
        </w:trPr>
        <w:tc>
          <w:tcPr>
            <w:tcW w:w="671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 в рамках реализации областного закона 95-оз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71.3.11.70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6746B2" w:rsidRDefault="00853E72" w:rsidP="00D6102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901.00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AB5A29">
        <w:trPr>
          <w:jc w:val="center"/>
        </w:trPr>
        <w:tc>
          <w:tcPr>
            <w:tcW w:w="671" w:type="dxa"/>
          </w:tcPr>
          <w:p w:rsidR="00853E72" w:rsidRDefault="00853E72" w:rsidP="00D6102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853E72" w:rsidRDefault="00853E72" w:rsidP="00D6102C"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853E72" w:rsidRPr="00EF25F1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рамках реализации областного закона 95-оз (софинансирование из местного бюджета)</w:t>
            </w:r>
          </w:p>
        </w:tc>
        <w:tc>
          <w:tcPr>
            <w:tcW w:w="1559" w:type="dxa"/>
            <w:vAlign w:val="center"/>
          </w:tcPr>
          <w:p w:rsidR="00853E72" w:rsidRPr="00EF25F1" w:rsidRDefault="00853E72" w:rsidP="00D6102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853E72" w:rsidRPr="001611E6" w:rsidRDefault="00853E72" w:rsidP="00D6102C">
            <w:pPr>
              <w:jc w:val="center"/>
              <w:outlineLvl w:val="1"/>
            </w:pPr>
            <w:r>
              <w:t>210,49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  <w:tr w:rsidR="00853E72" w:rsidRPr="00F22CAD" w:rsidTr="00AB5A29">
        <w:trPr>
          <w:jc w:val="center"/>
        </w:trPr>
        <w:tc>
          <w:tcPr>
            <w:tcW w:w="671" w:type="dxa"/>
          </w:tcPr>
          <w:p w:rsidR="00853E72" w:rsidRPr="00607182" w:rsidRDefault="00853E72" w:rsidP="00D6102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3.19.</w:t>
            </w:r>
          </w:p>
        </w:tc>
        <w:tc>
          <w:tcPr>
            <w:tcW w:w="4682" w:type="dxa"/>
            <w:vAlign w:val="center"/>
          </w:tcPr>
          <w:p w:rsidR="00853E72" w:rsidRDefault="00853E72" w:rsidP="00D6102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center"/>
          </w:tcPr>
          <w:p w:rsidR="00853E72" w:rsidRDefault="00853E72" w:rsidP="00D6102C">
            <w:pPr>
              <w:outlineLvl w:val="1"/>
            </w:pPr>
            <w:r>
              <w:t>71.3.11.72020</w:t>
            </w:r>
          </w:p>
        </w:tc>
        <w:tc>
          <w:tcPr>
            <w:tcW w:w="1164" w:type="dxa"/>
            <w:vAlign w:val="center"/>
          </w:tcPr>
          <w:p w:rsidR="00853E72" w:rsidRDefault="00853E72" w:rsidP="00D6102C">
            <w:pPr>
              <w:jc w:val="center"/>
              <w:outlineLvl w:val="1"/>
            </w:pPr>
            <w:r>
              <w:t>400,00</w:t>
            </w:r>
          </w:p>
        </w:tc>
        <w:tc>
          <w:tcPr>
            <w:tcW w:w="2061" w:type="dxa"/>
            <w:vAlign w:val="center"/>
          </w:tcPr>
          <w:p w:rsidR="00853E72" w:rsidRPr="00EF25F1" w:rsidRDefault="00853E72" w:rsidP="00D6102C">
            <w:pPr>
              <w:outlineLvl w:val="1"/>
            </w:pPr>
          </w:p>
        </w:tc>
      </w:tr>
    </w:tbl>
    <w:p w:rsidR="00AE0F18" w:rsidRPr="00AE0F18" w:rsidRDefault="00AE0F18" w:rsidP="00AE0F18">
      <w:pPr>
        <w:spacing w:line="240" w:lineRule="auto"/>
        <w:ind w:left="142" w:right="282"/>
        <w:jc w:val="both"/>
        <w:rPr>
          <w:rFonts w:ascii="Times New Roman" w:hAnsi="Times New Roman"/>
          <w:b/>
          <w:u w:val="single"/>
        </w:rPr>
      </w:pPr>
      <w:r w:rsidRPr="00AE0F18">
        <w:rPr>
          <w:rFonts w:ascii="Times New Roman" w:hAnsi="Times New Roman"/>
          <w:b/>
          <w:u w:val="single"/>
        </w:rPr>
        <w:t>В РАЗРЕЗЕ МЕРОПРИЯТИЙ</w:t>
      </w:r>
    </w:p>
    <w:p w:rsidR="00CA2D73" w:rsidRDefault="00CA2D73" w:rsidP="00CA2D73">
      <w:pPr>
        <w:rPr>
          <w:rFonts w:ascii="Times New Roman" w:eastAsiaTheme="minorHAnsi" w:hAnsi="Times New Roman"/>
        </w:rPr>
      </w:pPr>
      <w:r w:rsidRPr="00CA2D73">
        <w:rPr>
          <w:rFonts w:ascii="Times New Roman" w:eastAsiaTheme="minorHAnsi" w:hAnsi="Times New Roman"/>
        </w:rPr>
        <w:t>1.Обновление дорожной разметки в п. Лукаши от перекрестка дороги Красное Село-Павловск-Гатчина с ул. Заводская до моста через реку Ижора.</w:t>
      </w:r>
    </w:p>
    <w:p w:rsidR="00801DA4" w:rsidRPr="00CA2D73" w:rsidRDefault="00801DA4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2. Ремонт дороги асфальтной крошкой д. Монделево, ул. Карьерная, д. Антелево, ул. Садовая</w:t>
      </w:r>
    </w:p>
    <w:p w:rsidR="00CA2D73" w:rsidRPr="00CA2D73" w:rsidRDefault="00675B03" w:rsidP="00675B03">
      <w:pPr>
        <w:jc w:val="both"/>
        <w:rPr>
          <w:rFonts w:ascii="Times New Roman" w:eastAsiaTheme="minorHAnsi" w:hAnsi="Times New Roman"/>
        </w:rPr>
      </w:pPr>
      <w:proofErr w:type="gramStart"/>
      <w:r>
        <w:rPr>
          <w:rFonts w:ascii="Times New Roman" w:eastAsiaTheme="minorHAnsi" w:hAnsi="Times New Roman"/>
        </w:rPr>
        <w:t>3</w:t>
      </w:r>
      <w:r w:rsidR="00CA2D73" w:rsidRPr="00CA2D73">
        <w:rPr>
          <w:rFonts w:ascii="Times New Roman" w:eastAsiaTheme="minorHAnsi" w:hAnsi="Times New Roman"/>
        </w:rPr>
        <w:t>.Устройство оснований дорожных из щебня в населенных пунктах:</w:t>
      </w:r>
      <w:r w:rsidR="00801DA4">
        <w:rPr>
          <w:rFonts w:ascii="Times New Roman" w:eastAsiaTheme="minorHAnsi" w:hAnsi="Times New Roman"/>
        </w:rPr>
        <w:t xml:space="preserve"> д. Шаглино, пос. Лукаши ул. Средняя, </w:t>
      </w:r>
      <w:r w:rsidR="00CA2D73" w:rsidRPr="00CA2D73">
        <w:rPr>
          <w:rFonts w:ascii="Times New Roman" w:eastAsiaTheme="minorHAnsi" w:hAnsi="Times New Roman"/>
        </w:rPr>
        <w:t>д.</w:t>
      </w:r>
      <w:r>
        <w:rPr>
          <w:rFonts w:ascii="Times New Roman" w:eastAsiaTheme="minorHAnsi" w:hAnsi="Times New Roman"/>
        </w:rPr>
        <w:t xml:space="preserve"> </w:t>
      </w:r>
      <w:r w:rsidR="00CA2D73" w:rsidRPr="00CA2D73">
        <w:rPr>
          <w:rFonts w:ascii="Times New Roman" w:eastAsiaTheme="minorHAnsi" w:hAnsi="Times New Roman"/>
        </w:rPr>
        <w:t>Вярлево</w:t>
      </w:r>
      <w:r>
        <w:rPr>
          <w:rFonts w:ascii="Times New Roman" w:eastAsiaTheme="minorHAnsi" w:hAnsi="Times New Roman"/>
        </w:rPr>
        <w:t xml:space="preserve">, </w:t>
      </w:r>
      <w:r w:rsidR="00CA2D73" w:rsidRPr="00CA2D73">
        <w:rPr>
          <w:rFonts w:ascii="Times New Roman" w:eastAsiaTheme="minorHAnsi" w:hAnsi="Times New Roman"/>
        </w:rPr>
        <w:t xml:space="preserve"> ул. Полевая, д. Монделево</w:t>
      </w:r>
      <w:r>
        <w:rPr>
          <w:rFonts w:ascii="Times New Roman" w:eastAsiaTheme="minorHAnsi" w:hAnsi="Times New Roman"/>
        </w:rPr>
        <w:t xml:space="preserve">, </w:t>
      </w:r>
      <w:r w:rsidR="00CA2D73" w:rsidRPr="00CA2D73">
        <w:rPr>
          <w:rFonts w:ascii="Times New Roman" w:eastAsiaTheme="minorHAnsi" w:hAnsi="Times New Roman"/>
        </w:rPr>
        <w:t>д.</w:t>
      </w:r>
      <w:r>
        <w:rPr>
          <w:rFonts w:ascii="Times New Roman" w:eastAsiaTheme="minorHAnsi" w:hAnsi="Times New Roman"/>
        </w:rPr>
        <w:t xml:space="preserve"> </w:t>
      </w:r>
      <w:r w:rsidR="00CA2D73" w:rsidRPr="00CA2D73">
        <w:rPr>
          <w:rFonts w:ascii="Times New Roman" w:eastAsiaTheme="minorHAnsi" w:hAnsi="Times New Roman"/>
        </w:rPr>
        <w:t>Корпикюля</w:t>
      </w:r>
      <w:r>
        <w:rPr>
          <w:rFonts w:ascii="Times New Roman" w:eastAsiaTheme="minorHAnsi" w:hAnsi="Times New Roman"/>
        </w:rPr>
        <w:t xml:space="preserve">, </w:t>
      </w:r>
      <w:r w:rsidR="00CA2D73" w:rsidRPr="00CA2D73">
        <w:rPr>
          <w:rFonts w:ascii="Times New Roman" w:eastAsiaTheme="minorHAnsi" w:hAnsi="Times New Roman"/>
        </w:rPr>
        <w:t xml:space="preserve"> д.</w:t>
      </w:r>
      <w:r>
        <w:rPr>
          <w:rFonts w:ascii="Times New Roman" w:eastAsiaTheme="minorHAnsi" w:hAnsi="Times New Roman"/>
        </w:rPr>
        <w:t xml:space="preserve"> </w:t>
      </w:r>
      <w:proofErr w:type="spellStart"/>
      <w:r w:rsidR="00CA2D73" w:rsidRPr="00CA2D73">
        <w:rPr>
          <w:rFonts w:ascii="Times New Roman" w:eastAsiaTheme="minorHAnsi" w:hAnsi="Times New Roman"/>
        </w:rPr>
        <w:t>Веккелево</w:t>
      </w:r>
      <w:proofErr w:type="spellEnd"/>
      <w:r>
        <w:rPr>
          <w:rFonts w:ascii="Times New Roman" w:eastAsiaTheme="minorHAnsi" w:hAnsi="Times New Roman"/>
        </w:rPr>
        <w:t xml:space="preserve">, </w:t>
      </w:r>
      <w:r w:rsidR="00CA2D73" w:rsidRPr="00CA2D73">
        <w:rPr>
          <w:rFonts w:ascii="Times New Roman" w:eastAsiaTheme="minorHAnsi" w:hAnsi="Times New Roman"/>
        </w:rPr>
        <w:t xml:space="preserve"> д. </w:t>
      </w:r>
      <w:proofErr w:type="spellStart"/>
      <w:r>
        <w:rPr>
          <w:rFonts w:ascii="Times New Roman" w:eastAsiaTheme="minorHAnsi" w:hAnsi="Times New Roman"/>
        </w:rPr>
        <w:t>Б.</w:t>
      </w:r>
      <w:r w:rsidR="00CA2D73" w:rsidRPr="00CA2D73">
        <w:rPr>
          <w:rFonts w:ascii="Times New Roman" w:eastAsiaTheme="minorHAnsi" w:hAnsi="Times New Roman"/>
        </w:rPr>
        <w:t>Сергелево</w:t>
      </w:r>
      <w:proofErr w:type="spellEnd"/>
      <w:proofErr w:type="gramEnd"/>
    </w:p>
    <w:p w:rsidR="00801DA4" w:rsidRPr="00CA2D73" w:rsidRDefault="00675B03" w:rsidP="00AE0F18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4</w:t>
      </w:r>
      <w:r w:rsidR="00CA2D73" w:rsidRPr="00CA2D73">
        <w:rPr>
          <w:rFonts w:ascii="Times New Roman" w:eastAsiaTheme="minorHAnsi" w:hAnsi="Times New Roman"/>
        </w:rPr>
        <w:t>.</w:t>
      </w:r>
      <w:r w:rsidR="00AE0F18">
        <w:rPr>
          <w:rFonts w:ascii="Times New Roman" w:eastAsiaTheme="minorHAnsi" w:hAnsi="Times New Roman"/>
        </w:rPr>
        <w:t>Исправление профиля и устройство покрытия дорог в д. Бор.</w:t>
      </w:r>
    </w:p>
    <w:p w:rsidR="00CA2D73" w:rsidRPr="00CA2D73" w:rsidRDefault="00675B03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5</w:t>
      </w:r>
      <w:r w:rsidR="00CA2D73" w:rsidRPr="00CA2D73">
        <w:rPr>
          <w:rFonts w:ascii="Times New Roman" w:eastAsiaTheme="minorHAnsi" w:hAnsi="Times New Roman"/>
        </w:rPr>
        <w:t>. Асфальтирование дорог – д. Покровская (</w:t>
      </w:r>
      <w:proofErr w:type="spellStart"/>
      <w:r w:rsidR="00CA2D73" w:rsidRPr="00CA2D73">
        <w:rPr>
          <w:rFonts w:ascii="Times New Roman" w:eastAsiaTheme="minorHAnsi" w:hAnsi="Times New Roman"/>
        </w:rPr>
        <w:t>ул</w:t>
      </w:r>
      <w:proofErr w:type="gramStart"/>
      <w:r w:rsidR="00CA2D73" w:rsidRPr="00CA2D73">
        <w:rPr>
          <w:rFonts w:ascii="Times New Roman" w:eastAsiaTheme="minorHAnsi" w:hAnsi="Times New Roman"/>
        </w:rPr>
        <w:t>.П</w:t>
      </w:r>
      <w:proofErr w:type="gramEnd"/>
      <w:r w:rsidR="00CA2D73" w:rsidRPr="00CA2D73">
        <w:rPr>
          <w:rFonts w:ascii="Times New Roman" w:eastAsiaTheme="minorHAnsi" w:hAnsi="Times New Roman"/>
        </w:rPr>
        <w:t>арковая</w:t>
      </w:r>
      <w:proofErr w:type="spellEnd"/>
      <w:r w:rsidR="00CA2D73" w:rsidRPr="00CA2D73">
        <w:rPr>
          <w:rFonts w:ascii="Times New Roman" w:eastAsiaTheme="minorHAnsi" w:hAnsi="Times New Roman"/>
        </w:rPr>
        <w:t>)</w:t>
      </w:r>
    </w:p>
    <w:p w:rsidR="00CA2D73" w:rsidRPr="00CA2D73" w:rsidRDefault="00675B03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6</w:t>
      </w:r>
      <w:r w:rsidR="00CA2D73" w:rsidRPr="00CA2D73">
        <w:rPr>
          <w:rFonts w:ascii="Times New Roman" w:eastAsiaTheme="minorHAnsi" w:hAnsi="Times New Roman"/>
        </w:rPr>
        <w:t>.Ямочный ремонт асфальтового по</w:t>
      </w:r>
      <w:r w:rsidR="00AE0F18">
        <w:rPr>
          <w:rFonts w:ascii="Times New Roman" w:eastAsiaTheme="minorHAnsi" w:hAnsi="Times New Roman"/>
        </w:rPr>
        <w:t xml:space="preserve">крытия в д. Пудомяги, п. Лукаши, д. </w:t>
      </w:r>
      <w:proofErr w:type="spellStart"/>
      <w:r w:rsidR="00AE0F18">
        <w:rPr>
          <w:rFonts w:ascii="Times New Roman" w:eastAsiaTheme="minorHAnsi" w:hAnsi="Times New Roman"/>
        </w:rPr>
        <w:t>антелево</w:t>
      </w:r>
      <w:proofErr w:type="spellEnd"/>
      <w:r w:rsidR="00AE0F18">
        <w:rPr>
          <w:rFonts w:ascii="Times New Roman" w:eastAsiaTheme="minorHAnsi" w:hAnsi="Times New Roman"/>
        </w:rPr>
        <w:t>, д. Вяхтелево</w:t>
      </w:r>
    </w:p>
    <w:p w:rsidR="00CA2D73" w:rsidRPr="00CA2D73" w:rsidRDefault="00675B03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7</w:t>
      </w:r>
      <w:r w:rsidR="00CA2D73" w:rsidRPr="00CA2D73">
        <w:rPr>
          <w:rFonts w:ascii="Times New Roman" w:eastAsiaTheme="minorHAnsi" w:hAnsi="Times New Roman"/>
        </w:rPr>
        <w:t>.Закупка фонарей уличного освещения до 100шт</w:t>
      </w:r>
      <w:proofErr w:type="gramStart"/>
      <w:r w:rsidR="00CA2D73" w:rsidRPr="00CA2D73">
        <w:rPr>
          <w:rFonts w:ascii="Times New Roman" w:eastAsiaTheme="minorHAnsi" w:hAnsi="Times New Roman"/>
        </w:rPr>
        <w:t>.(</w:t>
      </w:r>
      <w:proofErr w:type="gramEnd"/>
      <w:r w:rsidR="00CA2D73" w:rsidRPr="00CA2D73">
        <w:rPr>
          <w:rFonts w:ascii="Times New Roman" w:eastAsiaTheme="minorHAnsi" w:hAnsi="Times New Roman"/>
        </w:rPr>
        <w:t xml:space="preserve"> в том числе с эффектом энергосбережения) для установки на световых опорах в населенных пунктах поселения.</w:t>
      </w:r>
    </w:p>
    <w:p w:rsidR="00CA2D73" w:rsidRPr="00CA2D73" w:rsidRDefault="00675B03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8</w:t>
      </w:r>
      <w:r w:rsidR="00CA2D73" w:rsidRPr="00CA2D73">
        <w:rPr>
          <w:rFonts w:ascii="Times New Roman" w:eastAsiaTheme="minorHAnsi" w:hAnsi="Times New Roman"/>
        </w:rPr>
        <w:t>.Закупка ящиков учета до 10 шт. для  реконструкции уличного освещения</w:t>
      </w:r>
    </w:p>
    <w:p w:rsidR="00CA2D73" w:rsidRPr="00CA2D73" w:rsidRDefault="00675B03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9</w:t>
      </w:r>
      <w:r w:rsidR="00CA2D73" w:rsidRPr="00CA2D73">
        <w:rPr>
          <w:rFonts w:ascii="Times New Roman" w:eastAsiaTheme="minorHAnsi" w:hAnsi="Times New Roman"/>
        </w:rPr>
        <w:t xml:space="preserve">.Закупка расходных материалов, фотоэлементов, датчиков, кабелей (в </w:t>
      </w:r>
      <w:proofErr w:type="spellStart"/>
      <w:r w:rsidR="00CA2D73" w:rsidRPr="00CA2D73">
        <w:rPr>
          <w:rFonts w:ascii="Times New Roman" w:eastAsiaTheme="minorHAnsi" w:hAnsi="Times New Roman"/>
        </w:rPr>
        <w:t>т.ч</w:t>
      </w:r>
      <w:proofErr w:type="spellEnd"/>
      <w:r w:rsidR="00CA2D73" w:rsidRPr="00CA2D73">
        <w:rPr>
          <w:rFonts w:ascii="Times New Roman" w:eastAsiaTheme="minorHAnsi" w:hAnsi="Times New Roman"/>
        </w:rPr>
        <w:t>. СИП) для замены вышедших из строя и установки новых</w:t>
      </w:r>
    </w:p>
    <w:p w:rsidR="00CA2D73" w:rsidRPr="00CA2D73" w:rsidRDefault="00675B03" w:rsidP="00CA2D73">
      <w:p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10</w:t>
      </w:r>
      <w:r w:rsidR="00CA2D73" w:rsidRPr="00CA2D73">
        <w:rPr>
          <w:rFonts w:ascii="Times New Roman" w:eastAsiaTheme="minorHAnsi" w:hAnsi="Times New Roman"/>
        </w:rPr>
        <w:t>.</w:t>
      </w:r>
      <w:r w:rsidR="00AE0F18">
        <w:rPr>
          <w:rFonts w:ascii="Times New Roman" w:eastAsiaTheme="minorHAnsi" w:hAnsi="Times New Roman"/>
        </w:rPr>
        <w:t xml:space="preserve"> </w:t>
      </w:r>
      <w:r w:rsidR="00CA2D73" w:rsidRPr="00CA2D73">
        <w:rPr>
          <w:rFonts w:ascii="Times New Roman" w:eastAsiaTheme="minorHAnsi" w:hAnsi="Times New Roman"/>
        </w:rPr>
        <w:t>Восстановление вышедших из строя элементов детских площадок – 10 шт.</w:t>
      </w:r>
    </w:p>
    <w:p w:rsidR="00CA2D73" w:rsidRPr="00CA2D73" w:rsidRDefault="00CA2D73" w:rsidP="00CA2D73">
      <w:pPr>
        <w:rPr>
          <w:rFonts w:ascii="Times New Roman" w:eastAsiaTheme="minorHAnsi" w:hAnsi="Times New Roman"/>
        </w:rPr>
      </w:pPr>
      <w:r w:rsidRPr="00CA2D73">
        <w:rPr>
          <w:rFonts w:ascii="Times New Roman" w:eastAsiaTheme="minorHAnsi" w:hAnsi="Times New Roman"/>
        </w:rPr>
        <w:t>1</w:t>
      </w:r>
      <w:r w:rsidR="00675B03">
        <w:rPr>
          <w:rFonts w:ascii="Times New Roman" w:eastAsiaTheme="minorHAnsi" w:hAnsi="Times New Roman"/>
        </w:rPr>
        <w:t>1</w:t>
      </w:r>
      <w:r w:rsidRPr="00CA2D73">
        <w:rPr>
          <w:rFonts w:ascii="Times New Roman" w:eastAsiaTheme="minorHAnsi" w:hAnsi="Times New Roman"/>
        </w:rPr>
        <w:t xml:space="preserve">.Приобретение и установка у многоквартирных домов поселения  урн и скамеек 10 </w:t>
      </w:r>
      <w:proofErr w:type="spellStart"/>
      <w:proofErr w:type="gramStart"/>
      <w:r w:rsidRPr="00CA2D73">
        <w:rPr>
          <w:rFonts w:ascii="Times New Roman" w:eastAsiaTheme="minorHAnsi" w:hAnsi="Times New Roman"/>
        </w:rPr>
        <w:t>шт</w:t>
      </w:r>
      <w:proofErr w:type="spellEnd"/>
      <w:proofErr w:type="gramEnd"/>
      <w:r w:rsidRPr="00CA2D73">
        <w:rPr>
          <w:rFonts w:ascii="Times New Roman" w:eastAsiaTheme="minorHAnsi" w:hAnsi="Times New Roman"/>
        </w:rPr>
        <w:t xml:space="preserve"> и 10 шт. соответственно.</w:t>
      </w:r>
    </w:p>
    <w:p w:rsidR="00CA2D73" w:rsidRPr="00CA2D73" w:rsidRDefault="00CA2D73" w:rsidP="00CA2D73">
      <w:pPr>
        <w:rPr>
          <w:rFonts w:ascii="Times New Roman" w:eastAsiaTheme="minorHAnsi" w:hAnsi="Times New Roman"/>
        </w:rPr>
      </w:pPr>
      <w:r w:rsidRPr="00CA2D73">
        <w:rPr>
          <w:rFonts w:ascii="Times New Roman" w:eastAsiaTheme="minorHAnsi" w:hAnsi="Times New Roman"/>
        </w:rPr>
        <w:t xml:space="preserve">12. В целях благоустройства закупка и посадка декоративных кустарников в д. Пудомяги и </w:t>
      </w:r>
      <w:proofErr w:type="gramStart"/>
      <w:r w:rsidRPr="00CA2D73">
        <w:rPr>
          <w:rFonts w:ascii="Times New Roman" w:eastAsiaTheme="minorHAnsi" w:hAnsi="Times New Roman"/>
        </w:rPr>
        <w:t>п</w:t>
      </w:r>
      <w:proofErr w:type="gramEnd"/>
      <w:r w:rsidRPr="00CA2D73">
        <w:rPr>
          <w:rFonts w:ascii="Times New Roman" w:eastAsiaTheme="minorHAnsi" w:hAnsi="Times New Roman"/>
        </w:rPr>
        <w:t xml:space="preserve"> Лукаши до 100 шт., деревьев – 50 шт.</w:t>
      </w:r>
    </w:p>
    <w:p w:rsidR="00CA2D73" w:rsidRPr="00CA2D73" w:rsidRDefault="00CA2D73" w:rsidP="00CA2D73">
      <w:pPr>
        <w:rPr>
          <w:rFonts w:ascii="Times New Roman" w:eastAsiaTheme="minorHAnsi" w:hAnsi="Times New Roman"/>
        </w:rPr>
      </w:pPr>
      <w:r w:rsidRPr="00CA2D73">
        <w:rPr>
          <w:rFonts w:ascii="Times New Roman" w:eastAsiaTheme="minorHAnsi" w:hAnsi="Times New Roman"/>
        </w:rPr>
        <w:t>13.Закупка декоративных цветов для клумб поселени</w:t>
      </w:r>
      <w:proofErr w:type="gramStart"/>
      <w:r w:rsidRPr="00CA2D73">
        <w:rPr>
          <w:rFonts w:ascii="Times New Roman" w:eastAsiaTheme="minorHAnsi" w:hAnsi="Times New Roman"/>
        </w:rPr>
        <w:t>я-</w:t>
      </w:r>
      <w:proofErr w:type="gramEnd"/>
      <w:r w:rsidRPr="00CA2D73">
        <w:rPr>
          <w:rFonts w:ascii="Times New Roman" w:eastAsiaTheme="minorHAnsi" w:hAnsi="Times New Roman"/>
        </w:rPr>
        <w:t xml:space="preserve"> до 150 шт.</w:t>
      </w:r>
    </w:p>
    <w:p w:rsidR="00CA2D73" w:rsidRPr="00CA2D73" w:rsidRDefault="00CA2D73" w:rsidP="00CA2D73">
      <w:pPr>
        <w:rPr>
          <w:rFonts w:ascii="Times New Roman" w:eastAsiaTheme="minorHAnsi" w:hAnsi="Times New Roman"/>
        </w:rPr>
      </w:pPr>
      <w:r w:rsidRPr="00CA2D73">
        <w:rPr>
          <w:rFonts w:ascii="Times New Roman" w:eastAsiaTheme="minorHAnsi" w:hAnsi="Times New Roman"/>
        </w:rPr>
        <w:t xml:space="preserve">14.Окашивание травяного покрова в д. Пудомяги и п. Лукаши, детские площадки д. Антелево, д. Монделево и д. </w:t>
      </w:r>
      <w:proofErr w:type="spellStart"/>
      <w:r w:rsidRPr="00CA2D73">
        <w:rPr>
          <w:rFonts w:ascii="Times New Roman" w:eastAsiaTheme="minorHAnsi" w:hAnsi="Times New Roman"/>
        </w:rPr>
        <w:t>Порицы</w:t>
      </w:r>
      <w:proofErr w:type="spellEnd"/>
      <w:r w:rsidRPr="00CA2D73">
        <w:rPr>
          <w:rFonts w:ascii="Times New Roman" w:eastAsiaTheme="minorHAnsi" w:hAnsi="Times New Roman"/>
        </w:rPr>
        <w:t>.</w:t>
      </w:r>
    </w:p>
    <w:p w:rsidR="00AE0F18" w:rsidRDefault="00CA2D73" w:rsidP="00E60DFF">
      <w:pPr>
        <w:rPr>
          <w:rFonts w:ascii="Times New Roman" w:hAnsi="Times New Roman"/>
          <w:sz w:val="24"/>
          <w:szCs w:val="24"/>
        </w:rPr>
      </w:pPr>
      <w:r w:rsidRPr="00CA2D73">
        <w:rPr>
          <w:rFonts w:ascii="Times New Roman" w:eastAsiaTheme="minorHAnsi" w:hAnsi="Times New Roman"/>
        </w:rPr>
        <w:lastRenderedPageBreak/>
        <w:t>15. Благоустройство площадки кладбища в д. Шаглино</w:t>
      </w:r>
      <w:proofErr w:type="gramStart"/>
      <w:r w:rsidRPr="00CA2D73">
        <w:rPr>
          <w:rFonts w:ascii="Times New Roman" w:eastAsiaTheme="minorHAnsi" w:hAnsi="Times New Roman"/>
        </w:rPr>
        <w:t xml:space="preserve"> .</w:t>
      </w:r>
      <w:proofErr w:type="gramEnd"/>
    </w:p>
    <w:p w:rsidR="00F22CAD" w:rsidRDefault="00675B03" w:rsidP="00AE0F1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75B03">
        <w:rPr>
          <w:rFonts w:ascii="Times New Roman" w:hAnsi="Times New Roman"/>
          <w:b/>
          <w:sz w:val="24"/>
          <w:szCs w:val="24"/>
        </w:rPr>
        <w:t>6.</w:t>
      </w:r>
      <w:r w:rsidR="00274E46" w:rsidRPr="00675B03">
        <w:rPr>
          <w:rFonts w:ascii="Times New Roman" w:hAnsi="Times New Roman"/>
          <w:b/>
          <w:sz w:val="24"/>
          <w:szCs w:val="24"/>
        </w:rPr>
        <w:t>Раздел</w:t>
      </w:r>
      <w:r w:rsidR="00274E46" w:rsidRPr="00F22CAD">
        <w:rPr>
          <w:rFonts w:ascii="Times New Roman" w:hAnsi="Times New Roman"/>
          <w:sz w:val="24"/>
          <w:szCs w:val="24"/>
        </w:rPr>
        <w:t xml:space="preserve"> Подпрограмм</w:t>
      </w:r>
      <w:r>
        <w:rPr>
          <w:rFonts w:ascii="Times New Roman" w:hAnsi="Times New Roman"/>
          <w:sz w:val="24"/>
          <w:szCs w:val="24"/>
        </w:rPr>
        <w:t>а</w:t>
      </w:r>
      <w:r w:rsidR="00274E46" w:rsidRPr="00F22CAD">
        <w:rPr>
          <w:rFonts w:ascii="Times New Roman" w:hAnsi="Times New Roman"/>
          <w:sz w:val="24"/>
          <w:szCs w:val="24"/>
        </w:rPr>
        <w:t xml:space="preserve"> </w:t>
      </w:r>
      <w:r w:rsidR="00274E46">
        <w:rPr>
          <w:rFonts w:ascii="Times New Roman" w:hAnsi="Times New Roman"/>
          <w:sz w:val="24"/>
          <w:szCs w:val="24"/>
        </w:rPr>
        <w:t>4</w:t>
      </w:r>
      <w:r w:rsidR="00274E46"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B91947" w:rsidRDefault="00B91947" w:rsidP="00B91947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4D21" w:rsidRPr="004865AB" w:rsidRDefault="00274E46" w:rsidP="00274E46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4865AB">
        <w:rPr>
          <w:rFonts w:ascii="Times New Roman" w:eastAsiaTheme="minorHAnsi" w:hAnsi="Times New Roman"/>
          <w:b/>
          <w:sz w:val="20"/>
          <w:szCs w:val="20"/>
        </w:rPr>
        <w:t>ОСНОВНЫЕ МЕРОПРИЯТИЯ МУНИЦИПАЛЬНОЙ ПРОГРАММЫ И ОБЪЕМ ИХ ФИНАНСИРОВАНИЯ</w:t>
      </w:r>
    </w:p>
    <w:p w:rsidR="00274E46" w:rsidRPr="00274E46" w:rsidRDefault="00274E46" w:rsidP="00274E4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274E46" w:rsidRPr="00274E46" w:rsidTr="00B91947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274E46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74E46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6C526A">
              <w:rPr>
                <w:rFonts w:ascii="Times New Roman" w:eastAsia="Times New Roman" w:hAnsi="Times New Roman"/>
                <w:lang w:eastAsia="ru-RU"/>
              </w:rPr>
              <w:t xml:space="preserve"> тыс.</w:t>
            </w:r>
            <w:r w:rsidR="00E60DF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6C526A"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74E46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274E46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EA74A9" w:rsidRPr="00274E46" w:rsidTr="00B91947">
        <w:trPr>
          <w:jc w:val="center"/>
        </w:trPr>
        <w:tc>
          <w:tcPr>
            <w:tcW w:w="671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682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EA74A9" w:rsidRPr="00EF25F1" w:rsidRDefault="00EA74A9" w:rsidP="002011E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164" w:type="dxa"/>
            <w:vAlign w:val="center"/>
          </w:tcPr>
          <w:p w:rsidR="00EA74A9" w:rsidRDefault="00EA74A9" w:rsidP="00561947">
            <w:pPr>
              <w:jc w:val="center"/>
              <w:outlineLvl w:val="0"/>
              <w:rPr>
                <w:b/>
                <w:lang w:val="en-US"/>
              </w:rPr>
            </w:pPr>
          </w:p>
          <w:p w:rsidR="00EA74A9" w:rsidRPr="00C71489" w:rsidRDefault="00E60DFF" w:rsidP="0056194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7 360,69</w:t>
            </w:r>
          </w:p>
          <w:p w:rsidR="00EA74A9" w:rsidRPr="00D34783" w:rsidRDefault="00EA74A9" w:rsidP="00561947">
            <w:pPr>
              <w:jc w:val="center"/>
              <w:outlineLvl w:val="0"/>
              <w:rPr>
                <w:b/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EA74A9" w:rsidRPr="00EF25F1" w:rsidRDefault="00EA74A9" w:rsidP="002011EB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EA74A9" w:rsidRPr="00274E46" w:rsidTr="00B91947">
        <w:trPr>
          <w:jc w:val="center"/>
        </w:trPr>
        <w:tc>
          <w:tcPr>
            <w:tcW w:w="671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682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59" w:type="dxa"/>
            <w:vAlign w:val="center"/>
          </w:tcPr>
          <w:p w:rsidR="00EA74A9" w:rsidRPr="00EF25F1" w:rsidRDefault="00EA74A9" w:rsidP="002011E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125</w:t>
            </w:r>
            <w:r>
              <w:t>0</w:t>
            </w:r>
            <w:r w:rsidRPr="00EF25F1">
              <w:t>0</w:t>
            </w:r>
          </w:p>
        </w:tc>
        <w:tc>
          <w:tcPr>
            <w:tcW w:w="1164" w:type="dxa"/>
            <w:vAlign w:val="center"/>
          </w:tcPr>
          <w:p w:rsidR="00EA74A9" w:rsidRPr="001611E6" w:rsidRDefault="00E60DFF" w:rsidP="00561947">
            <w:pPr>
              <w:jc w:val="center"/>
              <w:outlineLvl w:val="1"/>
            </w:pPr>
            <w:r>
              <w:t>5 193,69</w:t>
            </w:r>
          </w:p>
        </w:tc>
        <w:tc>
          <w:tcPr>
            <w:tcW w:w="2061" w:type="dxa"/>
            <w:vAlign w:val="center"/>
          </w:tcPr>
          <w:p w:rsidR="00EA74A9" w:rsidRPr="00EF25F1" w:rsidRDefault="00EA74A9" w:rsidP="002011EB">
            <w:pPr>
              <w:outlineLvl w:val="1"/>
            </w:pPr>
            <w:r w:rsidRPr="00EF25F1">
              <w:t> </w:t>
            </w:r>
          </w:p>
        </w:tc>
      </w:tr>
      <w:tr w:rsidR="00EA74A9" w:rsidRPr="00274E46" w:rsidTr="00B91947">
        <w:trPr>
          <w:jc w:val="center"/>
        </w:trPr>
        <w:tc>
          <w:tcPr>
            <w:tcW w:w="671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682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59" w:type="dxa"/>
            <w:vAlign w:val="center"/>
          </w:tcPr>
          <w:p w:rsidR="00EA74A9" w:rsidRPr="00EF25F1" w:rsidRDefault="00EA74A9" w:rsidP="002011E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126</w:t>
            </w:r>
            <w:r>
              <w:t>0</w:t>
            </w:r>
            <w:r w:rsidRPr="00EF25F1">
              <w:t>0</w:t>
            </w:r>
          </w:p>
        </w:tc>
        <w:tc>
          <w:tcPr>
            <w:tcW w:w="1164" w:type="dxa"/>
            <w:vAlign w:val="center"/>
          </w:tcPr>
          <w:p w:rsidR="00EA74A9" w:rsidRPr="001611E6" w:rsidRDefault="00EA74A9" w:rsidP="00E60DFF">
            <w:pPr>
              <w:jc w:val="center"/>
              <w:outlineLvl w:val="1"/>
            </w:pPr>
            <w:r>
              <w:t>1 1</w:t>
            </w:r>
            <w:r w:rsidR="00E60DFF">
              <w:t>7</w:t>
            </w:r>
            <w:r>
              <w:t>0,00</w:t>
            </w:r>
          </w:p>
        </w:tc>
        <w:tc>
          <w:tcPr>
            <w:tcW w:w="2061" w:type="dxa"/>
            <w:vAlign w:val="center"/>
          </w:tcPr>
          <w:p w:rsidR="00EA74A9" w:rsidRPr="00EF25F1" w:rsidRDefault="00EA74A9" w:rsidP="002011EB">
            <w:pPr>
              <w:outlineLvl w:val="1"/>
            </w:pPr>
            <w:r w:rsidRPr="00EF25F1">
              <w:t> </w:t>
            </w:r>
          </w:p>
        </w:tc>
      </w:tr>
      <w:tr w:rsidR="00EA74A9" w:rsidRPr="00274E46" w:rsidTr="00B91947">
        <w:trPr>
          <w:jc w:val="center"/>
        </w:trPr>
        <w:tc>
          <w:tcPr>
            <w:tcW w:w="671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682" w:type="dxa"/>
            <w:vAlign w:val="center"/>
          </w:tcPr>
          <w:p w:rsidR="00EA74A9" w:rsidRPr="00EF25F1" w:rsidRDefault="00EA74A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59" w:type="dxa"/>
            <w:vAlign w:val="center"/>
          </w:tcPr>
          <w:p w:rsidR="00EA74A9" w:rsidRPr="00EF25F1" w:rsidRDefault="00EA74A9" w:rsidP="002011E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1563</w:t>
            </w:r>
            <w:r>
              <w:t>0</w:t>
            </w:r>
          </w:p>
        </w:tc>
        <w:tc>
          <w:tcPr>
            <w:tcW w:w="1164" w:type="dxa"/>
            <w:vAlign w:val="center"/>
          </w:tcPr>
          <w:p w:rsidR="00EA74A9" w:rsidRPr="00EF25F1" w:rsidRDefault="00EA74A9" w:rsidP="00E60DFF">
            <w:pPr>
              <w:jc w:val="center"/>
              <w:outlineLvl w:val="1"/>
            </w:pPr>
            <w:r>
              <w:t>4</w:t>
            </w:r>
            <w:r w:rsidR="00E60DFF">
              <w:t>6</w:t>
            </w:r>
            <w:r>
              <w:t>0,00</w:t>
            </w:r>
          </w:p>
        </w:tc>
        <w:tc>
          <w:tcPr>
            <w:tcW w:w="2061" w:type="dxa"/>
            <w:vAlign w:val="center"/>
          </w:tcPr>
          <w:p w:rsidR="00EA74A9" w:rsidRPr="00EF25F1" w:rsidRDefault="00EA74A9" w:rsidP="002011EB">
            <w:pPr>
              <w:outlineLvl w:val="1"/>
            </w:pPr>
            <w:r w:rsidRPr="00EF25F1">
              <w:t> </w:t>
            </w:r>
          </w:p>
        </w:tc>
      </w:tr>
      <w:tr w:rsidR="00EA74A9" w:rsidRPr="00274E46" w:rsidTr="00B91947">
        <w:trPr>
          <w:jc w:val="center"/>
        </w:trPr>
        <w:tc>
          <w:tcPr>
            <w:tcW w:w="671" w:type="dxa"/>
            <w:vAlign w:val="center"/>
          </w:tcPr>
          <w:p w:rsidR="00EA74A9" w:rsidRPr="00EE5E6B" w:rsidRDefault="00EA74A9" w:rsidP="002011E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682" w:type="dxa"/>
            <w:vAlign w:val="center"/>
          </w:tcPr>
          <w:p w:rsidR="00EA74A9" w:rsidRPr="00EE5E6B" w:rsidRDefault="00EA74A9" w:rsidP="002011E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за счет субсидий из областного бюджета</w:t>
            </w:r>
          </w:p>
        </w:tc>
        <w:tc>
          <w:tcPr>
            <w:tcW w:w="1559" w:type="dxa"/>
            <w:vAlign w:val="center"/>
          </w:tcPr>
          <w:p w:rsidR="00EA74A9" w:rsidRPr="00EE5E6B" w:rsidRDefault="00EA74A9" w:rsidP="002011EB">
            <w:pPr>
              <w:jc w:val="center"/>
              <w:outlineLvl w:val="0"/>
            </w:pPr>
            <w:r>
              <w:t>71.4.11.70360</w:t>
            </w:r>
          </w:p>
        </w:tc>
        <w:tc>
          <w:tcPr>
            <w:tcW w:w="1164" w:type="dxa"/>
            <w:vAlign w:val="center"/>
          </w:tcPr>
          <w:p w:rsidR="00EA74A9" w:rsidRPr="00E60DFF" w:rsidRDefault="00E60DFF" w:rsidP="00561947">
            <w:pPr>
              <w:jc w:val="center"/>
              <w:outlineLvl w:val="0"/>
            </w:pPr>
            <w:r>
              <w:t>537</w:t>
            </w:r>
          </w:p>
        </w:tc>
        <w:tc>
          <w:tcPr>
            <w:tcW w:w="2061" w:type="dxa"/>
            <w:vAlign w:val="center"/>
          </w:tcPr>
          <w:p w:rsidR="00EA74A9" w:rsidRPr="00EE5E6B" w:rsidRDefault="00EA74A9" w:rsidP="002011E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274E46" w:rsidRDefault="00274E46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C90FFB" w:rsidRDefault="009C3BED" w:rsidP="00C90FFB">
      <w:pPr>
        <w:spacing w:after="0" w:line="240" w:lineRule="auto"/>
        <w:ind w:left="142" w:right="282"/>
        <w:jc w:val="center"/>
        <w:rPr>
          <w:rFonts w:ascii="Times New Roman" w:hAnsi="Times New Roman"/>
          <w:sz w:val="24"/>
          <w:szCs w:val="24"/>
        </w:rPr>
      </w:pPr>
      <w:r w:rsidRPr="009C3B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 Раздел </w:t>
      </w:r>
      <w:r w:rsidRPr="009C3BED">
        <w:rPr>
          <w:rFonts w:ascii="Times New Roman" w:eastAsia="Times New Roman" w:hAnsi="Times New Roman"/>
          <w:sz w:val="24"/>
          <w:szCs w:val="24"/>
          <w:lang w:eastAsia="ru-RU"/>
        </w:rPr>
        <w:t>Подпрограмма 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464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B34640">
        <w:rPr>
          <w:rFonts w:ascii="Times New Roman" w:eastAsia="Times New Roman" w:hAnsi="Times New Roman"/>
          <w:sz w:val="24"/>
          <w:szCs w:val="24"/>
          <w:lang w:eastAsia="ru-RU"/>
        </w:rPr>
        <w:t>Развитие физической культуры, спорта и молодежной политики</w:t>
      </w:r>
      <w:r w:rsidR="00B3464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34640" w:rsidRPr="00B34640">
        <w:rPr>
          <w:rFonts w:ascii="Times New Roman" w:hAnsi="Times New Roman"/>
          <w:sz w:val="24"/>
          <w:szCs w:val="24"/>
        </w:rPr>
        <w:t xml:space="preserve"> </w:t>
      </w:r>
      <w:r w:rsidR="00B34640" w:rsidRPr="00F22CAD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4865AB" w:rsidRPr="00B34640" w:rsidRDefault="004865AB" w:rsidP="00C90FFB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0FFB" w:rsidRPr="00B34640" w:rsidRDefault="004865AB" w:rsidP="004865AB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4865AB">
        <w:rPr>
          <w:rFonts w:ascii="Times New Roman" w:eastAsiaTheme="minorHAnsi" w:hAnsi="Times New Roman"/>
          <w:b/>
          <w:sz w:val="20"/>
          <w:szCs w:val="20"/>
        </w:rPr>
        <w:t>ОСНОВНЫЕ МЕРОПРИЯТИЯ МУНИЦИПАЛЬНОЙ ПРОГРАММЫ И ОБЪЕМ ИХ ФИНАНСИРОВАНИЯ</w:t>
      </w:r>
    </w:p>
    <w:tbl>
      <w:tblPr>
        <w:tblStyle w:val="a5"/>
        <w:tblW w:w="10313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9C3BED" w:rsidRPr="001352E1" w:rsidTr="00561947">
        <w:trPr>
          <w:jc w:val="center"/>
        </w:trPr>
        <w:tc>
          <w:tcPr>
            <w:tcW w:w="847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C3BE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594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06" w:type="dxa"/>
            <w:vAlign w:val="center"/>
          </w:tcPr>
          <w:p w:rsidR="009C3BED" w:rsidRPr="00EF25F1" w:rsidRDefault="009C3BED" w:rsidP="00561947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9C3BED" w:rsidRPr="00FB640F" w:rsidRDefault="009C3BED" w:rsidP="00E60DF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  <w:r w:rsidR="00E60DFF">
              <w:rPr>
                <w:b/>
              </w:rPr>
              <w:t> 741,18</w:t>
            </w:r>
          </w:p>
        </w:tc>
        <w:tc>
          <w:tcPr>
            <w:tcW w:w="2061" w:type="dxa"/>
            <w:vAlign w:val="center"/>
          </w:tcPr>
          <w:p w:rsidR="009C3BED" w:rsidRPr="001352E1" w:rsidRDefault="009C3BED" w:rsidP="00561947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Заместитель главы администрации</w:t>
            </w: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594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06" w:type="dxa"/>
            <w:vAlign w:val="center"/>
          </w:tcPr>
          <w:p w:rsidR="009C3BED" w:rsidRPr="008714B8" w:rsidRDefault="009C3BED" w:rsidP="00561947">
            <w:pPr>
              <w:jc w:val="center"/>
              <w:outlineLvl w:val="1"/>
              <w:rPr>
                <w:rFonts w:ascii="Calibri" w:hAnsi="Calibri"/>
              </w:rPr>
            </w:pPr>
            <w:r w:rsidRPr="008714B8">
              <w:rPr>
                <w:rFonts w:ascii="Calibri" w:hAnsi="Calibri"/>
              </w:rPr>
              <w:t>71.5.11.15340</w:t>
            </w:r>
          </w:p>
        </w:tc>
        <w:tc>
          <w:tcPr>
            <w:tcW w:w="1305" w:type="dxa"/>
            <w:vAlign w:val="center"/>
          </w:tcPr>
          <w:p w:rsidR="009C3BED" w:rsidRPr="00EF25F1" w:rsidRDefault="00E60DFF" w:rsidP="00561947">
            <w:pPr>
              <w:jc w:val="center"/>
              <w:outlineLvl w:val="1"/>
            </w:pPr>
            <w:r>
              <w:t>1 842,09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  <w:r w:rsidRPr="00EF25F1">
              <w:t> </w:t>
            </w: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594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06" w:type="dxa"/>
            <w:vAlign w:val="center"/>
          </w:tcPr>
          <w:p w:rsidR="009C3BED" w:rsidRPr="008714B8" w:rsidRDefault="009C3BED" w:rsidP="00561947">
            <w:pPr>
              <w:jc w:val="center"/>
              <w:outlineLvl w:val="1"/>
              <w:rPr>
                <w:rFonts w:ascii="Calibri" w:hAnsi="Calibri"/>
              </w:rPr>
            </w:pPr>
            <w:r w:rsidRPr="008714B8">
              <w:rPr>
                <w:rFonts w:ascii="Calibri" w:hAnsi="Calibri"/>
              </w:rPr>
              <w:t>71.5.11.15230</w:t>
            </w:r>
          </w:p>
        </w:tc>
        <w:tc>
          <w:tcPr>
            <w:tcW w:w="1305" w:type="dxa"/>
            <w:vAlign w:val="center"/>
          </w:tcPr>
          <w:p w:rsidR="009C3BED" w:rsidRPr="00FB640F" w:rsidRDefault="009C3BED" w:rsidP="00561947">
            <w:pPr>
              <w:jc w:val="center"/>
              <w:outlineLvl w:val="1"/>
            </w:pPr>
            <w:r>
              <w:t>131,25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  <w:r w:rsidRPr="00EF25F1">
              <w:t> </w:t>
            </w: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5.3.</w:t>
            </w:r>
          </w:p>
        </w:tc>
        <w:tc>
          <w:tcPr>
            <w:tcW w:w="4594" w:type="dxa"/>
            <w:vAlign w:val="center"/>
          </w:tcPr>
          <w:p w:rsidR="009C3BED" w:rsidRPr="00EF25F1" w:rsidRDefault="009C3BED" w:rsidP="00561947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vAlign w:val="center"/>
          </w:tcPr>
          <w:p w:rsidR="009C3BED" w:rsidRPr="008714B8" w:rsidRDefault="009C3BED" w:rsidP="00561947">
            <w:pPr>
              <w:jc w:val="center"/>
              <w:outlineLvl w:val="1"/>
              <w:rPr>
                <w:rFonts w:ascii="Calibri" w:hAnsi="Calibri"/>
              </w:rPr>
            </w:pPr>
            <w:r w:rsidRPr="008714B8">
              <w:rPr>
                <w:rFonts w:ascii="Calibri" w:hAnsi="Calibri"/>
              </w:rPr>
              <w:t>71.5.11.72020</w:t>
            </w:r>
          </w:p>
        </w:tc>
        <w:tc>
          <w:tcPr>
            <w:tcW w:w="1305" w:type="dxa"/>
            <w:vAlign w:val="center"/>
          </w:tcPr>
          <w:p w:rsidR="009C3BED" w:rsidRDefault="009C3BED" w:rsidP="00561947">
            <w:pPr>
              <w:jc w:val="center"/>
              <w:outlineLvl w:val="1"/>
            </w:pPr>
            <w:r>
              <w:t>400,00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5.4.</w:t>
            </w:r>
          </w:p>
        </w:tc>
        <w:tc>
          <w:tcPr>
            <w:tcW w:w="4594" w:type="dxa"/>
          </w:tcPr>
          <w:p w:rsidR="009C3BED" w:rsidRPr="008714B8" w:rsidRDefault="009C3BED" w:rsidP="00561947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 xml:space="preserve"> Фонд оплаты труда </w:t>
            </w:r>
          </w:p>
        </w:tc>
        <w:tc>
          <w:tcPr>
            <w:tcW w:w="1506" w:type="dxa"/>
          </w:tcPr>
          <w:p w:rsidR="009C3BED" w:rsidRPr="008714B8" w:rsidRDefault="009C3BED" w:rsidP="00561947">
            <w:pPr>
              <w:jc w:val="center"/>
              <w:rPr>
                <w:rFonts w:ascii="Calibri" w:hAnsi="Calibri" w:cs="Times New Roman"/>
              </w:rPr>
            </w:pPr>
            <w:r w:rsidRPr="008714B8">
              <w:rPr>
                <w:rFonts w:ascii="Calibri" w:hAnsi="Calibri" w:cs="Times New Roman"/>
              </w:rPr>
              <w:t>71.5.11.15230</w:t>
            </w:r>
          </w:p>
        </w:tc>
        <w:tc>
          <w:tcPr>
            <w:tcW w:w="1305" w:type="dxa"/>
            <w:vAlign w:val="center"/>
          </w:tcPr>
          <w:p w:rsidR="009C3BED" w:rsidRDefault="009C3BED" w:rsidP="00E60DFF">
            <w:pPr>
              <w:jc w:val="center"/>
              <w:outlineLvl w:val="1"/>
            </w:pPr>
            <w:r>
              <w:t>3</w:t>
            </w:r>
            <w:r w:rsidR="00E60DFF">
              <w:t>32,33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5.5.</w:t>
            </w:r>
          </w:p>
        </w:tc>
        <w:tc>
          <w:tcPr>
            <w:tcW w:w="4594" w:type="dxa"/>
          </w:tcPr>
          <w:p w:rsidR="009C3BED" w:rsidRPr="008714B8" w:rsidRDefault="009C3BED" w:rsidP="00561947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 xml:space="preserve">Взносы по обязательному страхованию на выплаты по оплате труда работникам </w:t>
            </w:r>
          </w:p>
        </w:tc>
        <w:tc>
          <w:tcPr>
            <w:tcW w:w="1506" w:type="dxa"/>
          </w:tcPr>
          <w:p w:rsidR="009C3BED" w:rsidRPr="008714B8" w:rsidRDefault="009C3BED" w:rsidP="00561947">
            <w:pPr>
              <w:jc w:val="center"/>
              <w:rPr>
                <w:rFonts w:ascii="Calibri" w:hAnsi="Calibri" w:cs="Arial"/>
              </w:rPr>
            </w:pPr>
            <w:r w:rsidRPr="008714B8">
              <w:rPr>
                <w:rFonts w:ascii="Calibri" w:hAnsi="Calibri" w:cs="Arial"/>
              </w:rPr>
              <w:t>71.5.11.15230</w:t>
            </w:r>
          </w:p>
        </w:tc>
        <w:tc>
          <w:tcPr>
            <w:tcW w:w="1305" w:type="dxa"/>
            <w:vAlign w:val="center"/>
          </w:tcPr>
          <w:p w:rsidR="009C3BED" w:rsidRDefault="00E60DFF" w:rsidP="00561947">
            <w:pPr>
              <w:jc w:val="center"/>
              <w:outlineLvl w:val="1"/>
            </w:pPr>
            <w:r>
              <w:t>9,76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5.6.</w:t>
            </w:r>
          </w:p>
        </w:tc>
        <w:tc>
          <w:tcPr>
            <w:tcW w:w="4594" w:type="dxa"/>
          </w:tcPr>
          <w:p w:rsidR="009C3BED" w:rsidRPr="008714B8" w:rsidRDefault="009C3BED" w:rsidP="00561947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 xml:space="preserve"> Фонд оплаты труда для несовершеннолетних граждан</w:t>
            </w:r>
          </w:p>
        </w:tc>
        <w:tc>
          <w:tcPr>
            <w:tcW w:w="1506" w:type="dxa"/>
          </w:tcPr>
          <w:p w:rsidR="009C3BED" w:rsidRPr="008714B8" w:rsidRDefault="009C3BED" w:rsidP="00561947">
            <w:pPr>
              <w:jc w:val="center"/>
              <w:rPr>
                <w:rFonts w:ascii="Calibri" w:hAnsi="Calibri" w:cs="Arial"/>
              </w:rPr>
            </w:pPr>
            <w:r w:rsidRPr="008714B8">
              <w:rPr>
                <w:rFonts w:ascii="Calibri" w:hAnsi="Calibri" w:cs="Arial"/>
              </w:rPr>
              <w:t>71.5.11.15660</w:t>
            </w:r>
          </w:p>
        </w:tc>
        <w:tc>
          <w:tcPr>
            <w:tcW w:w="1305" w:type="dxa"/>
            <w:vAlign w:val="center"/>
          </w:tcPr>
          <w:p w:rsidR="009C3BED" w:rsidRDefault="009C3BED" w:rsidP="00561947">
            <w:pPr>
              <w:jc w:val="center"/>
              <w:outlineLvl w:val="1"/>
            </w:pPr>
            <w:r>
              <w:t>250,05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</w:p>
        </w:tc>
      </w:tr>
      <w:tr w:rsidR="009C3BED" w:rsidRPr="00EF25F1" w:rsidTr="00561947">
        <w:trPr>
          <w:jc w:val="center"/>
        </w:trPr>
        <w:tc>
          <w:tcPr>
            <w:tcW w:w="847" w:type="dxa"/>
            <w:vAlign w:val="center"/>
          </w:tcPr>
          <w:p w:rsidR="009C3BED" w:rsidRDefault="009C3BED" w:rsidP="00561947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5.7.</w:t>
            </w:r>
          </w:p>
        </w:tc>
        <w:tc>
          <w:tcPr>
            <w:tcW w:w="4594" w:type="dxa"/>
          </w:tcPr>
          <w:p w:rsidR="009C3BED" w:rsidRPr="008714B8" w:rsidRDefault="009C3BED" w:rsidP="00561947">
            <w:pPr>
              <w:rPr>
                <w:rFonts w:ascii="Times New Roman" w:hAnsi="Times New Roman" w:cs="Times New Roman"/>
              </w:rPr>
            </w:pPr>
            <w:r w:rsidRPr="008714B8">
              <w:rPr>
                <w:rFonts w:ascii="Times New Roman" w:hAnsi="Times New Roman" w:cs="Times New Roman"/>
              </w:rPr>
              <w:t>5.6 Взносы по обязательному страхованию на выплаты по оплате труда</w:t>
            </w:r>
          </w:p>
        </w:tc>
        <w:tc>
          <w:tcPr>
            <w:tcW w:w="1506" w:type="dxa"/>
          </w:tcPr>
          <w:p w:rsidR="009C3BED" w:rsidRPr="008714B8" w:rsidRDefault="009C3BED" w:rsidP="00561947">
            <w:pPr>
              <w:jc w:val="center"/>
              <w:rPr>
                <w:rFonts w:ascii="Calibri" w:hAnsi="Calibri" w:cs="Arial"/>
              </w:rPr>
            </w:pPr>
            <w:r w:rsidRPr="008714B8">
              <w:rPr>
                <w:rFonts w:ascii="Calibri" w:hAnsi="Calibri" w:cs="Arial"/>
              </w:rPr>
              <w:t>71.5.11.15660</w:t>
            </w:r>
          </w:p>
        </w:tc>
        <w:tc>
          <w:tcPr>
            <w:tcW w:w="1305" w:type="dxa"/>
            <w:vAlign w:val="center"/>
          </w:tcPr>
          <w:p w:rsidR="009C3BED" w:rsidRDefault="009C3BED" w:rsidP="00561947">
            <w:pPr>
              <w:jc w:val="center"/>
              <w:outlineLvl w:val="1"/>
            </w:pPr>
            <w:r>
              <w:t>75,70</w:t>
            </w:r>
          </w:p>
        </w:tc>
        <w:tc>
          <w:tcPr>
            <w:tcW w:w="2061" w:type="dxa"/>
            <w:vAlign w:val="center"/>
          </w:tcPr>
          <w:p w:rsidR="009C3BED" w:rsidRPr="00EF25F1" w:rsidRDefault="009C3BED" w:rsidP="00561947">
            <w:pPr>
              <w:outlineLvl w:val="1"/>
            </w:pPr>
          </w:p>
        </w:tc>
      </w:tr>
    </w:tbl>
    <w:p w:rsidR="00C90FFB" w:rsidRPr="00274E46" w:rsidRDefault="00C90FFB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sectPr w:rsidR="00C90FFB" w:rsidRPr="00274E46" w:rsidSect="00984173">
      <w:pgSz w:w="11906" w:h="16838"/>
      <w:pgMar w:top="426" w:right="1133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8D" w:rsidRDefault="00F77F8D" w:rsidP="00984173">
      <w:pPr>
        <w:spacing w:after="0" w:line="240" w:lineRule="auto"/>
      </w:pPr>
      <w:r>
        <w:separator/>
      </w:r>
    </w:p>
  </w:endnote>
  <w:endnote w:type="continuationSeparator" w:id="0">
    <w:p w:rsidR="00F77F8D" w:rsidRDefault="00F77F8D" w:rsidP="0098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8D" w:rsidRDefault="00F77F8D" w:rsidP="00984173">
      <w:pPr>
        <w:spacing w:after="0" w:line="240" w:lineRule="auto"/>
      </w:pPr>
      <w:r>
        <w:separator/>
      </w:r>
    </w:p>
  </w:footnote>
  <w:footnote w:type="continuationSeparator" w:id="0">
    <w:p w:rsidR="00F77F8D" w:rsidRDefault="00F77F8D" w:rsidP="00984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3CC6"/>
    <w:multiLevelType w:val="multilevel"/>
    <w:tmpl w:val="8E26E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526B6B"/>
    <w:multiLevelType w:val="hybridMultilevel"/>
    <w:tmpl w:val="46E8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53CE3"/>
    <w:multiLevelType w:val="hybridMultilevel"/>
    <w:tmpl w:val="F5C2B308"/>
    <w:lvl w:ilvl="0" w:tplc="E118FBC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B6"/>
    <w:rsid w:val="0007048F"/>
    <w:rsid w:val="001611E6"/>
    <w:rsid w:val="00190A66"/>
    <w:rsid w:val="001C09B8"/>
    <w:rsid w:val="002011EB"/>
    <w:rsid w:val="00227559"/>
    <w:rsid w:val="0023190C"/>
    <w:rsid w:val="00274E46"/>
    <w:rsid w:val="002B161D"/>
    <w:rsid w:val="00337843"/>
    <w:rsid w:val="00390133"/>
    <w:rsid w:val="003952D5"/>
    <w:rsid w:val="003D2CAD"/>
    <w:rsid w:val="00477F4D"/>
    <w:rsid w:val="004865AB"/>
    <w:rsid w:val="00492D3B"/>
    <w:rsid w:val="005156A5"/>
    <w:rsid w:val="00534F1A"/>
    <w:rsid w:val="0054024E"/>
    <w:rsid w:val="00561947"/>
    <w:rsid w:val="00607182"/>
    <w:rsid w:val="00675B03"/>
    <w:rsid w:val="00686341"/>
    <w:rsid w:val="006C526A"/>
    <w:rsid w:val="0071235C"/>
    <w:rsid w:val="00744D21"/>
    <w:rsid w:val="007524DF"/>
    <w:rsid w:val="007578FC"/>
    <w:rsid w:val="007B061E"/>
    <w:rsid w:val="007C456F"/>
    <w:rsid w:val="00801DA4"/>
    <w:rsid w:val="00843451"/>
    <w:rsid w:val="00853E72"/>
    <w:rsid w:val="0086562D"/>
    <w:rsid w:val="008714B8"/>
    <w:rsid w:val="008C37EF"/>
    <w:rsid w:val="00912A9E"/>
    <w:rsid w:val="00935B3E"/>
    <w:rsid w:val="00962C53"/>
    <w:rsid w:val="00984173"/>
    <w:rsid w:val="00991322"/>
    <w:rsid w:val="009C3BED"/>
    <w:rsid w:val="00A01609"/>
    <w:rsid w:val="00A24292"/>
    <w:rsid w:val="00AE0F18"/>
    <w:rsid w:val="00AE5F1B"/>
    <w:rsid w:val="00B34640"/>
    <w:rsid w:val="00B7757A"/>
    <w:rsid w:val="00B91947"/>
    <w:rsid w:val="00B967D7"/>
    <w:rsid w:val="00C02A5E"/>
    <w:rsid w:val="00C254B6"/>
    <w:rsid w:val="00C421EB"/>
    <w:rsid w:val="00C71464"/>
    <w:rsid w:val="00C71489"/>
    <w:rsid w:val="00C90FFB"/>
    <w:rsid w:val="00CA2D73"/>
    <w:rsid w:val="00CB365D"/>
    <w:rsid w:val="00CB6DAD"/>
    <w:rsid w:val="00CC2233"/>
    <w:rsid w:val="00D01432"/>
    <w:rsid w:val="00DA4BDD"/>
    <w:rsid w:val="00E60DFF"/>
    <w:rsid w:val="00E86160"/>
    <w:rsid w:val="00EA2049"/>
    <w:rsid w:val="00EA74A9"/>
    <w:rsid w:val="00F22CAD"/>
    <w:rsid w:val="00F77F8D"/>
    <w:rsid w:val="00FA6AE5"/>
    <w:rsid w:val="00FB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4173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417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4173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84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417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2C59F-B86A-49D3-9B20-E834EBF9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2017-03-21T06:21:00Z</cp:lastPrinted>
  <dcterms:created xsi:type="dcterms:W3CDTF">2018-02-06T07:58:00Z</dcterms:created>
  <dcterms:modified xsi:type="dcterms:W3CDTF">2018-02-07T09:04:00Z</dcterms:modified>
</cp:coreProperties>
</file>