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FB" w:rsidRPr="00C90FFB" w:rsidRDefault="00390133" w:rsidP="00390133">
      <w:pPr>
        <w:pStyle w:val="1"/>
        <w:tabs>
          <w:tab w:val="center" w:pos="4820"/>
          <w:tab w:val="right" w:pos="9498"/>
        </w:tabs>
        <w:ind w:left="142" w:right="282"/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  <w:r w:rsidR="00C90FFB" w:rsidRPr="00C90FFB">
        <w:rPr>
          <w:rFonts w:ascii="Times New Roman" w:eastAsia="Times New Roman" w:hAnsi="Times New Roman" w:cs="Times New Roman"/>
          <w:bCs w:val="0"/>
          <w:noProof/>
          <w:color w:val="auto"/>
          <w:szCs w:val="20"/>
          <w:lang w:eastAsia="ru-RU"/>
        </w:rPr>
        <w:drawing>
          <wp:inline distT="0" distB="0" distL="0" distR="0" wp14:anchorId="621DD6BF" wp14:editId="2DC443F7">
            <wp:extent cx="542925" cy="6667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  <w:r w:rsidR="00C71489"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>РОЕКТ</w:t>
      </w:r>
    </w:p>
    <w:p w:rsidR="00C90FFB" w:rsidRPr="00C90FFB" w:rsidRDefault="00C90FFB" w:rsidP="00C90FFB">
      <w:pPr>
        <w:rPr>
          <w:rFonts w:asciiTheme="minorHAnsi" w:eastAsiaTheme="minorHAnsi" w:hAnsiTheme="minorHAnsi" w:cstheme="minorBidi"/>
          <w:lang w:eastAsia="ru-RU"/>
        </w:rPr>
      </w:pP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Администрация муниципального образования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«</w:t>
      </w:r>
      <w:r w:rsidR="00C71489">
        <w:rPr>
          <w:rFonts w:ascii="Times New Roman" w:eastAsiaTheme="minorHAnsi" w:hAnsi="Times New Roman"/>
          <w:sz w:val="28"/>
          <w:szCs w:val="28"/>
        </w:rPr>
        <w:t>П</w:t>
      </w:r>
      <w:r w:rsidRPr="00C90FFB">
        <w:rPr>
          <w:rFonts w:ascii="Times New Roman" w:eastAsiaTheme="minorHAnsi" w:hAnsi="Times New Roman"/>
          <w:sz w:val="28"/>
          <w:szCs w:val="28"/>
        </w:rPr>
        <w:t>удомягское сельское поселение»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 xml:space="preserve">Гатчинского муниципального района 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Ленинградской области</w:t>
      </w: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C90FFB">
        <w:rPr>
          <w:rFonts w:ascii="Times New Roman" w:eastAsiaTheme="minorHAnsi" w:hAnsi="Times New Roman" w:cstheme="minorBidi"/>
          <w:b/>
          <w:sz w:val="28"/>
          <w:szCs w:val="28"/>
        </w:rPr>
        <w:t>ПОСТАНОВЛЕНИЕ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8"/>
          <w:szCs w:val="28"/>
        </w:rPr>
      </w:pPr>
    </w:p>
    <w:p w:rsid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«</w:t>
      </w:r>
      <w:r w:rsidR="00390133">
        <w:rPr>
          <w:rFonts w:ascii="Times New Roman" w:eastAsiaTheme="minorHAnsi" w:hAnsi="Times New Roman" w:cstheme="minorBidi"/>
          <w:sz w:val="24"/>
          <w:szCs w:val="24"/>
        </w:rPr>
        <w:t>___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» </w:t>
      </w:r>
      <w:r w:rsidR="00390133">
        <w:rPr>
          <w:rFonts w:ascii="Times New Roman" w:eastAsiaTheme="minorHAnsi" w:hAnsi="Times New Roman" w:cstheme="minorBidi"/>
          <w:sz w:val="24"/>
          <w:szCs w:val="24"/>
        </w:rPr>
        <w:t>мая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2017 года        </w:t>
      </w:r>
      <w:r w:rsidR="00390133">
        <w:rPr>
          <w:rFonts w:ascii="Times New Roman" w:eastAsiaTheme="minorHAnsi" w:hAnsi="Times New Roman" w:cstheme="minorBidi"/>
          <w:sz w:val="24"/>
          <w:szCs w:val="24"/>
        </w:rPr>
        <w:t xml:space="preserve">   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                 </w:t>
      </w:r>
      <w:r w:rsidR="00D01432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</w:t>
      </w:r>
      <w:r w:rsidR="00B967D7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№ 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</w:p>
    <w:tbl>
      <w:tblPr>
        <w:tblStyle w:val="a5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6"/>
        <w:gridCol w:w="4908"/>
      </w:tblGrid>
      <w:tr w:rsidR="00C90FFB" w:rsidRPr="003952D5" w:rsidTr="00C90FFB"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left="142" w:right="282"/>
              <w:jc w:val="both"/>
              <w:rPr>
                <w:rFonts w:ascii="Times New Roman" w:hAnsi="Times New Roman"/>
              </w:rPr>
            </w:pPr>
            <w:r w:rsidRPr="003952D5">
              <w:rPr>
                <w:rFonts w:ascii="Times New Roman" w:hAnsi="Times New Roman"/>
              </w:rPr>
              <w:t>О внесении изменений и дополнений в Постановление  от 07.12.2016 г  №496 «Об утверждении муниципальной программы «Социально-экономическое развитие Муниципального образования «Пудомягское сельское поселение» Гатчинского муниципального района Ленинградской  области  на 2017г.»</w:t>
            </w:r>
          </w:p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</w:rPr>
        <w:t xml:space="preserve">      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В соответствии со статьей 1 Федерального закон</w:t>
      </w:r>
      <w:r>
        <w:rPr>
          <w:rFonts w:ascii="Times New Roman" w:eastAsiaTheme="minorHAnsi" w:hAnsi="Times New Roman" w:cstheme="minorBidi"/>
          <w:sz w:val="24"/>
          <w:szCs w:val="24"/>
        </w:rPr>
        <w:t>а от 7 мая 2013 года №104 –ФЗ «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  <w:proofErr w:type="gramEnd"/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</w:rPr>
      </w:pP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="Times New Roman" w:hAnsi="Times New Roman"/>
          <w:b/>
          <w:lang w:eastAsia="ru-RU"/>
        </w:rPr>
      </w:pPr>
      <w:r w:rsidRPr="00C90FFB">
        <w:rPr>
          <w:rFonts w:ascii="Times New Roman" w:eastAsia="Times New Roman" w:hAnsi="Times New Roman"/>
          <w:b/>
          <w:lang w:eastAsia="ru-RU"/>
        </w:rPr>
        <w:t>ПОСТАНОВЛЯЕТ: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="Times New Roman" w:hAnsi="Times New Roman"/>
          <w:b/>
          <w:lang w:eastAsia="ru-RU"/>
        </w:rPr>
      </w:pP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1.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Внести изменения и дополнения в «Муниципальную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 на 2017г.» 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утвержденную постановлением администрации Пудомягского сельско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>го поселения 07.12.2016 г. №496.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2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. Настоящее постановление вступает в силу со дня подписания и подлежит опубликованию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в газете «Гатчинская правда» и размещению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на официальном  сайте  муниципального образования «Пудомягское сельское поселение» Гатчинского муниципального района Ленинградской области.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3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Контроль за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исполнением настоящего постановления оставляю за собой.</w:t>
      </w:r>
    </w:p>
    <w:p w:rsidR="00686341" w:rsidRDefault="00686341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Глава администрации 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Пудомягского сельского поселения                                                                   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    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proofErr w:type="spellStart"/>
      <w:r w:rsidRPr="00C90FFB">
        <w:rPr>
          <w:rFonts w:ascii="Times New Roman" w:eastAsiaTheme="minorHAnsi" w:hAnsi="Times New Roman" w:cstheme="minorBidi"/>
          <w:sz w:val="24"/>
          <w:szCs w:val="24"/>
        </w:rPr>
        <w:t>Л.А.Ежова</w:t>
      </w:r>
      <w:proofErr w:type="spellEnd"/>
    </w:p>
    <w:p w:rsidR="003952D5" w:rsidRDefault="003952D5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952D5" w:rsidRDefault="003952D5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952D5" w:rsidRPr="003952D5" w:rsidRDefault="003952D5" w:rsidP="003952D5">
      <w:pPr>
        <w:spacing w:after="0"/>
        <w:rPr>
          <w:rFonts w:ascii="Times New Roman" w:hAnsi="Times New Roman"/>
          <w:sz w:val="20"/>
          <w:szCs w:val="20"/>
        </w:rPr>
      </w:pPr>
      <w:r w:rsidRPr="003952D5">
        <w:rPr>
          <w:rFonts w:ascii="Times New Roman" w:hAnsi="Times New Roman"/>
          <w:sz w:val="20"/>
          <w:szCs w:val="20"/>
        </w:rPr>
        <w:t>Исполнитель: Е.В. Семенова</w:t>
      </w:r>
    </w:p>
    <w:p w:rsidR="00935B3E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37843" w:rsidRPr="00337843">
        <w:rPr>
          <w:rFonts w:ascii="Times New Roman" w:hAnsi="Times New Roman"/>
          <w:b/>
          <w:sz w:val="24"/>
          <w:szCs w:val="24"/>
        </w:rPr>
        <w:t xml:space="preserve"> Постановлению</w:t>
      </w:r>
      <w:r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337843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t xml:space="preserve"> от </w:t>
      </w:r>
      <w:r w:rsidR="00390133">
        <w:rPr>
          <w:rFonts w:ascii="Times New Roman" w:hAnsi="Times New Roman"/>
          <w:b/>
          <w:sz w:val="24"/>
          <w:szCs w:val="24"/>
        </w:rPr>
        <w:t>__</w:t>
      </w:r>
      <w:r w:rsidR="00B967D7">
        <w:rPr>
          <w:rFonts w:ascii="Times New Roman" w:hAnsi="Times New Roman"/>
          <w:b/>
          <w:sz w:val="24"/>
          <w:szCs w:val="24"/>
        </w:rPr>
        <w:t>.0</w:t>
      </w:r>
      <w:r w:rsidR="00390133">
        <w:rPr>
          <w:rFonts w:ascii="Times New Roman" w:hAnsi="Times New Roman"/>
          <w:b/>
          <w:sz w:val="24"/>
          <w:szCs w:val="24"/>
        </w:rPr>
        <w:t>5</w:t>
      </w:r>
      <w:r w:rsidR="00B967D7">
        <w:rPr>
          <w:rFonts w:ascii="Times New Roman" w:hAnsi="Times New Roman"/>
          <w:b/>
          <w:sz w:val="24"/>
          <w:szCs w:val="24"/>
        </w:rPr>
        <w:t>.2017 г. №</w:t>
      </w:r>
      <w:r w:rsidR="00390133">
        <w:rPr>
          <w:rFonts w:ascii="Times New Roman" w:hAnsi="Times New Roman"/>
          <w:b/>
          <w:sz w:val="24"/>
          <w:szCs w:val="24"/>
        </w:rPr>
        <w:t>___</w:t>
      </w:r>
    </w:p>
    <w:p w:rsidR="00337843" w:rsidRPr="00337843" w:rsidRDefault="00337843" w:rsidP="0033784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B061E" w:rsidRP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B061E">
        <w:rPr>
          <w:rFonts w:ascii="Times New Roman" w:hAnsi="Times New Roman"/>
          <w:b/>
          <w:sz w:val="28"/>
          <w:szCs w:val="28"/>
        </w:rPr>
        <w:t>Изменения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061E">
        <w:rPr>
          <w:rFonts w:ascii="Times New Roman" w:eastAsiaTheme="minorHAnsi" w:hAnsi="Times New Roman"/>
          <w:b/>
          <w:sz w:val="28"/>
          <w:szCs w:val="28"/>
        </w:rPr>
        <w:t>Муниципальн</w:t>
      </w:r>
      <w:r>
        <w:rPr>
          <w:rFonts w:ascii="Times New Roman" w:eastAsiaTheme="minorHAnsi" w:hAnsi="Times New Roman"/>
          <w:b/>
          <w:sz w:val="28"/>
          <w:szCs w:val="28"/>
        </w:rPr>
        <w:t>ую</w:t>
      </w:r>
      <w:r w:rsidRPr="007B061E">
        <w:rPr>
          <w:rFonts w:ascii="Times New Roman" w:eastAsiaTheme="minorHAnsi" w:hAnsi="Times New Roman"/>
          <w:b/>
          <w:sz w:val="28"/>
          <w:szCs w:val="28"/>
        </w:rPr>
        <w:t xml:space="preserve"> программ</w:t>
      </w:r>
      <w:r>
        <w:rPr>
          <w:rFonts w:ascii="Times New Roman" w:eastAsiaTheme="minorHAnsi" w:hAnsi="Times New Roman"/>
          <w:b/>
          <w:sz w:val="28"/>
          <w:szCs w:val="28"/>
        </w:rPr>
        <w:t>у</w:t>
      </w:r>
    </w:p>
    <w:p w:rsid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  <w:r w:rsidRPr="007B061E">
        <w:rPr>
          <w:rFonts w:ascii="Times New Roman" w:eastAsiaTheme="minorHAnsi" w:hAnsi="Times New Roman"/>
          <w:b/>
          <w:sz w:val="28"/>
          <w:szCs w:val="28"/>
        </w:rPr>
        <w:t>«Социально – экономическое развитие муниципального образования «Пудомягское сельское поселение» Гатчинского муниципального района Ленинградской области на 2017 год</w:t>
      </w:r>
      <w:r w:rsidRPr="007B061E">
        <w:rPr>
          <w:rFonts w:ascii="Times New Roman" w:eastAsiaTheme="minorHAnsi" w:hAnsi="Times New Roman"/>
          <w:b/>
        </w:rPr>
        <w:t>»</w:t>
      </w:r>
    </w:p>
    <w:p w:rsidR="00B91947" w:rsidRPr="007B061E" w:rsidRDefault="00B91947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</w:p>
    <w:p w:rsidR="00337843" w:rsidRPr="007578FC" w:rsidRDefault="00337843" w:rsidP="007578FC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578FC">
        <w:rPr>
          <w:rFonts w:ascii="Times New Roman" w:hAnsi="Times New Roman"/>
          <w:sz w:val="24"/>
          <w:szCs w:val="24"/>
        </w:rPr>
        <w:t>Раздел «Финансирование на 2017 год» изложить в следующей редакции: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hAnsi="Times New Roman"/>
          <w:sz w:val="24"/>
          <w:szCs w:val="24"/>
        </w:rPr>
        <w:t>«</w:t>
      </w:r>
      <w:r w:rsidRPr="0033784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</w:t>
      </w:r>
      <w:r w:rsidRPr="00337843">
        <w:rPr>
          <w:rFonts w:ascii="Georgia" w:eastAsia="Times New Roman" w:hAnsi="Georgia"/>
          <w:sz w:val="24"/>
          <w:szCs w:val="24"/>
          <w:lang w:eastAsia="ru-RU"/>
        </w:rPr>
        <w:t xml:space="preserve">финансирования </w:t>
      </w:r>
      <w:r w:rsidRPr="00337843">
        <w:rPr>
          <w:rFonts w:ascii="Times New Roman" w:eastAsiaTheme="minorHAnsi" w:hAnsi="Times New Roman" w:cstheme="minorBidi"/>
          <w:sz w:val="24"/>
          <w:szCs w:val="24"/>
        </w:rPr>
        <w:t xml:space="preserve"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 Ленинградской  области  на 2017г.» составляет </w:t>
      </w:r>
      <w:r w:rsidR="00C71489">
        <w:rPr>
          <w:rFonts w:ascii="Times New Roman" w:eastAsiaTheme="minorHAnsi" w:hAnsi="Times New Roman" w:cstheme="minorBidi"/>
          <w:sz w:val="24"/>
          <w:szCs w:val="24"/>
        </w:rPr>
        <w:t>31 298,90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337843">
        <w:rPr>
          <w:rFonts w:ascii="Times New Roman" w:eastAsiaTheme="minorHAnsi" w:hAnsi="Times New Roman" w:cstheme="minorBidi"/>
          <w:sz w:val="24"/>
          <w:szCs w:val="24"/>
        </w:rPr>
        <w:t>тыс.</w:t>
      </w:r>
      <w:r w:rsidR="00C71489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337843">
        <w:rPr>
          <w:rFonts w:ascii="Times New Roman" w:eastAsiaTheme="minorHAnsi" w:hAnsi="Times New Roman" w:cstheme="minorBidi"/>
          <w:sz w:val="24"/>
          <w:szCs w:val="24"/>
        </w:rPr>
        <w:t xml:space="preserve">руб. </w:t>
      </w:r>
      <w:r w:rsidRPr="00337843">
        <w:rPr>
          <w:rFonts w:ascii="Times New Roman" w:eastAsiaTheme="minorHAnsi" w:hAnsi="Times New Roman"/>
          <w:sz w:val="24"/>
          <w:szCs w:val="24"/>
        </w:rPr>
        <w:t>В разрезе подпрограмм, планируется разделение объемов финансирования в следующих размерах: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1- </w:t>
      </w:r>
      <w:r>
        <w:rPr>
          <w:rFonts w:ascii="Times New Roman" w:eastAsiaTheme="minorHAnsi" w:hAnsi="Times New Roman"/>
          <w:sz w:val="24"/>
          <w:szCs w:val="24"/>
        </w:rPr>
        <w:t>1 380,0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2- </w:t>
      </w:r>
      <w:r>
        <w:rPr>
          <w:rFonts w:ascii="Times New Roman" w:eastAsiaTheme="minorHAnsi" w:hAnsi="Times New Roman"/>
          <w:sz w:val="24"/>
          <w:szCs w:val="24"/>
        </w:rPr>
        <w:t>1 070,0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3- </w:t>
      </w:r>
      <w:r w:rsidR="00C71489">
        <w:rPr>
          <w:rFonts w:ascii="Times New Roman" w:eastAsiaTheme="minorHAnsi" w:hAnsi="Times New Roman"/>
          <w:sz w:val="24"/>
          <w:szCs w:val="24"/>
        </w:rPr>
        <w:t>21 168,91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4- </w:t>
      </w:r>
      <w:r>
        <w:rPr>
          <w:rFonts w:ascii="Times New Roman" w:eastAsiaTheme="minorHAnsi" w:hAnsi="Times New Roman"/>
          <w:sz w:val="24"/>
          <w:szCs w:val="24"/>
        </w:rPr>
        <w:t>6</w:t>
      </w:r>
      <w:r w:rsidR="00C71489">
        <w:rPr>
          <w:rFonts w:ascii="Times New Roman" w:eastAsiaTheme="minorHAnsi" w:hAnsi="Times New Roman"/>
          <w:sz w:val="24"/>
          <w:szCs w:val="24"/>
        </w:rPr>
        <w:t> 237,90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5- </w:t>
      </w:r>
      <w:r>
        <w:rPr>
          <w:rFonts w:ascii="Times New Roman" w:eastAsiaTheme="minorHAnsi" w:hAnsi="Times New Roman"/>
          <w:sz w:val="24"/>
          <w:szCs w:val="24"/>
        </w:rPr>
        <w:t>1 442,09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7578FC" w:rsidRDefault="00337843" w:rsidP="007578F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578FC">
        <w:rPr>
          <w:rFonts w:ascii="Times New Roman" w:eastAsiaTheme="minorHAnsi" w:hAnsi="Times New Roman"/>
          <w:sz w:val="24"/>
          <w:szCs w:val="24"/>
        </w:rPr>
        <w:t>Раздел «Основны</w:t>
      </w:r>
      <w:r w:rsidR="00477F4D" w:rsidRPr="007578FC">
        <w:rPr>
          <w:rFonts w:ascii="Times New Roman" w:eastAsiaTheme="minorHAnsi" w:hAnsi="Times New Roman"/>
          <w:sz w:val="24"/>
          <w:szCs w:val="24"/>
        </w:rPr>
        <w:t>е</w:t>
      </w:r>
      <w:r w:rsidRPr="007578FC">
        <w:rPr>
          <w:rFonts w:ascii="Times New Roman" w:eastAsiaTheme="minorHAnsi" w:hAnsi="Times New Roman"/>
          <w:sz w:val="24"/>
          <w:szCs w:val="24"/>
        </w:rPr>
        <w:t xml:space="preserve"> мероприятия Муниципальной программы и объем их финансирования</w:t>
      </w:r>
      <w:r w:rsidR="00C421EB" w:rsidRPr="007578FC">
        <w:rPr>
          <w:rFonts w:ascii="Times New Roman" w:eastAsiaTheme="minorHAnsi" w:hAnsi="Times New Roman"/>
          <w:sz w:val="24"/>
          <w:szCs w:val="24"/>
        </w:rPr>
        <w:t>» изложить в следующей редакции:</w:t>
      </w:r>
    </w:p>
    <w:p w:rsid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C421EB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p w:rsidR="00B91947" w:rsidRPr="00C421EB" w:rsidRDefault="00B91947" w:rsidP="00C421EB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5"/>
        <w:tblW w:w="10313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47"/>
        <w:gridCol w:w="4594"/>
        <w:gridCol w:w="1506"/>
        <w:gridCol w:w="1305"/>
        <w:gridCol w:w="2061"/>
      </w:tblGrid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C421EB" w:rsidRPr="00EF25F1" w:rsidTr="007524DF">
        <w:trPr>
          <w:trHeight w:val="1112"/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421E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1 380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C421EB" w:rsidRPr="00EF25F1" w:rsidTr="007524DF">
        <w:trPr>
          <w:trHeight w:val="936"/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1516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421EB">
            <w:pPr>
              <w:jc w:val="center"/>
              <w:outlineLvl w:val="2"/>
            </w:pPr>
            <w:r w:rsidRPr="00EF25F1">
              <w:t>3</w:t>
            </w:r>
            <w:r>
              <w:t>70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2"/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>бюджетного учета и отчетности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>
              <w:t>1 000</w:t>
            </w:r>
          </w:p>
        </w:tc>
        <w:tc>
          <w:tcPr>
            <w:tcW w:w="2061" w:type="dxa"/>
            <w:vAlign w:val="center"/>
          </w:tcPr>
          <w:p w:rsidR="00C421EB" w:rsidRPr="00770071" w:rsidRDefault="00C421EB" w:rsidP="00C90FFB">
            <w:pPr>
              <w:outlineLvl w:val="0"/>
            </w:pPr>
            <w:r w:rsidRPr="00770071">
              <w:rPr>
                <w:rFonts w:ascii="Times New Roman" w:hAnsi="Times New Roman" w:cs="Times New Roman"/>
              </w:rPr>
              <w:t>Начальник отдела по управлению имуществом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77007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4594" w:type="dxa"/>
            <w:vAlign w:val="center"/>
          </w:tcPr>
          <w:p w:rsidR="00C421EB" w:rsidRPr="0077007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506" w:type="dxa"/>
            <w:vAlign w:val="center"/>
          </w:tcPr>
          <w:p w:rsidR="00C421EB" w:rsidRPr="00770071" w:rsidRDefault="00C421EB" w:rsidP="00C421E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71.1.11.15510</w:t>
            </w:r>
          </w:p>
        </w:tc>
        <w:tc>
          <w:tcPr>
            <w:tcW w:w="1305" w:type="dxa"/>
            <w:vAlign w:val="center"/>
          </w:tcPr>
          <w:p w:rsidR="00C421EB" w:rsidRPr="00770071" w:rsidRDefault="00C421EB" w:rsidP="00C90FF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61" w:type="dxa"/>
            <w:vAlign w:val="center"/>
          </w:tcPr>
          <w:p w:rsidR="00C421EB" w:rsidRPr="00770071" w:rsidRDefault="00C421EB" w:rsidP="00C90FF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по </w:t>
            </w:r>
            <w:r>
              <w:rPr>
                <w:rFonts w:ascii="Times New Roman" w:hAnsi="Times New Roman" w:cs="Times New Roman"/>
              </w:rPr>
              <w:t>социальным вопросам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1 0</w:t>
            </w:r>
            <w:r w:rsidRPr="00EF25F1">
              <w:rPr>
                <w:b/>
              </w:rPr>
              <w:t>70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1569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видация последствий чрезвычайных ситуаций и стихийных бедствий природного и техногенного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lastRenderedPageBreak/>
              <w:t>71.2.</w:t>
            </w:r>
            <w:r>
              <w:t>11.</w:t>
            </w:r>
            <w:r w:rsidRPr="00EF25F1">
              <w:t>1510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1512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>
              <w:t>1000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C421EB" w:rsidRPr="00EF25F1" w:rsidRDefault="00C71489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21 168,91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71489" w:rsidP="0054024E">
            <w:pPr>
              <w:jc w:val="center"/>
              <w:outlineLvl w:val="1"/>
            </w:pPr>
            <w:r>
              <w:t>373</w:t>
            </w:r>
            <w:r w:rsidR="0054024E">
              <w:t>.</w:t>
            </w:r>
            <w:r>
              <w:t>43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1"/>
            </w:pPr>
            <w:r>
              <w:t>71.3.11.16400</w:t>
            </w:r>
          </w:p>
        </w:tc>
        <w:tc>
          <w:tcPr>
            <w:tcW w:w="1305" w:type="dxa"/>
            <w:vAlign w:val="center"/>
          </w:tcPr>
          <w:p w:rsidR="00C421EB" w:rsidRDefault="00C421EB" w:rsidP="00C90FFB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</w:p>
        </w:tc>
      </w:tr>
      <w:tr w:rsidR="00991322" w:rsidRPr="00EF25F1" w:rsidTr="007524DF">
        <w:trPr>
          <w:jc w:val="center"/>
        </w:trPr>
        <w:tc>
          <w:tcPr>
            <w:tcW w:w="847" w:type="dxa"/>
            <w:vAlign w:val="center"/>
          </w:tcPr>
          <w:p w:rsidR="00991322" w:rsidRPr="00EF25F1" w:rsidRDefault="00991322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4594" w:type="dxa"/>
            <w:vAlign w:val="center"/>
          </w:tcPr>
          <w:p w:rsidR="00991322" w:rsidRDefault="00991322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06" w:type="dxa"/>
            <w:vAlign w:val="center"/>
          </w:tcPr>
          <w:p w:rsidR="00991322" w:rsidRPr="00CB6DAD" w:rsidRDefault="00CB6DAD" w:rsidP="00C90FFB">
            <w:pPr>
              <w:outlineLvl w:val="1"/>
              <w:rPr>
                <w:lang w:val="en-US"/>
              </w:rPr>
            </w:pPr>
            <w:r>
              <w:t>71.3.11.</w:t>
            </w:r>
            <w:r w:rsidR="007524DF">
              <w:rPr>
                <w:lang w:val="en-US"/>
              </w:rPr>
              <w:t>S0770</w:t>
            </w:r>
          </w:p>
        </w:tc>
        <w:tc>
          <w:tcPr>
            <w:tcW w:w="1305" w:type="dxa"/>
            <w:vAlign w:val="center"/>
          </w:tcPr>
          <w:p w:rsidR="00991322" w:rsidRPr="00C71489" w:rsidRDefault="0054024E" w:rsidP="0023190C">
            <w:pPr>
              <w:jc w:val="center"/>
              <w:outlineLvl w:val="1"/>
            </w:pPr>
            <w:r>
              <w:t>2 930.</w:t>
            </w:r>
            <w:r w:rsidR="00C71489">
              <w:t>77</w:t>
            </w:r>
          </w:p>
        </w:tc>
        <w:tc>
          <w:tcPr>
            <w:tcW w:w="2061" w:type="dxa"/>
            <w:vAlign w:val="center"/>
          </w:tcPr>
          <w:p w:rsidR="00991322" w:rsidRPr="00EF25F1" w:rsidRDefault="00991322" w:rsidP="00C90FFB">
            <w:pPr>
              <w:outlineLvl w:val="1"/>
            </w:pP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4594" w:type="dxa"/>
            <w:vAlign w:val="center"/>
          </w:tcPr>
          <w:p w:rsidR="007524DF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06" w:type="dxa"/>
            <w:vAlign w:val="center"/>
          </w:tcPr>
          <w:p w:rsidR="007524DF" w:rsidRPr="00CB6DAD" w:rsidRDefault="007524DF" w:rsidP="00A01609">
            <w:pPr>
              <w:outlineLvl w:val="1"/>
              <w:rPr>
                <w:lang w:val="en-US"/>
              </w:rPr>
            </w:pPr>
            <w:r>
              <w:t>71.3.11.</w:t>
            </w:r>
            <w:r>
              <w:rPr>
                <w:lang w:val="en-US"/>
              </w:rPr>
              <w:t>S</w:t>
            </w:r>
            <w:r w:rsidR="00A01609">
              <w:t>998</w:t>
            </w:r>
            <w:r>
              <w:rPr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7524DF" w:rsidRPr="007524DF" w:rsidRDefault="007524DF" w:rsidP="0054024E">
            <w:pPr>
              <w:jc w:val="center"/>
              <w:outlineLvl w:val="1"/>
            </w:pPr>
            <w:r>
              <w:t>9</w:t>
            </w:r>
            <w:r w:rsidR="0054024E">
              <w:t>.</w:t>
            </w:r>
            <w:r>
              <w:t>05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</w:p>
        </w:tc>
      </w:tr>
      <w:tr w:rsidR="00CC2233" w:rsidRPr="00EF25F1" w:rsidTr="007524DF">
        <w:trPr>
          <w:jc w:val="center"/>
        </w:trPr>
        <w:tc>
          <w:tcPr>
            <w:tcW w:w="847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4594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06" w:type="dxa"/>
            <w:vAlign w:val="center"/>
          </w:tcPr>
          <w:p w:rsidR="00CC2233" w:rsidRDefault="00CC2233" w:rsidP="00CC2233">
            <w:pPr>
              <w:outlineLvl w:val="1"/>
            </w:pPr>
            <w:r>
              <w:t>71.3.11.</w:t>
            </w:r>
            <w:r>
              <w:t>8</w:t>
            </w:r>
            <w:r>
              <w:t>998</w:t>
            </w:r>
            <w:r>
              <w:rPr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C2233" w:rsidRDefault="00CC2233" w:rsidP="0054024E">
            <w:pPr>
              <w:jc w:val="center"/>
              <w:outlineLvl w:val="1"/>
            </w:pPr>
            <w:r>
              <w:t>896.30</w:t>
            </w:r>
          </w:p>
        </w:tc>
        <w:tc>
          <w:tcPr>
            <w:tcW w:w="2061" w:type="dxa"/>
            <w:vAlign w:val="center"/>
          </w:tcPr>
          <w:p w:rsidR="00CC2233" w:rsidRPr="00EF25F1" w:rsidRDefault="00CC2233" w:rsidP="00C90FFB">
            <w:pPr>
              <w:outlineLvl w:val="1"/>
            </w:pPr>
          </w:p>
        </w:tc>
      </w:tr>
      <w:tr w:rsidR="00CC2233" w:rsidRPr="00EF25F1" w:rsidTr="007524DF">
        <w:trPr>
          <w:jc w:val="center"/>
        </w:trPr>
        <w:tc>
          <w:tcPr>
            <w:tcW w:w="847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3.6</w:t>
            </w:r>
          </w:p>
        </w:tc>
        <w:tc>
          <w:tcPr>
            <w:tcW w:w="4594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06" w:type="dxa"/>
            <w:vAlign w:val="center"/>
          </w:tcPr>
          <w:p w:rsidR="00CC2233" w:rsidRDefault="00CC2233" w:rsidP="00CC2233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C2233" w:rsidRDefault="00CC2233" w:rsidP="0054024E">
            <w:pPr>
              <w:jc w:val="center"/>
              <w:outlineLvl w:val="1"/>
            </w:pPr>
            <w:r>
              <w:t>50</w:t>
            </w:r>
          </w:p>
        </w:tc>
        <w:tc>
          <w:tcPr>
            <w:tcW w:w="2061" w:type="dxa"/>
            <w:vAlign w:val="center"/>
          </w:tcPr>
          <w:p w:rsidR="00CC2233" w:rsidRPr="00EF25F1" w:rsidRDefault="00CC2233" w:rsidP="00C90FFB">
            <w:pPr>
              <w:outlineLvl w:val="1"/>
            </w:pP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7524DF" w:rsidRDefault="00CC2233" w:rsidP="007524DF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  <w:r w:rsidR="007524D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EF25F1" w:rsidRDefault="007524DF" w:rsidP="00C71489">
            <w:pPr>
              <w:jc w:val="center"/>
              <w:outlineLvl w:val="1"/>
            </w:pPr>
            <w:r>
              <w:t>2</w:t>
            </w:r>
            <w:r w:rsidR="00C71489">
              <w:t xml:space="preserve"> 3</w:t>
            </w:r>
            <w:r>
              <w:t>00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EF25F1" w:rsidRDefault="007524DF" w:rsidP="007524DF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EF25F1" w:rsidRDefault="007524DF" w:rsidP="00C90FFB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EF25F1" w:rsidRDefault="007524DF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9D2B4E" w:rsidRDefault="007524DF" w:rsidP="0023190C">
            <w:pPr>
              <w:jc w:val="center"/>
              <w:outlineLvl w:val="1"/>
              <w:rPr>
                <w:lang w:val="en-US"/>
              </w:rPr>
            </w:pPr>
            <w:r>
              <w:t>4</w:t>
            </w:r>
            <w:r w:rsidR="0054024E">
              <w:t xml:space="preserve"> </w:t>
            </w:r>
            <w:r>
              <w:t>770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  <w:r w:rsidR="00CC2233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71.3.11.74310</w:t>
            </w:r>
          </w:p>
        </w:tc>
        <w:tc>
          <w:tcPr>
            <w:tcW w:w="1305" w:type="dxa"/>
            <w:vAlign w:val="center"/>
          </w:tcPr>
          <w:p w:rsidR="0023190C" w:rsidRDefault="0023190C" w:rsidP="0054024E">
            <w:pPr>
              <w:jc w:val="center"/>
              <w:outlineLvl w:val="1"/>
            </w:pPr>
            <w:r>
              <w:t>973</w:t>
            </w:r>
            <w:r w:rsidR="0054024E">
              <w:t>.</w:t>
            </w:r>
            <w:r>
              <w:t>30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  <w:r w:rsidR="00CC2233">
              <w:rPr>
                <w:rFonts w:ascii="Times New Roman" w:eastAsia="Times New Roman" w:hAnsi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23190C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4310</w:t>
            </w:r>
          </w:p>
        </w:tc>
        <w:tc>
          <w:tcPr>
            <w:tcW w:w="1305" w:type="dxa"/>
            <w:vAlign w:val="center"/>
          </w:tcPr>
          <w:p w:rsidR="0023190C" w:rsidRPr="0023190C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6746B2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</w:t>
            </w:r>
            <w:r w:rsidRPr="0023190C">
              <w:t>4</w:t>
            </w:r>
            <w:r>
              <w:rPr>
                <w:lang w:val="en-US"/>
              </w:rPr>
              <w:t>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4024E">
              <w:t xml:space="preserve"> </w:t>
            </w:r>
            <w:r>
              <w:rPr>
                <w:lang w:val="en-US"/>
              </w:rPr>
              <w:t>087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CC2233" w:rsidRPr="00EF25F1" w:rsidTr="007524DF">
        <w:trPr>
          <w:jc w:val="center"/>
        </w:trPr>
        <w:tc>
          <w:tcPr>
            <w:tcW w:w="847" w:type="dxa"/>
            <w:vAlign w:val="center"/>
          </w:tcPr>
          <w:p w:rsidR="00CC2233" w:rsidRPr="00EF25F1" w:rsidRDefault="00CC2233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3.13</w:t>
            </w:r>
          </w:p>
        </w:tc>
        <w:tc>
          <w:tcPr>
            <w:tcW w:w="4594" w:type="dxa"/>
            <w:vAlign w:val="center"/>
          </w:tcPr>
          <w:p w:rsidR="00CC2233" w:rsidRPr="00EF25F1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506" w:type="dxa"/>
            <w:vAlign w:val="center"/>
          </w:tcPr>
          <w:p w:rsidR="00CC2233" w:rsidRDefault="00CC2233" w:rsidP="00C90FFB">
            <w:pPr>
              <w:outlineLvl w:val="1"/>
            </w:pPr>
            <w:r>
              <w:t>71.3.11.72030</w:t>
            </w:r>
          </w:p>
        </w:tc>
        <w:tc>
          <w:tcPr>
            <w:tcW w:w="1305" w:type="dxa"/>
            <w:vAlign w:val="center"/>
          </w:tcPr>
          <w:p w:rsidR="00CC2233" w:rsidRPr="00CC2233" w:rsidRDefault="00CC2233" w:rsidP="00C90FFB">
            <w:pPr>
              <w:jc w:val="center"/>
              <w:outlineLvl w:val="1"/>
            </w:pPr>
            <w:r>
              <w:t>625</w:t>
            </w:r>
          </w:p>
        </w:tc>
        <w:tc>
          <w:tcPr>
            <w:tcW w:w="2061" w:type="dxa"/>
            <w:vAlign w:val="center"/>
          </w:tcPr>
          <w:p w:rsidR="00CC2233" w:rsidRPr="00EF25F1" w:rsidRDefault="00CC2233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S439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108.7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B91947">
        <w:trPr>
          <w:trHeight w:val="1273"/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71489" w:rsidRDefault="00C71489" w:rsidP="00C90FFB">
            <w:pPr>
              <w:jc w:val="center"/>
              <w:outlineLvl w:val="1"/>
            </w:pPr>
          </w:p>
          <w:p w:rsidR="0023190C" w:rsidRDefault="0023190C" w:rsidP="00C90FFB">
            <w:pPr>
              <w:jc w:val="center"/>
              <w:outlineLvl w:val="1"/>
            </w:pPr>
            <w:r>
              <w:t>2</w:t>
            </w:r>
            <w:r w:rsidR="0054024E">
              <w:t xml:space="preserve"> </w:t>
            </w:r>
            <w:r>
              <w:t>700</w:t>
            </w:r>
          </w:p>
          <w:p w:rsidR="0023190C" w:rsidRPr="00EF25F1" w:rsidRDefault="0023190C" w:rsidP="00C90FFB">
            <w:pPr>
              <w:jc w:val="center"/>
              <w:outlineLvl w:val="1"/>
            </w:pP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комитета ЛО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71.3.11.70140</w:t>
            </w:r>
          </w:p>
        </w:tc>
        <w:tc>
          <w:tcPr>
            <w:tcW w:w="1305" w:type="dxa"/>
            <w:vAlign w:val="center"/>
          </w:tcPr>
          <w:p w:rsidR="0023190C" w:rsidRPr="00EF25F1" w:rsidRDefault="00C71489" w:rsidP="00C71489">
            <w:pPr>
              <w:jc w:val="center"/>
              <w:outlineLvl w:val="1"/>
            </w:pPr>
            <w:r>
              <w:t>770.5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0140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908.89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 в рамках реализации областного закона 95-оз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23190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901.00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</w:tcPr>
          <w:p w:rsidR="0023190C" w:rsidRDefault="0023190C" w:rsidP="0023190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23190C" w:rsidRDefault="0023190C" w:rsidP="00CC2233"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рамках реализации областного закона 95-оз 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248.98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CC22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1541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23190C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</w:p>
          <w:p w:rsidR="0023190C" w:rsidRPr="00C71489" w:rsidRDefault="00C71489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6 237.90</w:t>
            </w:r>
          </w:p>
          <w:p w:rsidR="0023190C" w:rsidRPr="00D34783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0"/>
              <w:rPr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Директор МКУК «Пудомягский КДЦ</w:t>
            </w:r>
            <w:r w:rsidRPr="00EF25F1">
              <w:rPr>
                <w:b/>
              </w:rPr>
              <w:t>»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125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C7148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71489">
              <w:t xml:space="preserve"> </w:t>
            </w:r>
            <w:r>
              <w:rPr>
                <w:lang w:val="en-US"/>
              </w:rPr>
              <w:t>5</w:t>
            </w:r>
            <w:r w:rsidR="00C71489">
              <w:t>87</w:t>
            </w:r>
            <w:r>
              <w:rPr>
                <w:lang w:val="en-US"/>
              </w:rPr>
              <w:t>.9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126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23190C" w:rsidRPr="00C71489" w:rsidRDefault="0023190C" w:rsidP="00C71489">
            <w:pPr>
              <w:jc w:val="center"/>
              <w:outlineLvl w:val="1"/>
            </w:pPr>
            <w:r>
              <w:rPr>
                <w:lang w:val="en-US"/>
              </w:rPr>
              <w:t>98</w:t>
            </w:r>
            <w:r w:rsidR="00C71489">
              <w:t>5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1563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E5E6B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4594" w:type="dxa"/>
            <w:vAlign w:val="center"/>
          </w:tcPr>
          <w:p w:rsidR="0023190C" w:rsidRPr="00EE5E6B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стимулирующих выплат работникам муниципальных учреждений культуры за счет субсидий из областного бюджета</w:t>
            </w:r>
          </w:p>
        </w:tc>
        <w:tc>
          <w:tcPr>
            <w:tcW w:w="1506" w:type="dxa"/>
            <w:vAlign w:val="center"/>
          </w:tcPr>
          <w:p w:rsidR="0023190C" w:rsidRPr="00EE5E6B" w:rsidRDefault="0023190C" w:rsidP="00C90FFB">
            <w:pPr>
              <w:jc w:val="center"/>
              <w:outlineLvl w:val="0"/>
            </w:pPr>
            <w:r>
              <w:t>71.4.11.70360</w:t>
            </w:r>
          </w:p>
        </w:tc>
        <w:tc>
          <w:tcPr>
            <w:tcW w:w="1305" w:type="dxa"/>
            <w:vAlign w:val="center"/>
          </w:tcPr>
          <w:p w:rsidR="0023190C" w:rsidRPr="0023190C" w:rsidRDefault="0023190C" w:rsidP="00C90FFB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365</w:t>
            </w:r>
          </w:p>
        </w:tc>
        <w:tc>
          <w:tcPr>
            <w:tcW w:w="2061" w:type="dxa"/>
            <w:vAlign w:val="center"/>
          </w:tcPr>
          <w:p w:rsidR="0023190C" w:rsidRPr="00EE5E6B" w:rsidRDefault="0023190C" w:rsidP="00C90FF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B91947" w:rsidRDefault="00B91947" w:rsidP="007578FC">
      <w:pPr>
        <w:pStyle w:val="a4"/>
        <w:ind w:left="0" w:firstLine="142"/>
        <w:rPr>
          <w:rFonts w:ascii="Times New Roman" w:hAnsi="Times New Roman"/>
          <w:sz w:val="24"/>
          <w:szCs w:val="24"/>
        </w:rPr>
      </w:pPr>
    </w:p>
    <w:p w:rsidR="006C526A" w:rsidRDefault="00B91947" w:rsidP="007578FC">
      <w:pPr>
        <w:pStyle w:val="a4"/>
        <w:ind w:left="0" w:firstLine="142"/>
        <w:rPr>
          <w:rFonts w:ascii="Times New Roman" w:eastAsiaTheme="minorHAnsi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3</w:t>
      </w:r>
      <w:r w:rsidR="00F22CAD">
        <w:rPr>
          <w:rFonts w:ascii="Times New Roman" w:hAnsi="Times New Roman"/>
          <w:sz w:val="24"/>
          <w:szCs w:val="24"/>
        </w:rPr>
        <w:t>.</w:t>
      </w:r>
      <w:r w:rsidR="00F22CAD" w:rsidRPr="00F22CAD">
        <w:rPr>
          <w:rFonts w:ascii="Times New Roman" w:hAnsi="Times New Roman"/>
          <w:sz w:val="24"/>
          <w:szCs w:val="24"/>
        </w:rPr>
        <w:t xml:space="preserve"> Раздел Подпрограммы </w:t>
      </w:r>
      <w:r w:rsidR="00F22CAD">
        <w:rPr>
          <w:rFonts w:ascii="Times New Roman" w:hAnsi="Times New Roman"/>
          <w:sz w:val="24"/>
          <w:szCs w:val="24"/>
        </w:rPr>
        <w:t>3</w:t>
      </w:r>
      <w:r w:rsidR="00F22CAD"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F22CAD" w:rsidRPr="00F22CAD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16"/>
          <w:szCs w:val="16"/>
        </w:rPr>
      </w:pPr>
      <w:r w:rsidRPr="00F22CAD">
        <w:rPr>
          <w:rFonts w:ascii="Times New Roman" w:eastAsiaTheme="minorHAnsi" w:hAnsi="Times New Roman"/>
          <w:b/>
          <w:sz w:val="16"/>
          <w:szCs w:val="16"/>
        </w:rPr>
        <w:t>ОСНОВНЫЕ МЕРОПРИЯТИЯ МУНИЦИПАЛЬНОЙ ПРОГРАММЫ И ОБЪЕМ ИХ ФИНАНСИРОВАНИЯ</w:t>
      </w:r>
    </w:p>
    <w:p w:rsidR="00F22CAD" w:rsidRPr="00F22CAD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F22CAD" w:rsidRPr="00F22CAD" w:rsidTr="00B91947">
        <w:trPr>
          <w:trHeight w:val="1000"/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F22CAD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F22CAD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 w:rsidR="00912A9E">
              <w:rPr>
                <w:rFonts w:ascii="Times New Roman" w:eastAsia="Times New Roman" w:hAnsi="Times New Roman"/>
                <w:lang w:eastAsia="ru-RU"/>
              </w:rPr>
              <w:t>, тыс.руб.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22CAD">
              <w:rPr>
                <w:rFonts w:ascii="Times New Roman" w:eastAsia="Times New Roman" w:hAnsi="Times New Roman"/>
                <w:lang w:eastAsia="ru-RU"/>
              </w:rPr>
              <w:t>Ответственный</w:t>
            </w:r>
            <w:proofErr w:type="gramEnd"/>
            <w:r w:rsidRPr="00F22CAD">
              <w:rPr>
                <w:rFonts w:ascii="Times New Roman" w:eastAsia="Times New Roman" w:hAnsi="Times New Roman"/>
                <w:lang w:eastAsia="ru-RU"/>
              </w:rPr>
              <w:t xml:space="preserve"> за выполнение мероприятия</w:t>
            </w: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164" w:type="dxa"/>
            <w:vAlign w:val="center"/>
          </w:tcPr>
          <w:p w:rsidR="00B91947" w:rsidRPr="00EF25F1" w:rsidRDefault="00B91947" w:rsidP="00742914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21 168,91</w:t>
            </w:r>
          </w:p>
        </w:tc>
        <w:tc>
          <w:tcPr>
            <w:tcW w:w="2061" w:type="dxa"/>
            <w:vAlign w:val="center"/>
          </w:tcPr>
          <w:p w:rsidR="00B91947" w:rsidRPr="001352E1" w:rsidRDefault="00B91947" w:rsidP="00742914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>
              <w:t>373.43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>
              <w:t>71.3.11.16400</w:t>
            </w:r>
          </w:p>
        </w:tc>
        <w:tc>
          <w:tcPr>
            <w:tcW w:w="1164" w:type="dxa"/>
            <w:vAlign w:val="center"/>
          </w:tcPr>
          <w:p w:rsidR="00B91947" w:rsidRDefault="00B91947" w:rsidP="00742914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4682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59" w:type="dxa"/>
            <w:vAlign w:val="center"/>
          </w:tcPr>
          <w:p w:rsidR="00B91947" w:rsidRPr="00CB6DAD" w:rsidRDefault="00B91947" w:rsidP="00742914">
            <w:pPr>
              <w:outlineLvl w:val="1"/>
              <w:rPr>
                <w:lang w:val="en-US"/>
              </w:rPr>
            </w:pPr>
            <w:r>
              <w:t>71.3.11.</w:t>
            </w:r>
            <w:r>
              <w:rPr>
                <w:lang w:val="en-US"/>
              </w:rPr>
              <w:t>S0770</w:t>
            </w:r>
          </w:p>
        </w:tc>
        <w:tc>
          <w:tcPr>
            <w:tcW w:w="1164" w:type="dxa"/>
            <w:vAlign w:val="center"/>
          </w:tcPr>
          <w:p w:rsidR="00B91947" w:rsidRPr="00C71489" w:rsidRDefault="00B91947" w:rsidP="00742914">
            <w:pPr>
              <w:jc w:val="center"/>
              <w:outlineLvl w:val="1"/>
            </w:pPr>
            <w:r>
              <w:t>2 930.77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4682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59" w:type="dxa"/>
            <w:vAlign w:val="center"/>
          </w:tcPr>
          <w:p w:rsidR="00B91947" w:rsidRPr="00CB6DAD" w:rsidRDefault="00B91947" w:rsidP="00742914">
            <w:pPr>
              <w:outlineLvl w:val="1"/>
              <w:rPr>
                <w:lang w:val="en-US"/>
              </w:rPr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998</w:t>
            </w:r>
            <w:r>
              <w:rPr>
                <w:lang w:val="en-US"/>
              </w:rPr>
              <w:t>0</w:t>
            </w:r>
          </w:p>
        </w:tc>
        <w:tc>
          <w:tcPr>
            <w:tcW w:w="1164" w:type="dxa"/>
            <w:vAlign w:val="center"/>
          </w:tcPr>
          <w:p w:rsidR="00B91947" w:rsidRPr="007524DF" w:rsidRDefault="00B91947" w:rsidP="00742914">
            <w:pPr>
              <w:jc w:val="center"/>
              <w:outlineLvl w:val="1"/>
            </w:pPr>
            <w:r>
              <w:t>9.05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4682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59" w:type="dxa"/>
            <w:vAlign w:val="center"/>
          </w:tcPr>
          <w:p w:rsidR="00B91947" w:rsidRDefault="00B91947" w:rsidP="00742914">
            <w:pPr>
              <w:outlineLvl w:val="1"/>
            </w:pPr>
            <w:r>
              <w:t>71.3.11.</w:t>
            </w:r>
            <w:r>
              <w:t>8</w:t>
            </w:r>
            <w:r>
              <w:t>998</w:t>
            </w:r>
            <w:r>
              <w:rPr>
                <w:lang w:val="en-US"/>
              </w:rPr>
              <w:t>0</w:t>
            </w:r>
          </w:p>
        </w:tc>
        <w:tc>
          <w:tcPr>
            <w:tcW w:w="1164" w:type="dxa"/>
            <w:vAlign w:val="center"/>
          </w:tcPr>
          <w:p w:rsidR="00B91947" w:rsidRDefault="00B91947" w:rsidP="00742914">
            <w:pPr>
              <w:jc w:val="center"/>
              <w:outlineLvl w:val="1"/>
            </w:pPr>
            <w:r>
              <w:t>896.30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3.6</w:t>
            </w:r>
          </w:p>
        </w:tc>
        <w:tc>
          <w:tcPr>
            <w:tcW w:w="4682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муниципального жилищного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фонда, в том числе капитальный ремонт муниципального жилищного фонда</w:t>
            </w:r>
          </w:p>
        </w:tc>
        <w:tc>
          <w:tcPr>
            <w:tcW w:w="1559" w:type="dxa"/>
            <w:vAlign w:val="center"/>
          </w:tcPr>
          <w:p w:rsidR="00B91947" w:rsidRDefault="00B91947" w:rsidP="00742914">
            <w:pPr>
              <w:outlineLvl w:val="1"/>
            </w:pPr>
            <w:r w:rsidRPr="00EF25F1">
              <w:lastRenderedPageBreak/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Default="00B91947" w:rsidP="00742914">
            <w:pPr>
              <w:jc w:val="center"/>
              <w:outlineLvl w:val="1"/>
            </w:pPr>
            <w:r>
              <w:t>50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7524DF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3.7.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1538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>
              <w:t>2 300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1540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1542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Pr="009D2B4E" w:rsidRDefault="00B91947" w:rsidP="00742914">
            <w:pPr>
              <w:jc w:val="center"/>
              <w:outlineLvl w:val="1"/>
              <w:rPr>
                <w:lang w:val="en-US"/>
              </w:rPr>
            </w:pPr>
            <w:r>
              <w:t>4 770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3.10. 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>
              <w:t>71.3.11.74310</w:t>
            </w:r>
          </w:p>
        </w:tc>
        <w:tc>
          <w:tcPr>
            <w:tcW w:w="1164" w:type="dxa"/>
            <w:vAlign w:val="center"/>
          </w:tcPr>
          <w:p w:rsidR="00B91947" w:rsidRDefault="00B91947" w:rsidP="00742914">
            <w:pPr>
              <w:jc w:val="center"/>
              <w:outlineLvl w:val="1"/>
            </w:pPr>
            <w:r>
              <w:t>973.30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3.11.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4310</w:t>
            </w:r>
          </w:p>
        </w:tc>
        <w:tc>
          <w:tcPr>
            <w:tcW w:w="1164" w:type="dxa"/>
            <w:vAlign w:val="center"/>
          </w:tcPr>
          <w:p w:rsidR="00B91947" w:rsidRPr="0023190C" w:rsidRDefault="00B91947" w:rsidP="00742914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6746B2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>
              <w:t>71.3.11.7</w:t>
            </w:r>
            <w:r w:rsidRPr="0023190C">
              <w:t>4</w:t>
            </w:r>
            <w:r>
              <w:rPr>
                <w:lang w:val="en-US"/>
              </w:rPr>
              <w:t>39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Pr="009D2B4E" w:rsidRDefault="00B91947" w:rsidP="00742914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>087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3.13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559" w:type="dxa"/>
            <w:vAlign w:val="center"/>
          </w:tcPr>
          <w:p w:rsidR="00B91947" w:rsidRDefault="00B91947" w:rsidP="00742914">
            <w:pPr>
              <w:outlineLvl w:val="1"/>
            </w:pPr>
            <w:r>
              <w:t>71.3.11.72030</w:t>
            </w:r>
          </w:p>
        </w:tc>
        <w:tc>
          <w:tcPr>
            <w:tcW w:w="1164" w:type="dxa"/>
            <w:vAlign w:val="center"/>
          </w:tcPr>
          <w:p w:rsidR="00B91947" w:rsidRPr="00CC2233" w:rsidRDefault="00B91947" w:rsidP="00742914">
            <w:pPr>
              <w:jc w:val="center"/>
              <w:outlineLvl w:val="1"/>
            </w:pPr>
            <w:r>
              <w:t>625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(софинансирование из местного бюджета)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>
              <w:t>71.3.11.</w:t>
            </w:r>
            <w:r>
              <w:rPr>
                <w:lang w:val="en-US"/>
              </w:rPr>
              <w:t>S439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Pr="009D2B4E" w:rsidRDefault="00B91947" w:rsidP="00742914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108.7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B91947">
        <w:trPr>
          <w:trHeight w:val="1078"/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1539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Default="00B91947" w:rsidP="00742914">
            <w:pPr>
              <w:jc w:val="center"/>
              <w:outlineLvl w:val="1"/>
            </w:pPr>
          </w:p>
          <w:p w:rsidR="00B91947" w:rsidRDefault="00B91947" w:rsidP="00742914">
            <w:pPr>
              <w:jc w:val="center"/>
              <w:outlineLvl w:val="1"/>
            </w:pPr>
            <w:r>
              <w:t>2 700</w:t>
            </w:r>
          </w:p>
          <w:p w:rsidR="00B91947" w:rsidRPr="00EF25F1" w:rsidRDefault="00B91947" w:rsidP="00742914">
            <w:pPr>
              <w:jc w:val="center"/>
              <w:outlineLvl w:val="1"/>
            </w:pP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комитета ЛО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>
              <w:t>71.3.11.70140</w:t>
            </w:r>
          </w:p>
        </w:tc>
        <w:tc>
          <w:tcPr>
            <w:tcW w:w="1164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>
              <w:t>770.5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  <w:tr w:rsidR="00B91947" w:rsidRPr="00F22CAD" w:rsidTr="00F22CAD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 из местного бюджета)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0140</w:t>
            </w:r>
          </w:p>
        </w:tc>
        <w:tc>
          <w:tcPr>
            <w:tcW w:w="1164" w:type="dxa"/>
            <w:vAlign w:val="center"/>
          </w:tcPr>
          <w:p w:rsidR="00B91947" w:rsidRPr="006746B2" w:rsidRDefault="00B91947" w:rsidP="00742914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908.89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</w:p>
        </w:tc>
      </w:tr>
    </w:tbl>
    <w:p w:rsidR="00B91947" w:rsidRDefault="00B91947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F22CAD" w:rsidRDefault="00274E46" w:rsidP="00B9194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2CAD">
        <w:rPr>
          <w:rFonts w:ascii="Times New Roman" w:hAnsi="Times New Roman"/>
          <w:sz w:val="24"/>
          <w:szCs w:val="24"/>
        </w:rPr>
        <w:t xml:space="preserve">Раздел Подпрограммы </w:t>
      </w:r>
      <w:r>
        <w:rPr>
          <w:rFonts w:ascii="Times New Roman" w:hAnsi="Times New Roman"/>
          <w:sz w:val="24"/>
          <w:szCs w:val="24"/>
        </w:rPr>
        <w:t>4</w:t>
      </w:r>
      <w:r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B91947" w:rsidRDefault="00B91947" w:rsidP="00B91947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74E46" w:rsidRPr="00274E46" w:rsidRDefault="00274E46" w:rsidP="00274E46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16"/>
          <w:szCs w:val="16"/>
        </w:rPr>
      </w:pPr>
      <w:r w:rsidRPr="00274E46">
        <w:rPr>
          <w:rFonts w:ascii="Times New Roman" w:eastAsiaTheme="minorHAnsi" w:hAnsi="Times New Roman"/>
          <w:b/>
          <w:sz w:val="16"/>
          <w:szCs w:val="16"/>
        </w:rPr>
        <w:t>ОСНОВНЫЕ МЕРОПРИЯТИЯ МУНИЦИПАЛЬНОЙ ПРОГРАММЫ И ОБЪЕМ ИХ ФИНАНСИРОВАНИЯ</w:t>
      </w:r>
    </w:p>
    <w:p w:rsidR="00274E46" w:rsidRPr="00274E46" w:rsidRDefault="00274E46" w:rsidP="00274E4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274E46" w:rsidRPr="00274E46" w:rsidTr="00B91947">
        <w:trPr>
          <w:jc w:val="center"/>
        </w:trPr>
        <w:tc>
          <w:tcPr>
            <w:tcW w:w="67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274E46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74E46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4682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 w:rsidR="006C52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6C526A">
              <w:rPr>
                <w:rFonts w:ascii="Times New Roman" w:eastAsia="Times New Roman" w:hAnsi="Times New Roman"/>
                <w:lang w:eastAsia="ru-RU"/>
              </w:rPr>
              <w:t>тыс</w:t>
            </w:r>
            <w:proofErr w:type="gramStart"/>
            <w:r w:rsidR="006C526A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="006C526A">
              <w:rPr>
                <w:rFonts w:ascii="Times New Roman" w:eastAsia="Times New Roman" w:hAnsi="Times New Roman"/>
                <w:lang w:eastAsia="ru-RU"/>
              </w:rPr>
              <w:t>уб</w:t>
            </w:r>
            <w:proofErr w:type="spellEnd"/>
            <w:r w:rsidR="006C526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74E46">
              <w:rPr>
                <w:rFonts w:ascii="Times New Roman" w:eastAsia="Times New Roman" w:hAnsi="Times New Roman"/>
                <w:lang w:eastAsia="ru-RU"/>
              </w:rPr>
              <w:t>Ответственный</w:t>
            </w:r>
            <w:proofErr w:type="gramEnd"/>
            <w:r w:rsidRPr="00274E46">
              <w:rPr>
                <w:rFonts w:ascii="Times New Roman" w:eastAsia="Times New Roman" w:hAnsi="Times New Roman"/>
                <w:lang w:eastAsia="ru-RU"/>
              </w:rPr>
              <w:t xml:space="preserve"> за выполнение мероприятия</w:t>
            </w:r>
          </w:p>
        </w:tc>
      </w:tr>
      <w:tr w:rsidR="00B91947" w:rsidRPr="00274E46" w:rsidTr="00B91947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164" w:type="dxa"/>
            <w:vAlign w:val="center"/>
          </w:tcPr>
          <w:p w:rsidR="00B91947" w:rsidRDefault="00B91947" w:rsidP="00742914">
            <w:pPr>
              <w:jc w:val="center"/>
              <w:outlineLvl w:val="0"/>
              <w:rPr>
                <w:b/>
                <w:lang w:val="en-US"/>
              </w:rPr>
            </w:pPr>
          </w:p>
          <w:p w:rsidR="00B91947" w:rsidRPr="00C71489" w:rsidRDefault="00B91947" w:rsidP="00742914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6 237.90</w:t>
            </w:r>
          </w:p>
          <w:p w:rsidR="00B91947" w:rsidRPr="00D34783" w:rsidRDefault="00B91947" w:rsidP="00742914">
            <w:pPr>
              <w:jc w:val="center"/>
              <w:outlineLvl w:val="0"/>
              <w:rPr>
                <w:b/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0"/>
              <w:rPr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Директор МКУК «Пудомягский КДЦ</w:t>
            </w:r>
            <w:r w:rsidRPr="00EF25F1">
              <w:rPr>
                <w:b/>
              </w:rPr>
              <w:t>»</w:t>
            </w:r>
          </w:p>
        </w:tc>
      </w:tr>
      <w:tr w:rsidR="00B91947" w:rsidRPr="00274E46" w:rsidTr="00B91947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125</w:t>
            </w:r>
            <w:r>
              <w:t>0</w:t>
            </w:r>
            <w:r w:rsidRPr="00EF25F1">
              <w:t>0</w:t>
            </w:r>
          </w:p>
        </w:tc>
        <w:tc>
          <w:tcPr>
            <w:tcW w:w="1164" w:type="dxa"/>
            <w:vAlign w:val="center"/>
          </w:tcPr>
          <w:p w:rsidR="00B91947" w:rsidRPr="009D2B4E" w:rsidRDefault="00B91947" w:rsidP="00742914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 xml:space="preserve"> </w:t>
            </w:r>
            <w:r>
              <w:rPr>
                <w:lang w:val="en-US"/>
              </w:rPr>
              <w:t>5</w:t>
            </w:r>
            <w:r>
              <w:t>87</w:t>
            </w:r>
            <w:r>
              <w:rPr>
                <w:lang w:val="en-US"/>
              </w:rPr>
              <w:t>.9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274E46" w:rsidTr="00B91947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126</w:t>
            </w:r>
            <w:r>
              <w:t>0</w:t>
            </w:r>
            <w:r w:rsidRPr="00EF25F1">
              <w:t>0</w:t>
            </w:r>
          </w:p>
        </w:tc>
        <w:tc>
          <w:tcPr>
            <w:tcW w:w="1164" w:type="dxa"/>
            <w:vAlign w:val="center"/>
          </w:tcPr>
          <w:p w:rsidR="00B91947" w:rsidRPr="00C71489" w:rsidRDefault="00B91947" w:rsidP="00742914">
            <w:pPr>
              <w:jc w:val="center"/>
              <w:outlineLvl w:val="1"/>
            </w:pPr>
            <w:r>
              <w:rPr>
                <w:lang w:val="en-US"/>
              </w:rPr>
              <w:t>98</w:t>
            </w:r>
            <w:r>
              <w:t>5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274E46" w:rsidTr="00B91947">
        <w:trPr>
          <w:jc w:val="center"/>
        </w:trPr>
        <w:tc>
          <w:tcPr>
            <w:tcW w:w="671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682" w:type="dxa"/>
            <w:vAlign w:val="center"/>
          </w:tcPr>
          <w:p w:rsidR="00B91947" w:rsidRPr="00EF25F1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59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1563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B91947" w:rsidRPr="00EF25F1" w:rsidRDefault="00B91947" w:rsidP="00742914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B91947" w:rsidRPr="00EF25F1" w:rsidRDefault="00B91947" w:rsidP="00742914">
            <w:pPr>
              <w:outlineLvl w:val="1"/>
            </w:pPr>
            <w:r w:rsidRPr="00EF25F1">
              <w:t> </w:t>
            </w:r>
          </w:p>
        </w:tc>
      </w:tr>
      <w:tr w:rsidR="00B91947" w:rsidRPr="00274E46" w:rsidTr="00B91947">
        <w:trPr>
          <w:jc w:val="center"/>
        </w:trPr>
        <w:tc>
          <w:tcPr>
            <w:tcW w:w="671" w:type="dxa"/>
            <w:vAlign w:val="center"/>
          </w:tcPr>
          <w:p w:rsidR="00B91947" w:rsidRPr="00EE5E6B" w:rsidRDefault="00B91947" w:rsidP="00742914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4.4.</w:t>
            </w:r>
          </w:p>
        </w:tc>
        <w:tc>
          <w:tcPr>
            <w:tcW w:w="4682" w:type="dxa"/>
            <w:vAlign w:val="center"/>
          </w:tcPr>
          <w:p w:rsidR="00B91947" w:rsidRPr="00EE5E6B" w:rsidRDefault="00B91947" w:rsidP="0074291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стимулирующих выплат работникам муниципальных учреждений культуры за счет субсидий из областного бюджета</w:t>
            </w:r>
          </w:p>
        </w:tc>
        <w:tc>
          <w:tcPr>
            <w:tcW w:w="1559" w:type="dxa"/>
            <w:vAlign w:val="center"/>
          </w:tcPr>
          <w:p w:rsidR="00B91947" w:rsidRPr="00EE5E6B" w:rsidRDefault="00B91947" w:rsidP="00742914">
            <w:pPr>
              <w:jc w:val="center"/>
              <w:outlineLvl w:val="0"/>
            </w:pPr>
            <w:r>
              <w:t>71.4.11.70360</w:t>
            </w:r>
          </w:p>
        </w:tc>
        <w:tc>
          <w:tcPr>
            <w:tcW w:w="1164" w:type="dxa"/>
            <w:vAlign w:val="center"/>
          </w:tcPr>
          <w:p w:rsidR="00B91947" w:rsidRPr="0023190C" w:rsidRDefault="00B91947" w:rsidP="00742914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365</w:t>
            </w:r>
          </w:p>
        </w:tc>
        <w:tc>
          <w:tcPr>
            <w:tcW w:w="2061" w:type="dxa"/>
            <w:vAlign w:val="center"/>
          </w:tcPr>
          <w:p w:rsidR="00B91947" w:rsidRPr="00EE5E6B" w:rsidRDefault="00B91947" w:rsidP="00742914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274E46" w:rsidRDefault="00274E46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C90FFB" w:rsidRPr="00C90FFB" w:rsidRDefault="00C90FFB" w:rsidP="00C90FFB">
      <w:pPr>
        <w:spacing w:after="0" w:line="240" w:lineRule="auto"/>
        <w:ind w:left="142" w:right="282"/>
        <w:jc w:val="center"/>
        <w:rPr>
          <w:rFonts w:ascii="Times New Roman" w:eastAsia="Times New Roman" w:hAnsi="Times New Roman"/>
          <w:b/>
          <w:lang w:eastAsia="ru-RU"/>
        </w:rPr>
      </w:pPr>
    </w:p>
    <w:p w:rsidR="00C90FFB" w:rsidRDefault="00C90FFB" w:rsidP="00C90FFB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C90FFB" w:rsidRPr="00274E46" w:rsidRDefault="00C90FFB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sectPr w:rsidR="00C90FFB" w:rsidRPr="00274E46" w:rsidSect="003952D5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B3CC6"/>
    <w:multiLevelType w:val="multilevel"/>
    <w:tmpl w:val="8E26E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6253CE3"/>
    <w:multiLevelType w:val="hybridMultilevel"/>
    <w:tmpl w:val="46E8A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B6"/>
    <w:rsid w:val="0007048F"/>
    <w:rsid w:val="00190A66"/>
    <w:rsid w:val="001C09B8"/>
    <w:rsid w:val="0023190C"/>
    <w:rsid w:val="00274E46"/>
    <w:rsid w:val="00337843"/>
    <w:rsid w:val="00390133"/>
    <w:rsid w:val="003952D5"/>
    <w:rsid w:val="00477F4D"/>
    <w:rsid w:val="0054024E"/>
    <w:rsid w:val="00686341"/>
    <w:rsid w:val="006C526A"/>
    <w:rsid w:val="007524DF"/>
    <w:rsid w:val="007578FC"/>
    <w:rsid w:val="007B061E"/>
    <w:rsid w:val="00912A9E"/>
    <w:rsid w:val="00935B3E"/>
    <w:rsid w:val="00991322"/>
    <w:rsid w:val="00A01609"/>
    <w:rsid w:val="00B91947"/>
    <w:rsid w:val="00B967D7"/>
    <w:rsid w:val="00C254B6"/>
    <w:rsid w:val="00C421EB"/>
    <w:rsid w:val="00C71489"/>
    <w:rsid w:val="00C90FFB"/>
    <w:rsid w:val="00CB6DAD"/>
    <w:rsid w:val="00CC2233"/>
    <w:rsid w:val="00D01432"/>
    <w:rsid w:val="00E86160"/>
    <w:rsid w:val="00F2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2017-03-21T06:21:00Z</cp:lastPrinted>
  <dcterms:created xsi:type="dcterms:W3CDTF">2017-05-17T12:46:00Z</dcterms:created>
  <dcterms:modified xsi:type="dcterms:W3CDTF">2017-05-17T12:46:00Z</dcterms:modified>
</cp:coreProperties>
</file>